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snapToGrid w:val="0"/>
        <w:jc w:val="center"/>
        <w:rPr>
          <w:rFonts w:hint="default" w:ascii="Times New Roman" w:hAnsi="Times New Roman" w:eastAsia="方正小标宋_GBK" w:cs="Times New Roman"/>
          <w:color w:val="FF0000"/>
          <w:spacing w:val="24"/>
          <w:w w:val="92"/>
          <w:kern w:val="0"/>
          <w:sz w:val="52"/>
          <w:szCs w:val="52"/>
        </w:rPr>
      </w:pPr>
      <w:r>
        <w:rPr>
          <w:rFonts w:hint="default" w:ascii="Times New Roman" w:hAnsi="Times New Roman" w:eastAsia="方正小标宋_GBK" w:cs="Times New Roman"/>
          <w:color w:val="FF0000"/>
          <w:spacing w:val="24"/>
          <w:w w:val="92"/>
          <w:kern w:val="0"/>
          <w:sz w:val="52"/>
          <w:szCs w:val="52"/>
        </w:rPr>
        <w:t>中共青岛海关技术中心委员会</w:t>
      </w:r>
    </w:p>
    <w:p>
      <w:pPr>
        <w:pStyle w:val="31"/>
        <w:snapToGrid w:val="0"/>
        <w:jc w:val="center"/>
        <w:rPr>
          <w:rFonts w:hint="default" w:ascii="Times New Roman" w:hAnsi="Times New Roman" w:cs="Times New Roman"/>
          <w:color w:val="FF0000"/>
          <w:spacing w:val="24"/>
          <w:w w:val="92"/>
          <w:kern w:val="0"/>
          <w:sz w:val="52"/>
          <w:szCs w:val="52"/>
        </w:rPr>
      </w:pPr>
      <w:r>
        <w:rPr>
          <w:rFonts w:hint="default" w:ascii="Times New Roman" w:hAnsi="Times New Roman" w:cs="Times New Roman"/>
          <w:color w:val="FF0000"/>
          <w:spacing w:val="24"/>
          <w:w w:val="92"/>
          <w:kern w:val="0"/>
          <w:sz w:val="52"/>
          <w:szCs w:val="52"/>
        </w:rPr>
        <w:t>会议纪要</w:t>
      </w:r>
    </w:p>
    <w:p>
      <w:pPr>
        <w:pStyle w:val="22"/>
        <w:adjustRightInd w:val="0"/>
        <w:snapToGrid w:val="0"/>
        <w:spacing w:line="520" w:lineRule="exact"/>
        <w:jc w:val="center"/>
        <w:rPr>
          <w:rFonts w:hint="default" w:ascii="Times New Roman" w:hAnsi="Times New Roman" w:eastAsia="方正仿宋_GBK" w:cs="Times New Roman"/>
          <w:b/>
          <w:bCs/>
          <w:szCs w:val="32"/>
        </w:rPr>
      </w:pPr>
      <w:r>
        <w:rPr>
          <w:rFonts w:hint="default" w:ascii="Times New Roman" w:hAnsi="Times New Roman" w:eastAsia="宋体" w:cs="Times New Roman"/>
          <w:b/>
          <w:bCs/>
          <w:szCs w:val="32"/>
        </w:rPr>
        <w:t>2026</w:t>
      </w:r>
      <w:r>
        <w:rPr>
          <w:rFonts w:hint="default" w:ascii="Times New Roman" w:hAnsi="Times New Roman" w:eastAsia="方正仿宋_GBK" w:cs="Times New Roman"/>
          <w:b/>
          <w:bCs/>
          <w:szCs w:val="32"/>
        </w:rPr>
        <w:t>年 第</w:t>
      </w:r>
      <w:r>
        <w:rPr>
          <w:rFonts w:hint="default" w:ascii="Times New Roman" w:hAnsi="Times New Roman" w:eastAsia="宋体" w:cs="Times New Roman"/>
          <w:b/>
          <w:bCs/>
          <w:szCs w:val="32"/>
          <w:lang w:val="en-US" w:eastAsia="zh-CN"/>
        </w:rPr>
        <w:t>1</w:t>
      </w:r>
      <w:r>
        <w:rPr>
          <w:rFonts w:hint="eastAsia" w:ascii="Times New Roman" w:eastAsia="宋体" w:cs="Times New Roman"/>
          <w:b/>
          <w:bCs/>
          <w:szCs w:val="32"/>
          <w:lang w:val="en-US" w:eastAsia="zh-CN"/>
        </w:rPr>
        <w:t>4</w:t>
      </w:r>
      <w:r>
        <w:rPr>
          <w:rFonts w:hint="default" w:ascii="Times New Roman" w:hAnsi="Times New Roman" w:eastAsia="方正仿宋_GBK" w:cs="Times New Roman"/>
          <w:b/>
          <w:bCs/>
          <w:szCs w:val="32"/>
        </w:rPr>
        <w:t>期</w:t>
      </w:r>
    </w:p>
    <w:p>
      <w:pPr>
        <w:pStyle w:val="31"/>
        <w:spacing w:line="560" w:lineRule="exact"/>
        <w:rPr>
          <w:rFonts w:hint="default" w:ascii="Times New Roman" w:hAnsi="Times New Roman" w:cs="Times New Roman"/>
          <w:szCs w:val="32"/>
        </w:rPr>
      </w:pPr>
      <w:r>
        <w:rPr>
          <w:rFonts w:hint="default" w:ascii="Times New Roman" w:hAnsi="Times New Roman" w:cs="Times New Roman"/>
          <w:szCs w:val="32"/>
        </w:rPr>
        <w:pict>
          <v:line id="直线 1 2" o:spid="_x0000_s1026" o:spt="20" style="position:absolute;left:0pt;margin-left:81.9pt;margin-top:6.15pt;height:0.05pt;width:442.2pt;mso-position-horizontal-relative:page;z-index:251659264;mso-width-relative:page;mso-height-relative:page;" stroked="t" coordsize="21600,21600" o:allowincell="f">
            <v:path arrowok="t"/>
            <v:fill focussize="0,0"/>
            <v:stroke weight="1.5pt" color="#FF0000"/>
            <v:imagedata o:title=""/>
            <o:lock v:ext="edit"/>
          </v:line>
        </w:pic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szCs w:val="32"/>
          <w:lang w:val="en-US" w:eastAsia="zh-CN"/>
        </w:rPr>
      </w:pPr>
      <w:r>
        <w:rPr>
          <w:rFonts w:hint="eastAsia" w:cs="Times New Roman"/>
          <w:szCs w:val="32"/>
          <w:lang w:val="en-US" w:eastAsia="zh-CN"/>
        </w:rPr>
        <w:t>6</w:t>
      </w:r>
      <w:r>
        <w:rPr>
          <w:rFonts w:hint="default" w:ascii="Times New Roman" w:hAnsi="Times New Roman" w:cs="Times New Roman"/>
          <w:szCs w:val="32"/>
        </w:rPr>
        <w:t>月</w:t>
      </w:r>
      <w:r>
        <w:rPr>
          <w:rFonts w:hint="eastAsia" w:cs="Times New Roman"/>
          <w:szCs w:val="32"/>
          <w:lang w:val="en-US" w:eastAsia="zh-CN"/>
        </w:rPr>
        <w:t>10</w:t>
      </w:r>
      <w:r>
        <w:rPr>
          <w:rFonts w:hint="default" w:ascii="Times New Roman" w:hAnsi="Times New Roman" w:cs="Times New Roman"/>
          <w:szCs w:val="32"/>
        </w:rPr>
        <w:t>日，技术中心党委书记车礼东主持召开</w:t>
      </w:r>
      <w:r>
        <w:rPr>
          <w:rFonts w:hint="default" w:ascii="Times New Roman" w:hAnsi="Times New Roman" w:cs="Times New Roman"/>
          <w:szCs w:val="32"/>
          <w:lang w:eastAsia="zh-CN"/>
        </w:rPr>
        <w:t>技术中心</w:t>
      </w:r>
      <w:r>
        <w:rPr>
          <w:rFonts w:hint="default" w:ascii="Times New Roman" w:hAnsi="Times New Roman" w:cs="Times New Roman"/>
          <w:szCs w:val="32"/>
        </w:rPr>
        <w:t>党委会议，</w:t>
      </w:r>
      <w:r>
        <w:rPr>
          <w:rFonts w:hint="eastAsia" w:ascii="Times New Roman" w:hAnsi="Times New Roman" w:cs="Times New Roman"/>
          <w:szCs w:val="32"/>
          <w:lang w:val="en-US" w:eastAsia="zh-CN"/>
        </w:rPr>
        <w:t>主要学习</w:t>
      </w:r>
      <w:r>
        <w:rPr>
          <w:rFonts w:hint="eastAsia" w:ascii="Times New Roman" w:hAnsi="Times New Roman" w:cs="Times New Roman"/>
          <w:szCs w:val="32"/>
        </w:rPr>
        <w:t>习近平</w:t>
      </w:r>
      <w:r>
        <w:rPr>
          <w:rFonts w:hint="eastAsia" w:ascii="Times New Roman" w:hAnsi="Times New Roman" w:cs="Times New Roman"/>
          <w:szCs w:val="32"/>
          <w:lang w:val="en-US" w:eastAsia="zh-CN"/>
        </w:rPr>
        <w:t>总书记</w:t>
      </w:r>
      <w:r>
        <w:rPr>
          <w:rFonts w:hint="eastAsia" w:ascii="Times New Roman" w:hAnsi="Times New Roman" w:cs="Times New Roman"/>
          <w:szCs w:val="32"/>
        </w:rPr>
        <w:t>的重要文章</w:t>
      </w:r>
      <w:bookmarkStart w:id="0" w:name="OLE_LINK1"/>
      <w:r>
        <w:rPr>
          <w:rFonts w:hint="eastAsia" w:ascii="Times New Roman" w:hAnsi="Times New Roman" w:cs="Times New Roman"/>
          <w:szCs w:val="32"/>
        </w:rPr>
        <w:t>《前瞻布局和发展未来产业》</w:t>
      </w:r>
      <w:bookmarkEnd w:id="0"/>
      <w:r>
        <w:rPr>
          <w:rFonts w:hint="eastAsia" w:ascii="Times New Roman" w:hAnsi="Times New Roman" w:cs="Times New Roman"/>
          <w:szCs w:val="32"/>
          <w:lang w:val="en-US" w:eastAsia="zh-CN"/>
        </w:rPr>
        <w:t>，</w:t>
      </w:r>
      <w:r>
        <w:rPr>
          <w:rFonts w:hint="eastAsia" w:cs="Times New Roman"/>
          <w:szCs w:val="32"/>
          <w:lang w:val="en-US" w:eastAsia="zh-CN"/>
        </w:rPr>
        <w:t>进行党委理论学习中心组学习，听取青年干部讲法，</w:t>
      </w:r>
      <w:r>
        <w:rPr>
          <w:rFonts w:hint="eastAsia" w:ascii="Times New Roman" w:hAnsi="Times New Roman" w:cs="Times New Roman"/>
          <w:szCs w:val="32"/>
          <w:lang w:val="en-US" w:eastAsia="zh-CN"/>
        </w:rPr>
        <w:t>研究审议技术中心党委委员候选人初步人选及选举办法，审议《青岛海关技术中心党委关于青岛海关党委第一巡察组巡察反馈意见集中整改进展情况的报告》，研究技术中心物业管理、食堂服务、食材采购重大资金使用事项，研究待报废仪器设备处置事项，研究巡察整改对账销号事项，研究科研绩效发放事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b w:val="0"/>
          <w:bCs w:val="0"/>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至五（略）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firstLine="0" w:firstLineChars="0"/>
        <w:jc w:val="left"/>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六、研究技术中心物业管理、食堂服务、食材采购重大资金使用事项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cs="Times New Roman"/>
          <w:b w:val="0"/>
          <w:bCs w:val="0"/>
          <w:sz w:val="32"/>
          <w:szCs w:val="32"/>
          <w:lang w:val="en-US" w:eastAsia="zh-CN"/>
        </w:rPr>
      </w:pPr>
      <w:r>
        <w:rPr>
          <w:rFonts w:hint="default" w:ascii="Times New Roman" w:hAnsi="Times New Roman" w:cs="Times New Roman"/>
          <w:b w:val="0"/>
          <w:bCs w:val="0"/>
          <w:sz w:val="32"/>
          <w:szCs w:val="32"/>
          <w:lang w:val="en-US" w:eastAsia="zh-CN"/>
        </w:rPr>
        <w:t>会议研究审议通过</w:t>
      </w:r>
      <w:r>
        <w:rPr>
          <w:rFonts w:hint="eastAsia" w:cs="Times New Roman"/>
          <w:b w:val="0"/>
          <w:bCs w:val="0"/>
          <w:sz w:val="32"/>
          <w:szCs w:val="32"/>
          <w:lang w:val="en-US" w:eastAsia="zh-CN"/>
        </w:rPr>
        <w:t>技术中心物业管理、食堂服务、食材采购重大资金使用事项，其中物业管理服务费3</w:t>
      </w:r>
      <w:r>
        <w:rPr>
          <w:rFonts w:hint="eastAsia" w:ascii="Times New Roman" w:hAnsi="Times New Roman" w:eastAsia="方正仿宋_GBK" w:cs="Times New Roman"/>
          <w:sz w:val="32"/>
          <w:szCs w:val="32"/>
        </w:rPr>
        <w:t>9</w:t>
      </w:r>
      <w:r>
        <w:rPr>
          <w:rFonts w:ascii="Times New Roman" w:hAnsi="Times New Roman" w:eastAsia="方正仿宋_GBK" w:cs="Times New Roman"/>
          <w:sz w:val="32"/>
          <w:szCs w:val="32"/>
        </w:rPr>
        <w:t>3.2</w:t>
      </w:r>
      <w:r>
        <w:rPr>
          <w:rFonts w:hint="eastAsia" w:ascii="Times New Roman" w:hAnsi="Times New Roman" w:eastAsia="方正仿宋_GBK" w:cs="Times New Roman"/>
          <w:sz w:val="32"/>
          <w:szCs w:val="32"/>
        </w:rPr>
        <w:t>万元</w:t>
      </w:r>
      <w:r>
        <w:rPr>
          <w:rFonts w:hint="eastAsia" w:cs="Times New Roman"/>
          <w:b w:val="0"/>
          <w:bCs w:val="0"/>
          <w:sz w:val="32"/>
          <w:szCs w:val="32"/>
          <w:lang w:val="en-US" w:eastAsia="zh-CN"/>
        </w:rPr>
        <w:t>，食堂服务费164.5万元，食材采购费390万元。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b w:val="0"/>
          <w:bCs w:val="0"/>
          <w:sz w:val="32"/>
          <w:szCs w:val="32"/>
          <w:lang w:val="en-US" w:eastAsia="zh-CN"/>
        </w:rPr>
      </w:pPr>
      <w:r>
        <w:rPr>
          <w:rFonts w:hint="eastAsia" w:eastAsia="方正黑体_GBK" w:cs="Times New Roman"/>
          <w:b w:val="0"/>
          <w:bCs w:val="0"/>
          <w:sz w:val="32"/>
          <w:szCs w:val="32"/>
          <w:lang w:val="en-US" w:eastAsia="zh-CN"/>
        </w:rPr>
        <w:t>七至九略</w:t>
      </w:r>
      <w:bookmarkStart w:id="1" w:name="_GoBack"/>
      <w:bookmarkEnd w:id="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b w:val="0"/>
          <w:bCs w:val="0"/>
          <w:sz w:val="32"/>
          <w:szCs w:val="32"/>
          <w:lang w:val="en-US" w:eastAsia="zh-CN"/>
        </w:rPr>
      </w:pPr>
    </w:p>
    <w:p>
      <w:pPr>
        <w:pStyle w:val="23"/>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方正楷体_GBK" w:cs="Times New Roman"/>
          <w:color w:val="auto"/>
          <w:kern w:val="0"/>
          <w:szCs w:val="32"/>
        </w:rPr>
      </w:pPr>
      <w:r>
        <w:rPr>
          <w:rFonts w:hint="default" w:ascii="Times New Roman" w:hAnsi="Times New Roman" w:eastAsia="方正黑体_GBK" w:cs="Times New Roman"/>
          <w:color w:val="auto"/>
          <w:kern w:val="0"/>
          <w:szCs w:val="32"/>
        </w:rPr>
        <w:t>出　　席</w:t>
      </w:r>
      <w:r>
        <w:rPr>
          <w:rFonts w:hint="default" w:ascii="Times New Roman" w:hAnsi="Times New Roman" w:eastAsia="方正仿宋_GBK" w:cs="Times New Roman"/>
          <w:color w:val="auto"/>
          <w:kern w:val="0"/>
          <w:szCs w:val="32"/>
        </w:rPr>
        <w:t>：</w:t>
      </w:r>
      <w:r>
        <w:rPr>
          <w:rFonts w:hint="default" w:ascii="Times New Roman" w:hAnsi="Times New Roman" w:eastAsia="方正楷体_GBK" w:cs="Times New Roman"/>
          <w:color w:val="auto"/>
          <w:kern w:val="0"/>
          <w:szCs w:val="32"/>
        </w:rPr>
        <w:t>车礼东 苏  杰 杨  涛 张鸿伟 叶曦雯</w:t>
      </w:r>
    </w:p>
    <w:p>
      <w:pPr>
        <w:pStyle w:val="23"/>
        <w:keepNext w:val="0"/>
        <w:keepLines w:val="0"/>
        <w:pageBreakBefore w:val="0"/>
        <w:widowControl w:val="0"/>
        <w:kinsoku/>
        <w:wordWrap/>
        <w:overflowPunct/>
        <w:topLinePunct w:val="0"/>
        <w:autoSpaceDE/>
        <w:autoSpaceDN/>
        <w:bidi w:val="0"/>
        <w:snapToGrid w:val="0"/>
        <w:spacing w:line="560" w:lineRule="exact"/>
        <w:textAlignment w:val="auto"/>
        <w:rPr>
          <w:rFonts w:hint="eastAsia" w:ascii="Times New Roman" w:hAnsi="Times New Roman" w:eastAsia="方正黑体_GBK" w:cs="Times New Roman"/>
          <w:color w:val="auto"/>
          <w:kern w:val="0"/>
          <w:szCs w:val="32"/>
          <w:lang w:val="en-US" w:eastAsia="zh-CN"/>
        </w:rPr>
      </w:pPr>
      <w:r>
        <w:rPr>
          <w:rFonts w:hint="default" w:ascii="Times New Roman" w:hAnsi="Times New Roman" w:eastAsia="方正黑体_GBK" w:cs="Times New Roman"/>
          <w:color w:val="auto"/>
          <w:kern w:val="32"/>
          <w:szCs w:val="32"/>
          <w:lang w:val="en-US" w:eastAsia="zh-CN"/>
        </w:rPr>
        <w:t xml:space="preserve">    </w:t>
      </w:r>
      <w:r>
        <w:rPr>
          <w:rFonts w:hint="default" w:ascii="Times New Roman" w:hAnsi="Times New Roman" w:eastAsia="方正黑体_GBK" w:cs="Times New Roman"/>
          <w:color w:val="auto"/>
          <w:kern w:val="32"/>
          <w:szCs w:val="32"/>
        </w:rPr>
        <w:t>缺    席：</w:t>
      </w:r>
      <w:r>
        <w:rPr>
          <w:rFonts w:hint="eastAsia" w:ascii="Times New Roman" w:eastAsia="方正黑体_GBK" w:cs="Times New Roman"/>
          <w:color w:val="auto"/>
          <w:kern w:val="32"/>
          <w:szCs w:val="32"/>
          <w:lang w:val="en-US" w:eastAsia="zh-CN"/>
        </w:rPr>
        <w:t>\</w:t>
      </w:r>
    </w:p>
    <w:p>
      <w:pPr>
        <w:pStyle w:val="20"/>
        <w:keepNext w:val="0"/>
        <w:keepLines w:val="0"/>
        <w:pageBreakBefore w:val="0"/>
        <w:widowControl w:val="0"/>
        <w:tabs>
          <w:tab w:val="left" w:pos="6843"/>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color w:val="auto"/>
          <w:kern w:val="0"/>
          <w:szCs w:val="32"/>
          <w:lang w:val="en-US" w:eastAsia="zh-CN"/>
        </w:rPr>
      </w:pPr>
      <w:r>
        <w:rPr>
          <w:rFonts w:hint="default" w:ascii="Times New Roman" w:hAnsi="Times New Roman" w:eastAsia="方正黑体_GBK" w:cs="Times New Roman"/>
          <w:color w:val="auto"/>
          <w:szCs w:val="32"/>
        </w:rPr>
        <w:t>列    席：</w:t>
      </w:r>
      <w:r>
        <w:rPr>
          <w:rFonts w:hint="eastAsia" w:ascii="Times New Roman" w:hAnsi="Times New Roman" w:eastAsia="方正楷体_GBK" w:cs="Times New Roman"/>
          <w:color w:val="auto"/>
          <w:kern w:val="0"/>
          <w:sz w:val="32"/>
          <w:szCs w:val="32"/>
          <w:lang w:val="en-US" w:eastAsia="zh-CN" w:bidi="ar-SA"/>
        </w:rPr>
        <w:t>王明磊</w:t>
      </w:r>
      <w:r>
        <w:rPr>
          <w:rFonts w:hint="eastAsia" w:ascii="Times New Roman" w:eastAsia="方正楷体_GBK" w:cs="Times New Roman"/>
          <w:color w:val="auto"/>
          <w:kern w:val="0"/>
          <w:sz w:val="32"/>
          <w:szCs w:val="32"/>
          <w:lang w:val="en-US" w:eastAsia="zh-CN" w:bidi="ar-SA"/>
        </w:rPr>
        <w:t xml:space="preserve"> </w:t>
      </w:r>
      <w:r>
        <w:rPr>
          <w:rFonts w:hint="default" w:ascii="Times New Roman" w:hAnsi="Times New Roman" w:eastAsia="方正楷体_GBK" w:cs="Times New Roman"/>
          <w:color w:val="auto"/>
          <w:kern w:val="0"/>
          <w:sz w:val="32"/>
          <w:szCs w:val="32"/>
          <w:lang w:val="en-US" w:eastAsia="zh-CN" w:bidi="ar-SA"/>
        </w:rPr>
        <w:t>孙立</w:t>
      </w:r>
      <w:r>
        <w:rPr>
          <w:rFonts w:hint="eastAsia" w:ascii="Times New Roman" w:eastAsia="方正楷体_GBK" w:cs="Times New Roman"/>
          <w:color w:val="auto"/>
          <w:kern w:val="0"/>
          <w:sz w:val="32"/>
          <w:szCs w:val="32"/>
          <w:lang w:val="en-US" w:eastAsia="zh-CN" w:bidi="ar-SA"/>
        </w:rPr>
        <w:t xml:space="preserve"> 党佳琛 </w:t>
      </w:r>
      <w:r>
        <w:rPr>
          <w:rFonts w:hint="default" w:ascii="Times New Roman" w:hAnsi="Times New Roman" w:eastAsia="方正楷体_GBK" w:cs="Times New Roman"/>
          <w:color w:val="auto"/>
          <w:kern w:val="0"/>
          <w:sz w:val="32"/>
          <w:szCs w:val="32"/>
          <w:lang w:val="en-US" w:eastAsia="zh-CN" w:bidi="ar-SA"/>
        </w:rPr>
        <w:t>邹清波</w:t>
      </w:r>
      <w:r>
        <w:rPr>
          <w:rFonts w:hint="eastAsia" w:ascii="Times New Roman" w:eastAsia="方正楷体_GBK" w:cs="Times New Roman"/>
          <w:color w:val="auto"/>
          <w:kern w:val="0"/>
          <w:sz w:val="32"/>
          <w:szCs w:val="32"/>
          <w:lang w:val="en-US" w:eastAsia="zh-CN" w:bidi="ar-SA"/>
        </w:rPr>
        <w:t xml:space="preserve"> 王栋 </w:t>
      </w:r>
      <w:r>
        <w:rPr>
          <w:rFonts w:hint="default" w:ascii="Times New Roman" w:hAnsi="Times New Roman" w:eastAsia="方正楷体_GBK" w:cs="Times New Roman"/>
          <w:color w:val="auto"/>
          <w:kern w:val="0"/>
          <w:sz w:val="32"/>
          <w:szCs w:val="32"/>
          <w:lang w:val="en-US" w:eastAsia="zh-CN" w:bidi="ar-SA"/>
        </w:rPr>
        <w:t>朱超沛</w:t>
      </w:r>
      <w:r>
        <w:rPr>
          <w:rFonts w:hint="eastAsia" w:ascii="Times New Roman" w:eastAsia="方正楷体_GBK" w:cs="Times New Roman"/>
          <w:color w:val="auto"/>
          <w:kern w:val="0"/>
          <w:sz w:val="32"/>
          <w:szCs w:val="32"/>
          <w:lang w:val="en-US" w:eastAsia="zh-CN" w:bidi="ar-SA"/>
        </w:rPr>
        <w:t xml:space="preserve"> 于仕超 王金花</w:t>
      </w:r>
    </w:p>
    <w:p>
      <w:pPr>
        <w:pStyle w:val="2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color w:val="auto"/>
          <w:szCs w:val="32"/>
          <w:lang w:eastAsia="zh-CN"/>
        </w:rPr>
      </w:pPr>
      <w:r>
        <w:rPr>
          <w:rFonts w:hint="default" w:ascii="Times New Roman" w:hAnsi="Times New Roman" w:eastAsia="方正黑体_GBK" w:cs="Times New Roman"/>
          <w:color w:val="auto"/>
          <w:szCs w:val="32"/>
        </w:rPr>
        <w:t>记    录：</w:t>
      </w:r>
      <w:r>
        <w:rPr>
          <w:rFonts w:hint="default" w:ascii="Times New Roman" w:hAnsi="Times New Roman" w:eastAsia="方正楷体_GBK" w:cs="Times New Roman"/>
          <w:color w:val="auto"/>
          <w:kern w:val="0"/>
          <w:sz w:val="32"/>
          <w:szCs w:val="32"/>
          <w:lang w:val="en-US" w:eastAsia="zh-CN" w:bidi="ar-SA"/>
        </w:rPr>
        <w:t>徐小茗</w:t>
      </w:r>
    </w:p>
    <w:p>
      <w:pPr>
        <w:pStyle w:val="2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auto"/>
          <w:szCs w:val="32"/>
          <w:lang w:val="en-US" w:eastAsia="zh-CN"/>
        </w:rPr>
      </w:pP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466DC395-6657-48CF-BA5F-0DCD48BEE035}"/>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2" w:fontKey="{32B4B04E-D325-4DDB-B112-5BE9603A604A}"/>
  </w:font>
  <w:font w:name="方正小标宋_GBK">
    <w:panose1 w:val="03000509000000000000"/>
    <w:charset w:val="86"/>
    <w:family w:val="script"/>
    <w:pitch w:val="default"/>
    <w:sig w:usb0="00000001" w:usb1="080E0000" w:usb2="00000000" w:usb3="00000000" w:csb0="00040000" w:csb1="00000000"/>
    <w:embedRegular r:id="rId3" w:fontKey="{49996853-2117-417C-8B3C-4940ED3A6327}"/>
  </w:font>
  <w:font w:name="方正楷体_GBK">
    <w:panose1 w:val="03000509000000000000"/>
    <w:charset w:val="86"/>
    <w:family w:val="script"/>
    <w:pitch w:val="default"/>
    <w:sig w:usb0="00000001" w:usb1="080E0000" w:usb2="00000000" w:usb3="00000000" w:csb0="00040000" w:csb1="00000000"/>
    <w:embedRegular r:id="rId4" w:fontKey="{D2633C9B-9868-43DE-AB31-D8E07D6F0335}"/>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MxMGNkYTJhN2NkODc0MzYwZWZhYmI0Y2E4ZDVlOGEifQ=="/>
  </w:docVars>
  <w:rsids>
    <w:rsidRoot w:val="001E26D2"/>
    <w:rsid w:val="00124638"/>
    <w:rsid w:val="00135985"/>
    <w:rsid w:val="001E26D2"/>
    <w:rsid w:val="00293E7F"/>
    <w:rsid w:val="00352766"/>
    <w:rsid w:val="006146CD"/>
    <w:rsid w:val="0073682C"/>
    <w:rsid w:val="009371ED"/>
    <w:rsid w:val="009965B5"/>
    <w:rsid w:val="009D4AA2"/>
    <w:rsid w:val="00B934F0"/>
    <w:rsid w:val="00CC568A"/>
    <w:rsid w:val="00DB6533"/>
    <w:rsid w:val="00E441F4"/>
    <w:rsid w:val="00E74672"/>
    <w:rsid w:val="00FA47C9"/>
    <w:rsid w:val="020E2058"/>
    <w:rsid w:val="02100081"/>
    <w:rsid w:val="077B7ACE"/>
    <w:rsid w:val="07FD0A9E"/>
    <w:rsid w:val="13002E08"/>
    <w:rsid w:val="14E845F9"/>
    <w:rsid w:val="1921002F"/>
    <w:rsid w:val="1A0A2CBD"/>
    <w:rsid w:val="1A2C356C"/>
    <w:rsid w:val="1DFFFEDC"/>
    <w:rsid w:val="23F7EE78"/>
    <w:rsid w:val="25C87304"/>
    <w:rsid w:val="27EB49EE"/>
    <w:rsid w:val="29230E4A"/>
    <w:rsid w:val="2A092F82"/>
    <w:rsid w:val="2A73489F"/>
    <w:rsid w:val="2AB729DE"/>
    <w:rsid w:val="312E1520"/>
    <w:rsid w:val="31881885"/>
    <w:rsid w:val="35CB37E1"/>
    <w:rsid w:val="361E7DB5"/>
    <w:rsid w:val="37FF21D7"/>
    <w:rsid w:val="383B123C"/>
    <w:rsid w:val="3A6366DE"/>
    <w:rsid w:val="41871D5E"/>
    <w:rsid w:val="43254CD7"/>
    <w:rsid w:val="445A2BB2"/>
    <w:rsid w:val="463FC3E4"/>
    <w:rsid w:val="4A69564B"/>
    <w:rsid w:val="4B9F7E34"/>
    <w:rsid w:val="4BDB662F"/>
    <w:rsid w:val="561C5C67"/>
    <w:rsid w:val="56BF4E16"/>
    <w:rsid w:val="57FC97B7"/>
    <w:rsid w:val="58A65672"/>
    <w:rsid w:val="593B39B0"/>
    <w:rsid w:val="5D551A5E"/>
    <w:rsid w:val="5EAE1255"/>
    <w:rsid w:val="5F7BD0C5"/>
    <w:rsid w:val="62AF4F1F"/>
    <w:rsid w:val="63263003"/>
    <w:rsid w:val="67A303FF"/>
    <w:rsid w:val="69966D1C"/>
    <w:rsid w:val="6C796DD4"/>
    <w:rsid w:val="6D880A61"/>
    <w:rsid w:val="6D9DE5B8"/>
    <w:rsid w:val="6FB98929"/>
    <w:rsid w:val="70EE7DA8"/>
    <w:rsid w:val="75EF0348"/>
    <w:rsid w:val="76AA29C3"/>
    <w:rsid w:val="797F2A10"/>
    <w:rsid w:val="79EF0966"/>
    <w:rsid w:val="7ACD48AF"/>
    <w:rsid w:val="7B7DCA2A"/>
    <w:rsid w:val="7ED76741"/>
    <w:rsid w:val="7F75DDAD"/>
    <w:rsid w:val="7FD3B188"/>
    <w:rsid w:val="7FFD15BD"/>
    <w:rsid w:val="7FFE54B4"/>
    <w:rsid w:val="9FB714A1"/>
    <w:rsid w:val="A5FC7D51"/>
    <w:rsid w:val="B4789561"/>
    <w:rsid w:val="B7F54684"/>
    <w:rsid w:val="BAF3D52B"/>
    <w:rsid w:val="CBBF6DB3"/>
    <w:rsid w:val="DCDEDAA5"/>
    <w:rsid w:val="EB960FA7"/>
    <w:rsid w:val="EDB97638"/>
    <w:rsid w:val="F337136B"/>
    <w:rsid w:val="F77FE179"/>
    <w:rsid w:val="F79C8ED4"/>
    <w:rsid w:val="F7DC93F4"/>
    <w:rsid w:val="FB3E67B8"/>
    <w:rsid w:val="FB6208AB"/>
    <w:rsid w:val="FDBD1B3B"/>
    <w:rsid w:val="FEFA6181"/>
    <w:rsid w:val="FEFF71C6"/>
    <w:rsid w:val="FF73F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nhideWhenUsed="0" w:uiPriority="0" w:semiHidden="0"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eastAsia="黑体"/>
      <w:b/>
      <w:bCs/>
      <w:szCs w:val="32"/>
    </w:rPr>
  </w:style>
  <w:style w:type="paragraph" w:styleId="4">
    <w:name w:val="heading 3"/>
    <w:basedOn w:val="1"/>
    <w:next w:val="1"/>
    <w:autoRedefine/>
    <w:qFormat/>
    <w:uiPriority w:val="0"/>
    <w:pPr>
      <w:keepNext/>
      <w:keepLines/>
      <w:spacing w:before="260" w:after="260" w:line="415" w:lineRule="auto"/>
      <w:outlineLvl w:val="2"/>
    </w:pPr>
    <w:rPr>
      <w:b/>
      <w:bCs/>
      <w:szCs w:val="32"/>
    </w:rPr>
  </w:style>
  <w:style w:type="paragraph" w:styleId="5">
    <w:name w:val="heading 4"/>
    <w:basedOn w:val="1"/>
    <w:next w:val="1"/>
    <w:autoRedefine/>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table of authorities"/>
    <w:basedOn w:val="1"/>
    <w:next w:val="1"/>
    <w:autoRedefine/>
    <w:qFormat/>
    <w:uiPriority w:val="0"/>
    <w:pPr>
      <w:ind w:left="420"/>
    </w:pPr>
  </w:style>
  <w:style w:type="paragraph" w:styleId="7">
    <w:name w:val="index 8"/>
    <w:basedOn w:val="1"/>
    <w:next w:val="1"/>
    <w:autoRedefine/>
    <w:qFormat/>
    <w:uiPriority w:val="0"/>
    <w:pPr>
      <w:ind w:left="2940"/>
    </w:pPr>
  </w:style>
  <w:style w:type="paragraph" w:styleId="8">
    <w:name w:val="Body Text"/>
    <w:autoRedefine/>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9">
    <w:name w:val="toc 3"/>
    <w:basedOn w:val="1"/>
    <w:next w:val="1"/>
    <w:autoRedefine/>
    <w:qFormat/>
    <w:uiPriority w:val="0"/>
    <w:pPr>
      <w:ind w:left="840"/>
    </w:p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0"/>
  </w:style>
  <w:style w:type="paragraph" w:styleId="13">
    <w:name w:val="Normal (Web)"/>
    <w:basedOn w:val="1"/>
    <w:autoRedefine/>
    <w:qFormat/>
    <w:uiPriority w:val="0"/>
    <w:pPr>
      <w:spacing w:before="100" w:beforeAutospacing="1" w:after="100" w:afterAutospacing="1"/>
      <w:ind w:left="0" w:right="0"/>
      <w:jc w:val="left"/>
    </w:pPr>
    <w:rPr>
      <w:kern w:val="0"/>
      <w:sz w:val="24"/>
      <w:lang w:val="en-US" w:eastAsia="zh-CN" w:bidi="ar"/>
    </w:rPr>
  </w:style>
  <w:style w:type="character" w:styleId="16">
    <w:name w:val="endnote reference"/>
    <w:basedOn w:val="15"/>
    <w:autoRedefine/>
    <w:qFormat/>
    <w:uiPriority w:val="0"/>
    <w:rPr>
      <w:vertAlign w:val="superscript"/>
    </w:rPr>
  </w:style>
  <w:style w:type="paragraph" w:customStyle="1" w:styleId="17">
    <w:name w:val="样式 154 三号"/>
    <w:next w:val="1"/>
    <w:autoRedefine/>
    <w:qFormat/>
    <w:uiPriority w:val="0"/>
    <w:pPr>
      <w:widowControl w:val="0"/>
      <w:spacing w:line="360" w:lineRule="auto"/>
    </w:pPr>
    <w:rPr>
      <w:rFonts w:ascii="Times New Roman" w:hAnsi="Times New Roman" w:eastAsia="方正仿宋_GBK" w:cs="Times New Roman"/>
      <w:kern w:val="2"/>
      <w:sz w:val="32"/>
      <w:szCs w:val="32"/>
      <w:lang w:val="en-US" w:eastAsia="zh-CN" w:bidi="ar-SA"/>
    </w:rPr>
  </w:style>
  <w:style w:type="paragraph" w:styleId="18">
    <w:name w:val="List Paragraph"/>
    <w:basedOn w:val="1"/>
    <w:autoRedefine/>
    <w:qFormat/>
    <w:uiPriority w:val="0"/>
    <w:pPr>
      <w:ind w:firstLine="200" w:firstLineChars="200"/>
    </w:pPr>
  </w:style>
  <w:style w:type="paragraph" w:customStyle="1" w:styleId="19">
    <w:name w:val="样式 147 10 磅"/>
    <w:autoRedefine/>
    <w:qFormat/>
    <w:uiPriority w:val="0"/>
    <w:pPr>
      <w:widowControl w:val="0"/>
      <w:jc w:val="both"/>
    </w:pPr>
    <w:rPr>
      <w:rFonts w:ascii="Calibri" w:hAnsi="Calibri" w:eastAsia="宋体" w:cs="Arial"/>
      <w:kern w:val="2"/>
      <w:sz w:val="21"/>
      <w:szCs w:val="22"/>
      <w:lang w:val="en-US" w:eastAsia="zh-CN" w:bidi="ar-SA"/>
    </w:rPr>
  </w:style>
  <w:style w:type="paragraph" w:customStyle="1" w:styleId="20">
    <w:name w:val="样式 341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1">
    <w:name w:val="样式 三号"/>
    <w:autoRedefine/>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22">
    <w:name w:val="样式 6 三号"/>
    <w:next w:val="23"/>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3">
    <w:name w:val="样式 2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4">
    <w:name w:val="样式 26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5">
    <w:name w:val="样式 24 三号"/>
    <w:autoRedefine/>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26">
    <w:name w:val="样式 4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7">
    <w:name w:val="样式 1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8">
    <w:name w:val="样式 3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29">
    <w:name w:val="样式 5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0">
    <w:name w:val="样式 7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1">
    <w:name w:val="样式 8 三号"/>
    <w:autoRedefine/>
    <w:qFormat/>
    <w:uiPriority w:val="0"/>
    <w:pPr>
      <w:widowControl w:val="0"/>
      <w:jc w:val="both"/>
    </w:pPr>
    <w:rPr>
      <w:rFonts w:ascii="方正黑体_GBK" w:hAnsi="方正黑体_GBK" w:eastAsia="方正黑体_GBK" w:cs="方正黑体_GBK"/>
      <w:kern w:val="2"/>
      <w:sz w:val="32"/>
      <w:lang w:val="en-US" w:eastAsia="zh-CN" w:bidi="ar-SA"/>
    </w:rPr>
  </w:style>
  <w:style w:type="paragraph" w:customStyle="1" w:styleId="32">
    <w:name w:val="样式 9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3">
    <w:name w:val="样式 10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4">
    <w:name w:val="样式 11 三号"/>
    <w:autoRedefine/>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35">
    <w:name w:val="样式 12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6">
    <w:name w:val="样式 13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7">
    <w:name w:val="样式 14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8">
    <w:name w:val="样式 15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9">
    <w:name w:val="样式 16 三号"/>
    <w:autoRedefine/>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40">
    <w:name w:val="样式 17 三号"/>
    <w:autoRedefine/>
    <w:qFormat/>
    <w:uiPriority w:val="0"/>
    <w:pPr>
      <w:widowControl w:val="0"/>
      <w:jc w:val="both"/>
    </w:pPr>
    <w:rPr>
      <w:rFonts w:ascii="仿宋_GB2312"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37CC47-7FD7-4DCD-90E6-4C1E8B7E493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593</Words>
  <Characters>596</Characters>
  <Lines>5</Lines>
  <Paragraphs>1</Paragraphs>
  <TotalTime>0</TotalTime>
  <ScaleCrop>false</ScaleCrop>
  <LinksUpToDate>false</LinksUpToDate>
  <CharactersWithSpaces>624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2024-01-17T08:43:00Z</dcterms:created>
  <dc:creator>车 立志</dc:creator>
  <cp:lastModifiedBy>xuxm</cp:lastModifiedBy>
  <cp:lastPrinted>2026-05-07T15:59:00Z</cp:lastPrinted>
  <dcterms:modified xsi:type="dcterms:W3CDTF">2026-09-05T01:13:32Z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48B8F358030B42A790B28C37DF17D57B_13</vt:lpwstr>
  </property>
  <property fmtid="{D5CDD505-2E9C-101B-9397-08002B2CF9AE}" pid="4" name="KSOTemplateDocerSaveRecord">
    <vt:lpwstr>eyJoZGlkIjoiOTA1MmUwZTI4M2ZlODY4MmQ4M2FmZDEyZTkwMmQ0MTMiLCJ1c2VySWQiOiIzNTM0MDU4NTIifQ==</vt:lpwstr>
  </property>
</Properties>
</file>