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38A" w:rsidRDefault="00892312">
      <w:pPr>
        <w:spacing w:line="560" w:lineRule="exact"/>
        <w:jc w:val="center"/>
        <w:rPr>
          <w:rFonts w:ascii="方正小标宋_GBK" w:eastAsia="方正小标宋_GBK" w:cs="宋体"/>
          <w:sz w:val="44"/>
          <w:szCs w:val="44"/>
        </w:rPr>
      </w:pPr>
      <w:r>
        <w:rPr>
          <w:rFonts w:ascii="方正小标宋_GBK" w:eastAsia="方正小标宋_GBK" w:cs="宋体" w:hint="eastAsia"/>
          <w:sz w:val="44"/>
          <w:szCs w:val="44"/>
        </w:rPr>
        <w:t>青岛海关关于</w:t>
      </w:r>
      <w:r>
        <w:rPr>
          <w:rFonts w:ascii="方正小标宋_GBK" w:eastAsia="方正小标宋_GBK" w:cs="宋体"/>
          <w:sz w:val="44"/>
          <w:szCs w:val="44"/>
        </w:rPr>
        <w:t>2026</w:t>
      </w:r>
      <w:r>
        <w:rPr>
          <w:rFonts w:ascii="方正小标宋_GBK" w:eastAsia="方正小标宋_GBK" w:cs="宋体" w:hint="eastAsia"/>
          <w:sz w:val="44"/>
          <w:szCs w:val="44"/>
        </w:rPr>
        <w:t>年</w:t>
      </w:r>
      <w:r>
        <w:rPr>
          <w:rFonts w:ascii="方正小标宋_GBK" w:eastAsia="方正小标宋_GBK" w:cs="宋体"/>
          <w:sz w:val="44"/>
          <w:szCs w:val="44"/>
        </w:rPr>
        <w:t>9</w:t>
      </w:r>
      <w:r>
        <w:rPr>
          <w:rFonts w:ascii="方正小标宋_GBK" w:eastAsia="方正小标宋_GBK" w:cs="宋体" w:hint="eastAsia"/>
          <w:sz w:val="44"/>
          <w:szCs w:val="44"/>
        </w:rPr>
        <w:t>月“关长接待日”有关事项的通知</w:t>
      </w:r>
    </w:p>
    <w:p w:rsidR="0005038A" w:rsidRDefault="0005038A">
      <w:pPr>
        <w:spacing w:line="560" w:lineRule="exact"/>
        <w:jc w:val="center"/>
        <w:rPr>
          <w:rFonts w:ascii="方正小标宋_GBK" w:eastAsia="方正小标宋_GBK" w:cs="宋体"/>
          <w:sz w:val="44"/>
          <w:szCs w:val="44"/>
        </w:rPr>
      </w:pPr>
    </w:p>
    <w:p w:rsidR="0005038A" w:rsidRDefault="00892312">
      <w:pPr>
        <w:pStyle w:val="10"/>
        <w:widowControl/>
        <w:spacing w:line="560" w:lineRule="exact"/>
        <w:ind w:firstLineChars="200" w:firstLine="640"/>
        <w:rPr>
          <w:rFonts w:ascii="方正仿宋_GBK" w:eastAsia="方正仿宋_GBK" w:cs="宋体"/>
          <w:sz w:val="32"/>
          <w:szCs w:val="32"/>
        </w:rPr>
      </w:pPr>
      <w:r>
        <w:rPr>
          <w:rFonts w:ascii="方正仿宋_GBK" w:eastAsia="方正仿宋_GBK" w:cs="宋体" w:hint="eastAsia"/>
          <w:sz w:val="32"/>
          <w:szCs w:val="32"/>
        </w:rPr>
        <w:t>现将青岛海关</w:t>
      </w:r>
      <w:r>
        <w:rPr>
          <w:rFonts w:ascii="Times New Roman" w:eastAsia="方正仿宋_GBK" w:hAnsi="Times New Roman" w:cs="Times New Roman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9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方正仿宋_GBK" w:eastAsia="方正仿宋_GBK" w:cs="宋体" w:hint="eastAsia"/>
          <w:sz w:val="32"/>
          <w:szCs w:val="32"/>
        </w:rPr>
        <w:t>“关长接待日”有关事项通知如下：</w:t>
      </w:r>
    </w:p>
    <w:p w:rsidR="0005038A" w:rsidRDefault="00892312">
      <w:pPr>
        <w:spacing w:line="560" w:lineRule="exact"/>
        <w:jc w:val="left"/>
        <w:rPr>
          <w:rFonts w:ascii="方正黑体_GBK" w:eastAsia="方正黑体_GBK" w:cs="宋体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 xml:space="preserve">　　一、时间地点</w:t>
      </w:r>
    </w:p>
    <w:p w:rsidR="0005038A" w:rsidRDefault="00892312">
      <w:pPr>
        <w:spacing w:line="560" w:lineRule="exact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 xml:space="preserve">　</w:t>
      </w:r>
      <w:r>
        <w:rPr>
          <w:rFonts w:ascii="方正黑体_GBK" w:eastAsia="方正黑体_GBK" w:cs="宋体" w:hint="eastAsia"/>
          <w:b/>
          <w:bCs/>
          <w:sz w:val="32"/>
          <w:szCs w:val="32"/>
        </w:rPr>
        <w:t xml:space="preserve">　</w:t>
      </w:r>
      <w:r>
        <w:rPr>
          <w:rFonts w:ascii="方正仿宋_GBK" w:eastAsia="方正仿宋_GBK" w:cs="宋体" w:hint="eastAsia"/>
          <w:b/>
          <w:bCs/>
          <w:sz w:val="32"/>
          <w:szCs w:val="32"/>
        </w:rPr>
        <w:t>时间：</w:t>
      </w:r>
      <w:r>
        <w:rPr>
          <w:rFonts w:eastAsia="方正仿宋_GBK"/>
          <w:sz w:val="32"/>
          <w:szCs w:val="32"/>
        </w:rPr>
        <w:t>2026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9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>16</w:t>
      </w:r>
      <w:r>
        <w:rPr>
          <w:rFonts w:eastAsia="方正仿宋_GBK"/>
          <w:sz w:val="32"/>
          <w:szCs w:val="32"/>
        </w:rPr>
        <w:t>日（周三）</w:t>
      </w:r>
      <w:r>
        <w:rPr>
          <w:rFonts w:eastAsia="方正仿宋_GBK" w:hint="eastAsia"/>
          <w:sz w:val="32"/>
          <w:szCs w:val="32"/>
        </w:rPr>
        <w:t>0</w:t>
      </w:r>
      <w:r>
        <w:rPr>
          <w:rFonts w:eastAsia="方正仿宋_GBK"/>
          <w:sz w:val="32"/>
          <w:szCs w:val="32"/>
        </w:rPr>
        <w:t>9:30</w:t>
      </w:r>
      <w:r>
        <w:rPr>
          <w:rFonts w:ascii="宋体" w:hint="eastAsia"/>
          <w:sz w:val="32"/>
          <w:szCs w:val="32"/>
        </w:rPr>
        <w:t>－</w:t>
      </w:r>
      <w:r>
        <w:rPr>
          <w:rFonts w:eastAsia="方正仿宋_GBK"/>
          <w:sz w:val="32"/>
          <w:szCs w:val="32"/>
        </w:rPr>
        <w:t>12:00</w:t>
      </w:r>
    </w:p>
    <w:p w:rsidR="0005038A" w:rsidRDefault="00892312">
      <w:pPr>
        <w:spacing w:line="560" w:lineRule="exact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　　</w:t>
      </w:r>
      <w:r>
        <w:rPr>
          <w:rFonts w:eastAsia="方正仿宋_GBK"/>
          <w:b/>
          <w:bCs/>
          <w:sz w:val="32"/>
          <w:szCs w:val="32"/>
        </w:rPr>
        <w:t>地点：</w:t>
      </w:r>
      <w:r>
        <w:rPr>
          <w:rFonts w:eastAsia="方正仿宋_GBK"/>
          <w:sz w:val="32"/>
          <w:szCs w:val="32"/>
        </w:rPr>
        <w:t>青岛市市南区中山路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号</w:t>
      </w:r>
      <w:r>
        <w:rPr>
          <w:rFonts w:ascii="方正仿宋_GBK" w:eastAsia="方正仿宋_GBK" w:hint="eastAsia"/>
          <w:sz w:val="32"/>
          <w:szCs w:val="32"/>
        </w:rPr>
        <w:t>“关长接待室”</w:t>
      </w:r>
      <w:r>
        <w:rPr>
          <w:rFonts w:eastAsia="方正仿宋_GBK"/>
          <w:sz w:val="32"/>
          <w:szCs w:val="32"/>
        </w:rPr>
        <w:t>（</w:t>
      </w:r>
      <w:r>
        <w:rPr>
          <w:rFonts w:eastAsia="方正仿宋_GBK"/>
          <w:sz w:val="32"/>
          <w:szCs w:val="32"/>
        </w:rPr>
        <w:t>3</w:t>
      </w:r>
      <w:r>
        <w:rPr>
          <w:rFonts w:eastAsia="方正仿宋_GBK"/>
          <w:sz w:val="32"/>
          <w:szCs w:val="32"/>
        </w:rPr>
        <w:t>楼第三会议室）</w:t>
      </w:r>
    </w:p>
    <w:p w:rsidR="005C49F7" w:rsidRDefault="00892312" w:rsidP="005C49F7">
      <w:pPr>
        <w:spacing w:line="560" w:lineRule="exact"/>
        <w:ind w:firstLine="630"/>
        <w:jc w:val="left"/>
        <w:rPr>
          <w:rFonts w:ascii="方正黑体_GBK" w:eastAsia="方正黑体_GBK" w:cs="宋体" w:hint="eastAsia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>二、接待领导</w:t>
      </w:r>
    </w:p>
    <w:p w:rsidR="0005038A" w:rsidRPr="005C49F7" w:rsidRDefault="00892312" w:rsidP="005C49F7">
      <w:pPr>
        <w:spacing w:line="560" w:lineRule="exact"/>
        <w:ind w:firstLine="630"/>
        <w:jc w:val="left"/>
        <w:rPr>
          <w:rFonts w:ascii="方正黑体_GBK" w:eastAsia="方正黑体_GBK" w:cs="宋体"/>
          <w:sz w:val="32"/>
          <w:szCs w:val="32"/>
        </w:rPr>
      </w:pPr>
      <w:r>
        <w:rPr>
          <w:rFonts w:eastAsia="方正仿宋_GBK"/>
          <w:sz w:val="32"/>
          <w:szCs w:val="32"/>
        </w:rPr>
        <w:t>朱</w:t>
      </w:r>
      <w:r>
        <w:rPr>
          <w:rFonts w:eastAsia="方正仿宋_GBK"/>
          <w:sz w:val="32"/>
          <w:szCs w:val="32"/>
        </w:rPr>
        <w:t>宏</w:t>
      </w:r>
      <w:r w:rsidR="005C49F7">
        <w:rPr>
          <w:rFonts w:eastAsia="方正仿宋_GBK" w:hint="eastAsia"/>
          <w:sz w:val="32"/>
          <w:szCs w:val="32"/>
        </w:rPr>
        <w:t xml:space="preserve">  </w:t>
      </w:r>
      <w:r>
        <w:rPr>
          <w:rFonts w:eastAsia="方正仿宋_GBK"/>
          <w:sz w:val="32"/>
          <w:szCs w:val="32"/>
        </w:rPr>
        <w:t>青岛海关</w:t>
      </w:r>
      <w:r w:rsidRPr="005C49F7">
        <w:rPr>
          <w:rFonts w:eastAsia="方正仿宋_GBK"/>
          <w:sz w:val="32"/>
          <w:szCs w:val="32"/>
        </w:rPr>
        <w:t>副关长、</w:t>
      </w:r>
      <w:r w:rsidRPr="005C49F7">
        <w:rPr>
          <w:rFonts w:eastAsia="方正仿宋_GBK" w:hint="eastAsia"/>
          <w:sz w:val="32"/>
          <w:szCs w:val="32"/>
        </w:rPr>
        <w:t>党委</w:t>
      </w:r>
      <w:bookmarkStart w:id="0" w:name="_GoBack"/>
      <w:bookmarkEnd w:id="0"/>
      <w:r w:rsidRPr="005C49F7">
        <w:rPr>
          <w:rFonts w:eastAsia="方正仿宋_GBK" w:hint="eastAsia"/>
          <w:sz w:val="32"/>
          <w:szCs w:val="32"/>
        </w:rPr>
        <w:t>委员</w:t>
      </w:r>
      <w:r w:rsidR="005C49F7">
        <w:rPr>
          <w:rFonts w:eastAsia="方正仿宋_GBK" w:hint="eastAsia"/>
          <w:sz w:val="32"/>
          <w:szCs w:val="32"/>
        </w:rPr>
        <w:t>、一级巡视员</w:t>
      </w:r>
    </w:p>
    <w:p w:rsidR="0005038A" w:rsidRDefault="00892312">
      <w:pPr>
        <w:spacing w:line="560" w:lineRule="exact"/>
        <w:ind w:firstLine="634"/>
        <w:jc w:val="left"/>
        <w:rPr>
          <w:rFonts w:ascii="方正黑体_GBK" w:eastAsia="方正黑体_GBK" w:cs="宋体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>三、预约方式</w:t>
      </w:r>
    </w:p>
    <w:p w:rsidR="0005038A" w:rsidRDefault="00892312">
      <w:pPr>
        <w:spacing w:line="560" w:lineRule="exact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 xml:space="preserve">　　</w:t>
      </w:r>
      <w:r>
        <w:rPr>
          <w:rFonts w:eastAsia="方正仿宋_GBK"/>
          <w:sz w:val="32"/>
          <w:szCs w:val="32"/>
        </w:rPr>
        <w:t>请来访人员于</w:t>
      </w:r>
      <w:r>
        <w:rPr>
          <w:rFonts w:eastAsia="方正仿宋_GBK"/>
          <w:sz w:val="32"/>
          <w:szCs w:val="32"/>
        </w:rPr>
        <w:t>2026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9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>4</w:t>
      </w:r>
      <w:r>
        <w:rPr>
          <w:rFonts w:eastAsia="方正仿宋_GBK"/>
          <w:sz w:val="32"/>
          <w:szCs w:val="32"/>
        </w:rPr>
        <w:t>日</w:t>
      </w:r>
      <w:r>
        <w:rPr>
          <w:rFonts w:eastAsia="方正仿宋_GBK"/>
          <w:sz w:val="32"/>
          <w:szCs w:val="32"/>
        </w:rPr>
        <w:t>17:00</w:t>
      </w:r>
      <w:r>
        <w:rPr>
          <w:rFonts w:eastAsia="方正仿宋_GBK"/>
          <w:sz w:val="32"/>
          <w:szCs w:val="32"/>
        </w:rPr>
        <w:t>前填写《青岛海关</w:t>
      </w:r>
      <w:r>
        <w:rPr>
          <w:rFonts w:ascii="方正仿宋_GBK" w:eastAsia="方正仿宋_GBK" w:hint="eastAsia"/>
          <w:sz w:val="32"/>
          <w:szCs w:val="32"/>
        </w:rPr>
        <w:t>“关长接待日”预约</w:t>
      </w:r>
      <w:r>
        <w:rPr>
          <w:rFonts w:eastAsia="方正仿宋_GBK"/>
          <w:sz w:val="32"/>
          <w:szCs w:val="32"/>
        </w:rPr>
        <w:t>登记表》（见附件）并发送至</w:t>
      </w:r>
      <w:r>
        <w:rPr>
          <w:rFonts w:ascii="方正仿宋_GBK"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qdhg_zwgk@customs.gov.cn</w:t>
      </w:r>
      <w:r>
        <w:rPr>
          <w:rFonts w:ascii="方正仿宋_GBK"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邮箱。我们将对预约内容进行研判，并按先后次序确定相关安排。咨询电话：</w:t>
      </w:r>
      <w:r>
        <w:rPr>
          <w:rFonts w:eastAsia="方正仿宋_GBK"/>
          <w:sz w:val="32"/>
          <w:szCs w:val="32"/>
        </w:rPr>
        <w:t>0532—12360</w:t>
      </w:r>
      <w:r>
        <w:rPr>
          <w:rFonts w:eastAsia="方正仿宋_GBK"/>
          <w:sz w:val="32"/>
          <w:szCs w:val="32"/>
        </w:rPr>
        <w:t>（工作日</w:t>
      </w:r>
      <w:r>
        <w:rPr>
          <w:rFonts w:eastAsia="方正仿宋_GBK" w:hint="eastAsia"/>
          <w:sz w:val="32"/>
          <w:szCs w:val="32"/>
        </w:rPr>
        <w:t>0</w:t>
      </w:r>
      <w:r>
        <w:rPr>
          <w:rFonts w:eastAsia="方正仿宋_GBK"/>
          <w:sz w:val="32"/>
          <w:szCs w:val="32"/>
        </w:rPr>
        <w:t>9:00</w:t>
      </w:r>
      <w:r>
        <w:rPr>
          <w:rFonts w:ascii="宋体" w:hint="eastAsia"/>
          <w:sz w:val="32"/>
          <w:szCs w:val="32"/>
        </w:rPr>
        <w:t>－</w:t>
      </w:r>
      <w:r>
        <w:rPr>
          <w:rFonts w:eastAsia="方正仿宋_GBK"/>
          <w:sz w:val="32"/>
          <w:szCs w:val="32"/>
        </w:rPr>
        <w:t>17:00</w:t>
      </w:r>
      <w:r>
        <w:rPr>
          <w:rFonts w:eastAsia="方正仿宋_GBK"/>
          <w:sz w:val="32"/>
          <w:szCs w:val="32"/>
        </w:rPr>
        <w:t>）。</w:t>
      </w:r>
    </w:p>
    <w:p w:rsidR="0005038A" w:rsidRDefault="00892312">
      <w:pPr>
        <w:spacing w:line="560" w:lineRule="exact"/>
        <w:jc w:val="left"/>
        <w:rPr>
          <w:rFonts w:ascii="方正黑体_GBK" w:eastAsia="方正黑体_GBK" w:cs="宋体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 xml:space="preserve">　　四、注意事项</w:t>
      </w:r>
    </w:p>
    <w:p w:rsidR="0005038A" w:rsidRDefault="00892312">
      <w:pPr>
        <w:spacing w:line="560" w:lineRule="exact"/>
        <w:jc w:val="left"/>
        <w:rPr>
          <w:rFonts w:ascii="方正仿宋_GBK" w:eastAsia="方正仿宋_GBK" w:cs="宋体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 xml:space="preserve">　　</w:t>
      </w:r>
      <w:r>
        <w:rPr>
          <w:rFonts w:ascii="方正仿宋_GBK" w:eastAsia="方正仿宋_GBK" w:cs="宋体" w:hint="eastAsia"/>
          <w:sz w:val="32"/>
          <w:szCs w:val="32"/>
        </w:rPr>
        <w:t>（一）反映问题属于青岛海关所属隶属海关业务范畴的，由对应隶属海关安排接待，</w:t>
      </w:r>
      <w:hyperlink r:id="rId6" w:history="1">
        <w:r>
          <w:rPr>
            <w:rFonts w:ascii="方正仿宋_GBK" w:eastAsia="方正仿宋_GBK" w:cs="宋体" w:hint="eastAsia"/>
            <w:sz w:val="32"/>
            <w:szCs w:val="32"/>
          </w:rPr>
          <w:t>点此</w:t>
        </w:r>
      </w:hyperlink>
      <w:r>
        <w:rPr>
          <w:rFonts w:ascii="方正仿宋_GBK" w:eastAsia="方正仿宋_GBK" w:cs="宋体" w:hint="eastAsia"/>
          <w:sz w:val="32"/>
          <w:szCs w:val="32"/>
        </w:rPr>
        <w:t>查看预约方式；</w:t>
      </w:r>
    </w:p>
    <w:p w:rsidR="0005038A" w:rsidRDefault="00892312">
      <w:pPr>
        <w:spacing w:line="560" w:lineRule="exact"/>
        <w:ind w:firstLine="629"/>
        <w:jc w:val="left"/>
        <w:rPr>
          <w:rFonts w:ascii="方正仿宋_GBK" w:eastAsia="方正仿宋_GBK" w:cs="宋体"/>
          <w:sz w:val="32"/>
          <w:szCs w:val="32"/>
        </w:rPr>
      </w:pPr>
      <w:r>
        <w:rPr>
          <w:rFonts w:ascii="方正仿宋_GBK" w:eastAsia="方正仿宋_GBK" w:cs="宋体" w:hint="eastAsia"/>
          <w:sz w:val="32"/>
          <w:szCs w:val="32"/>
        </w:rPr>
        <w:t>（二）经研判，所反映问题事实清楚、答复意见明确的，由责任部门直接答复，无需再到现场</w:t>
      </w:r>
      <w:r>
        <w:rPr>
          <w:rFonts w:ascii="方正仿宋_GBK" w:eastAsia="方正仿宋_GBK" w:cs="宋体" w:hint="eastAsia"/>
          <w:sz w:val="32"/>
          <w:szCs w:val="32"/>
        </w:rPr>
        <w:t>反映；</w:t>
      </w:r>
    </w:p>
    <w:p w:rsidR="0005038A" w:rsidRDefault="00892312">
      <w:pPr>
        <w:spacing w:line="560" w:lineRule="exact"/>
        <w:ind w:firstLine="629"/>
        <w:jc w:val="left"/>
        <w:rPr>
          <w:rFonts w:ascii="方正仿宋_GBK" w:eastAsia="方正仿宋_GBK" w:cs="宋体"/>
          <w:sz w:val="32"/>
          <w:szCs w:val="32"/>
        </w:rPr>
      </w:pPr>
      <w:r>
        <w:rPr>
          <w:rFonts w:ascii="方正仿宋_GBK" w:eastAsia="方正仿宋_GBK" w:cs="宋体"/>
          <w:sz w:val="32"/>
          <w:szCs w:val="32"/>
        </w:rPr>
        <w:t>（三）如遇出差、会议等特殊情况，关领导无法按时参加接待的，由其他关领导代为接待；</w:t>
      </w:r>
    </w:p>
    <w:p w:rsidR="0005038A" w:rsidRDefault="00892312">
      <w:pPr>
        <w:spacing w:line="560" w:lineRule="exact"/>
        <w:jc w:val="left"/>
        <w:rPr>
          <w:rFonts w:ascii="方正仿宋_GBK" w:eastAsia="方正仿宋_GBK" w:cs="宋体"/>
          <w:sz w:val="32"/>
          <w:szCs w:val="32"/>
        </w:rPr>
      </w:pPr>
      <w:r>
        <w:rPr>
          <w:rFonts w:ascii="方正仿宋_GBK" w:eastAsia="方正仿宋_GBK" w:cs="宋体" w:hint="eastAsia"/>
          <w:sz w:val="32"/>
          <w:szCs w:val="32"/>
        </w:rPr>
        <w:lastRenderedPageBreak/>
        <w:t xml:space="preserve">　　（</w:t>
      </w:r>
      <w:r>
        <w:rPr>
          <w:rFonts w:ascii="方正仿宋_GBK" w:eastAsia="方正仿宋_GBK" w:cs="宋体"/>
          <w:sz w:val="32"/>
          <w:szCs w:val="32"/>
        </w:rPr>
        <w:t>四</w:t>
      </w:r>
      <w:r>
        <w:rPr>
          <w:rFonts w:ascii="方正仿宋_GBK" w:eastAsia="方正仿宋_GBK" w:cs="宋体" w:hint="eastAsia"/>
          <w:sz w:val="32"/>
          <w:szCs w:val="32"/>
        </w:rPr>
        <w:t>）来访人员预约时需提供有效联系方式，并按照工作人员反馈的时间准时参加，来访时需携带本人身份证明；</w:t>
      </w:r>
    </w:p>
    <w:p w:rsidR="0005038A" w:rsidRDefault="00892312">
      <w:pPr>
        <w:spacing w:line="560" w:lineRule="exact"/>
        <w:jc w:val="left"/>
        <w:rPr>
          <w:rFonts w:ascii="方正仿宋_GBK" w:eastAsia="方正仿宋_GBK" w:cs="宋体"/>
          <w:sz w:val="32"/>
          <w:szCs w:val="32"/>
        </w:rPr>
      </w:pPr>
      <w:r>
        <w:rPr>
          <w:rFonts w:ascii="方正仿宋_GBK" w:eastAsia="方正仿宋_GBK" w:cs="宋体" w:hint="eastAsia"/>
          <w:sz w:val="32"/>
          <w:szCs w:val="32"/>
        </w:rPr>
        <w:t xml:space="preserve">　　（</w:t>
      </w:r>
      <w:r>
        <w:rPr>
          <w:rFonts w:ascii="方正仿宋_GBK" w:eastAsia="方正仿宋_GBK" w:cs="宋体"/>
          <w:sz w:val="32"/>
          <w:szCs w:val="32"/>
        </w:rPr>
        <w:t>五</w:t>
      </w:r>
      <w:r>
        <w:rPr>
          <w:rFonts w:ascii="方正仿宋_GBK" w:eastAsia="方正仿宋_GBK" w:cs="宋体" w:hint="eastAsia"/>
          <w:sz w:val="32"/>
          <w:szCs w:val="32"/>
        </w:rPr>
        <w:t>）来访人员需遵守《信访工作条例》有关规定，遵守社会公共秩序，依法依规有序表达诉求。</w:t>
      </w:r>
    </w:p>
    <w:p w:rsidR="0005038A" w:rsidRDefault="00892312">
      <w:pPr>
        <w:spacing w:line="560" w:lineRule="exact"/>
        <w:ind w:firstLine="644"/>
        <w:jc w:val="left"/>
        <w:rPr>
          <w:rFonts w:ascii="宋体"/>
        </w:rPr>
      </w:pPr>
      <w:r>
        <w:rPr>
          <w:rFonts w:ascii="方正仿宋_GBK" w:eastAsia="方正仿宋_GBK" w:cs="宋体" w:hint="eastAsia"/>
          <w:sz w:val="32"/>
          <w:szCs w:val="32"/>
        </w:rPr>
        <w:t>特此通知。</w:t>
      </w:r>
    </w:p>
    <w:sectPr w:rsidR="0005038A" w:rsidSect="0005038A">
      <w:pgSz w:w="11907" w:h="16839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312" w:rsidRDefault="00892312" w:rsidP="005C49F7">
      <w:r>
        <w:separator/>
      </w:r>
    </w:p>
  </w:endnote>
  <w:endnote w:type="continuationSeparator" w:id="1">
    <w:p w:rsidR="00892312" w:rsidRDefault="00892312" w:rsidP="005C4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312" w:rsidRDefault="00892312" w:rsidP="005C49F7">
      <w:r>
        <w:separator/>
      </w:r>
    </w:p>
  </w:footnote>
  <w:footnote w:type="continuationSeparator" w:id="1">
    <w:p w:rsidR="00892312" w:rsidRDefault="00892312" w:rsidP="005C49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05038A"/>
    <w:rsid w:val="0005038A"/>
    <w:rsid w:val="005C49F7"/>
    <w:rsid w:val="00892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038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rsid w:val="0005038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rsid w:val="0005038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05038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rsid w:val="0005038A"/>
    <w:rPr>
      <w:rFonts w:ascii="Arial" w:eastAsia="黑体" w:hAnsi="Arial"/>
      <w:b/>
      <w:sz w:val="20"/>
    </w:rPr>
  </w:style>
  <w:style w:type="character" w:styleId="a4">
    <w:name w:val="Hyperlink"/>
    <w:rsid w:val="0005038A"/>
    <w:rPr>
      <w:color w:val="0000FF"/>
      <w:u w:val="single"/>
    </w:rPr>
  </w:style>
  <w:style w:type="paragraph" w:customStyle="1" w:styleId="10">
    <w:name w:val="样式 10 磅"/>
    <w:next w:val="a3"/>
    <w:rsid w:val="0005038A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0">
    <w:name w:val="样式 1 10 磅"/>
    <w:rsid w:val="0005038A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a5">
    <w:name w:val="Normal (Web)"/>
    <w:next w:val="a3"/>
    <w:rsid w:val="0005038A"/>
    <w:rPr>
      <w:rFonts w:ascii="Microsoft Yahei" w:hAnsi="Microsoft Yahei"/>
      <w:sz w:val="21"/>
      <w:szCs w:val="21"/>
    </w:rPr>
  </w:style>
  <w:style w:type="paragraph" w:customStyle="1" w:styleId="210">
    <w:name w:val="样式 2 10 磅"/>
    <w:rsid w:val="0005038A"/>
    <w:rPr>
      <w:rFonts w:ascii="Microsoft Yahei" w:hAnsi="Microsoft Yahei"/>
      <w:color w:val="333333"/>
      <w:sz w:val="21"/>
      <w:szCs w:val="21"/>
    </w:rPr>
  </w:style>
  <w:style w:type="paragraph" w:styleId="a6">
    <w:name w:val="header"/>
    <w:basedOn w:val="a"/>
    <w:rsid w:val="00050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rsid w:val="00050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rsid w:val="0005038A"/>
    <w:rPr>
      <w:sz w:val="18"/>
      <w:szCs w:val="18"/>
    </w:rPr>
  </w:style>
  <w:style w:type="paragraph" w:customStyle="1" w:styleId="a9">
    <w:name w:val="样式 小四"/>
    <w:rsid w:val="0005038A"/>
    <w:pPr>
      <w:widowControl w:val="0"/>
    </w:pPr>
    <w:rPr>
      <w:rFonts w:ascii="宋体"/>
      <w:kern w:val="2"/>
      <w:sz w:val="24"/>
      <w:szCs w:val="21"/>
    </w:rPr>
  </w:style>
  <w:style w:type="paragraph" w:customStyle="1" w:styleId="11">
    <w:name w:val="样式 1 小四"/>
    <w:rsid w:val="0005038A"/>
    <w:pPr>
      <w:widowControl w:val="0"/>
    </w:pPr>
    <w:rPr>
      <w:rFonts w:ascii="宋体"/>
      <w:kern w:val="2"/>
      <w:sz w:val="24"/>
      <w:szCs w:val="21"/>
    </w:rPr>
  </w:style>
  <w:style w:type="paragraph" w:customStyle="1" w:styleId="310">
    <w:name w:val="样式 3 10 磅"/>
    <w:rsid w:val="0005038A"/>
    <w:pPr>
      <w:widowControl w:val="0"/>
      <w:jc w:val="both"/>
    </w:pPr>
    <w:rPr>
      <w:kern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qingdao.customs.gov.cn/qingdao_customs/406535/fdzdgknr30/lsgtg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97</Words>
  <Characters>556</Characters>
  <Application>Microsoft Office Word</Application>
  <DocSecurity>0</DocSecurity>
  <Lines>4</Lines>
  <Paragraphs>1</Paragraphs>
  <ScaleCrop>false</ScaleCrop>
  <Company>Microsoft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蒋友运</dc:creator>
  <cp:lastModifiedBy>qdhg</cp:lastModifiedBy>
  <cp:revision>6</cp:revision>
  <dcterms:created xsi:type="dcterms:W3CDTF">2022-07-22T01:59:00Z</dcterms:created>
  <dcterms:modified xsi:type="dcterms:W3CDTF">2026-09-01T06:42:00Z</dcterms:modified>
</cp:coreProperties>
</file>