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AC64F">
      <w:pPr>
        <w:widowControl/>
        <w:shd w:val="clear" w:color="auto" w:fill="FFFFFF"/>
        <w:spacing w:line="432" w:lineRule="auto"/>
        <w:ind w:hanging="172"/>
        <w:jc w:val="center"/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3"/>
      <w:bookmarkStart w:id="2" w:name="OLE_LINK2"/>
      <w:bookmarkStart w:id="3" w:name="OLE_LINK5"/>
      <w:r>
        <w:rPr>
          <w:rFonts w:hint="eastAsia" w:ascii="宋体" w:hAnsi="宋体" w:eastAsia="宋体" w:cs="Times New Roman"/>
          <w:b/>
          <w:bCs/>
          <w:color w:val="000000" w:themeColor="text1"/>
          <w:spacing w:val="-6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Times New Roman"/>
          <w:b/>
          <w:bCs/>
          <w:color w:val="000000" w:themeColor="text1"/>
          <w:spacing w:val="-6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嵊泗海关基湖及马迹山</w:t>
      </w:r>
      <w:bookmarkStart w:id="4" w:name="_GoBack"/>
      <w:bookmarkEnd w:id="4"/>
      <w:r>
        <w:rPr>
          <w:rFonts w:hint="eastAsia" w:ascii="宋体" w:hAnsi="宋体" w:cs="Times New Roman"/>
          <w:b/>
          <w:bCs/>
          <w:color w:val="000000" w:themeColor="text1"/>
          <w:spacing w:val="-6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一期等综合楼修缮项目（重新招标）</w:t>
      </w:r>
      <w:r>
        <w:rPr>
          <w:rFonts w:hint="eastAsia" w:ascii="宋体" w:hAnsi="宋体" w:eastAsia="宋体" w:cs="Times New Roman"/>
          <w:b/>
          <w:bCs/>
          <w:color w:val="000000" w:themeColor="text1"/>
          <w:spacing w:val="-6"/>
          <w:kern w:val="0"/>
          <w:sz w:val="28"/>
          <w:szCs w:val="28"/>
          <w14:textFill>
            <w14:solidFill>
              <w14:schemeClr w14:val="tx1"/>
            </w14:solidFill>
          </w14:textFill>
        </w:rPr>
        <w:t>中标候选</w:t>
      </w:r>
      <w:r>
        <w:rPr>
          <w:rFonts w:hint="eastAsia" w:ascii="宋体" w:hAnsi="宋体" w:eastAsia="宋体" w:cs="Times New Roman"/>
          <w:b/>
          <w:bCs/>
          <w:color w:val="000000" w:themeColor="text1"/>
          <w:spacing w:val="-6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 w:eastAsia="宋体" w:cs="Times New Roman"/>
          <w:b/>
          <w:bCs/>
          <w:color w:val="000000" w:themeColor="text1"/>
          <w:spacing w:val="-6"/>
          <w:kern w:val="0"/>
          <w:sz w:val="28"/>
          <w:szCs w:val="28"/>
          <w14:textFill>
            <w14:solidFill>
              <w14:schemeClr w14:val="tx1"/>
            </w14:solidFill>
          </w14:textFill>
        </w:rPr>
        <w:t>公示</w:t>
      </w:r>
    </w:p>
    <w:bookmarkEnd w:id="0"/>
    <w:bookmarkEnd w:id="1"/>
    <w:bookmarkEnd w:id="2"/>
    <w:bookmarkEnd w:id="3"/>
    <w:p w14:paraId="33756E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ascii="Calibri" w:hAnsi="Calibri" w:eastAsia="宋体" w:cs="Calibri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中华人民共和国嵊泗海关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建设的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嵊泗海关基湖及马迹山一期等综合楼修缮项目（重新招标）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，由招标代理机构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舟山正大工程咨询有限公司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组织（公开）招标。于</w:t>
      </w:r>
      <w:r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在舟山市公共资源交易中心嵊泗县分中心公开开标。按招标文件规定的评标办法，经评标委员会评定，推荐结果如下：</w:t>
      </w:r>
    </w:p>
    <w:p w14:paraId="57045F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第一中标候选人：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舟山市恒富建设有限公司</w:t>
      </w:r>
    </w:p>
    <w:p w14:paraId="58323F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default" w:ascii="Calibri" w:hAnsi="Calibri" w:eastAsia="宋体" w:cs="Calibri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（项目负责人：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李斌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），投标报价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4362560.00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元，得分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99.76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，工期：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240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日历天</w:t>
      </w:r>
    </w:p>
    <w:p w14:paraId="18B6A7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第二中标候选人：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嵊泗县第一建筑工程有限责任公司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6C6348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default" w:ascii="Calibri" w:hAnsi="Calibri" w:eastAsia="宋体" w:cs="Calibri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（项目负责人：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胡海兰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），投标报价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4362580.00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元，得分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99.76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，工期：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240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日历天</w:t>
      </w:r>
    </w:p>
    <w:p w14:paraId="338D3A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第三中标候选人：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浙江舟山禾程建设有限公司</w:t>
      </w:r>
    </w:p>
    <w:p w14:paraId="0D256F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（项目负责人：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徐峥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），投标报价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4362586.00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元，得分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99.76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，工期：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240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日历天</w:t>
      </w:r>
    </w:p>
    <w:p w14:paraId="4AAD27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公示期从发布之日起至</w:t>
      </w:r>
      <w:r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止。</w:t>
      </w:r>
    </w:p>
    <w:p w14:paraId="7B54C3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420" w:firstLineChars="200"/>
        <w:textAlignment w:val="auto"/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根据&lt;&lt;中华人民共和国招标投标法实施条例&gt;&gt;，投标人和其他利害关系人对评标结果有异议的，应当在公示期间先向招标人提出异议（书面形式）。若对招标人作出的答复不服的，应根据《工程建设项目招标投标活动投诉处理办法》（国家发改委第七部委令第11号）的规定向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嵊泗县住房和城乡建设局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投诉。投诉应当有明确的请求和必要的证明材料，采用书面形式，由法定代表人或者授权代表签字并加盖公章。</w:t>
      </w:r>
    </w:p>
    <w:p w14:paraId="264BC6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420" w:firstLineChars="200"/>
        <w:textAlignment w:val="auto"/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4D6CAE25">
      <w:pPr>
        <w:widowControl/>
        <w:spacing w:line="500" w:lineRule="atLeast"/>
        <w:ind w:firstLine="105"/>
        <w:rPr>
          <w:rFonts w:hint="default" w:ascii="宋体" w:eastAsia="宋体" w:cs="宋体"/>
          <w:color w:val="000000" w:themeColor="text1"/>
          <w:kern w:val="0"/>
          <w:szCs w:val="2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招标人：</w:t>
      </w:r>
      <w:r>
        <w:rPr>
          <w:rFonts w:hint="eastAsia" w:ascii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中华人民共和国嵊泗海关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      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eastAsia="宋体" w:cs="宋体"/>
          <w:color w:val="000000" w:themeColor="text1"/>
          <w:kern w:val="0"/>
          <w:szCs w:val="21"/>
          <w:lang w:eastAsia="zh-CN"/>
          <w14:textFill>
            <w14:solidFill>
              <w14:schemeClr w14:val="tx1"/>
            </w14:solidFill>
          </w14:textFill>
        </w:rPr>
        <w:t>0580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5592370</w:t>
      </w:r>
    </w:p>
    <w:p w14:paraId="4BF49B41">
      <w:pPr>
        <w:widowControl/>
        <w:spacing w:line="500" w:lineRule="atLeast"/>
        <w:ind w:firstLine="105"/>
        <w:rPr>
          <w:rFonts w:hint="default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代理机构：舟山正大工程咨询有限公司     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 联系电话：0580-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5592850</w:t>
      </w:r>
    </w:p>
    <w:p w14:paraId="6FD9C2AA">
      <w:pPr>
        <w:widowControl/>
        <w:spacing w:line="500" w:lineRule="atLeast"/>
        <w:ind w:firstLine="105"/>
        <w:rPr>
          <w:rFonts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行政监督：嵊泗县住房和城乡建设局       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        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 联系电话：0580-5082079</w:t>
      </w:r>
    </w:p>
    <w:p w14:paraId="759B5631">
      <w:pPr>
        <w:widowControl/>
        <w:spacing w:line="500" w:lineRule="atLeast"/>
        <w:ind w:firstLine="105"/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233DAC11">
      <w:pPr>
        <w:widowControl/>
        <w:spacing w:line="500" w:lineRule="atLeast"/>
        <w:ind w:firstLine="105"/>
        <w:jc w:val="right"/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招标人：</w:t>
      </w:r>
      <w:r>
        <w:rPr>
          <w:rFonts w:hint="eastAsia" w:ascii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中华人民共和国嵊泗海关</w:t>
      </w:r>
    </w:p>
    <w:p w14:paraId="282B0F48">
      <w:pPr>
        <w:widowControl/>
        <w:spacing w:line="500" w:lineRule="atLeast"/>
        <w:ind w:firstLine="105"/>
        <w:jc w:val="right"/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代理单位：舟山正大工程咨询有限公司</w:t>
      </w:r>
    </w:p>
    <w:p w14:paraId="4BF30C92">
      <w:pPr>
        <w:widowControl/>
        <w:spacing w:line="500" w:lineRule="atLeast"/>
        <w:ind w:firstLine="105"/>
        <w:jc w:val="right"/>
        <w:rPr>
          <w:rFonts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eastAsia="宋体" w:cs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 w14:paraId="0B81626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020" w:right="907" w:bottom="898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yM2U1N2NhZTMwMGFiMmY5NDQ0NWQ2OWYzOWMxNjYifQ=="/>
    <w:docVar w:name="KSO_WPS_MARK_KEY" w:val="2c2c9735-d1cc-43ab-8c35-ad2ab8ede096"/>
  </w:docVars>
  <w:rsids>
    <w:rsidRoot w:val="00746E1B"/>
    <w:rsid w:val="000400CA"/>
    <w:rsid w:val="00040376"/>
    <w:rsid w:val="0004481E"/>
    <w:rsid w:val="000B3C35"/>
    <w:rsid w:val="00112B05"/>
    <w:rsid w:val="00137066"/>
    <w:rsid w:val="0016229B"/>
    <w:rsid w:val="0019589F"/>
    <w:rsid w:val="001B15CD"/>
    <w:rsid w:val="001B4034"/>
    <w:rsid w:val="00250BA4"/>
    <w:rsid w:val="0027241B"/>
    <w:rsid w:val="002A47C5"/>
    <w:rsid w:val="0038789D"/>
    <w:rsid w:val="004A3AA0"/>
    <w:rsid w:val="004A6EEE"/>
    <w:rsid w:val="004D37EC"/>
    <w:rsid w:val="0056498E"/>
    <w:rsid w:val="005677A8"/>
    <w:rsid w:val="005E21A3"/>
    <w:rsid w:val="006513F7"/>
    <w:rsid w:val="0066168D"/>
    <w:rsid w:val="006823C8"/>
    <w:rsid w:val="00746E1B"/>
    <w:rsid w:val="00767E13"/>
    <w:rsid w:val="00782EDA"/>
    <w:rsid w:val="00A438D7"/>
    <w:rsid w:val="00A75318"/>
    <w:rsid w:val="00AA44B8"/>
    <w:rsid w:val="00AC718B"/>
    <w:rsid w:val="00B748A7"/>
    <w:rsid w:val="00B82750"/>
    <w:rsid w:val="00B97ABC"/>
    <w:rsid w:val="00BB04E3"/>
    <w:rsid w:val="00CE672C"/>
    <w:rsid w:val="00DB3ACF"/>
    <w:rsid w:val="00DF7EB3"/>
    <w:rsid w:val="00E556A9"/>
    <w:rsid w:val="00E70AD9"/>
    <w:rsid w:val="00F06502"/>
    <w:rsid w:val="00F5003F"/>
    <w:rsid w:val="00F61C7A"/>
    <w:rsid w:val="00F946B2"/>
    <w:rsid w:val="00FE18E6"/>
    <w:rsid w:val="01B00EE7"/>
    <w:rsid w:val="068B3214"/>
    <w:rsid w:val="08B16A82"/>
    <w:rsid w:val="09187503"/>
    <w:rsid w:val="0A6C2BF7"/>
    <w:rsid w:val="0D1727A3"/>
    <w:rsid w:val="0FA40A27"/>
    <w:rsid w:val="0FB815B3"/>
    <w:rsid w:val="11C06959"/>
    <w:rsid w:val="122C6238"/>
    <w:rsid w:val="12A31262"/>
    <w:rsid w:val="15195E37"/>
    <w:rsid w:val="15993A3F"/>
    <w:rsid w:val="174716D6"/>
    <w:rsid w:val="17894ABA"/>
    <w:rsid w:val="19D35F88"/>
    <w:rsid w:val="1B9C5B5B"/>
    <w:rsid w:val="1D1B0DB4"/>
    <w:rsid w:val="1F086FE1"/>
    <w:rsid w:val="1FE90B12"/>
    <w:rsid w:val="212130BB"/>
    <w:rsid w:val="26834B56"/>
    <w:rsid w:val="27B20796"/>
    <w:rsid w:val="27FF7BCA"/>
    <w:rsid w:val="2ED308D7"/>
    <w:rsid w:val="2F801D27"/>
    <w:rsid w:val="2FC173A3"/>
    <w:rsid w:val="30AF4BCB"/>
    <w:rsid w:val="317F19C3"/>
    <w:rsid w:val="32591A55"/>
    <w:rsid w:val="32BB00F7"/>
    <w:rsid w:val="341929A5"/>
    <w:rsid w:val="34496847"/>
    <w:rsid w:val="35AF5311"/>
    <w:rsid w:val="36576EF5"/>
    <w:rsid w:val="37F5060C"/>
    <w:rsid w:val="381F4B86"/>
    <w:rsid w:val="3AE269DE"/>
    <w:rsid w:val="3AEE49DF"/>
    <w:rsid w:val="3C7067FC"/>
    <w:rsid w:val="3E3A1817"/>
    <w:rsid w:val="3F7B4DCA"/>
    <w:rsid w:val="403832AA"/>
    <w:rsid w:val="45831C1B"/>
    <w:rsid w:val="468477C0"/>
    <w:rsid w:val="47EF1F72"/>
    <w:rsid w:val="48593258"/>
    <w:rsid w:val="48F47FB8"/>
    <w:rsid w:val="4A5D46AB"/>
    <w:rsid w:val="4CD935A9"/>
    <w:rsid w:val="4E1B1E70"/>
    <w:rsid w:val="4E656A1E"/>
    <w:rsid w:val="509E6B8B"/>
    <w:rsid w:val="52F460C9"/>
    <w:rsid w:val="56E62955"/>
    <w:rsid w:val="57424EB6"/>
    <w:rsid w:val="580E637C"/>
    <w:rsid w:val="58476868"/>
    <w:rsid w:val="58FC1D80"/>
    <w:rsid w:val="596E2799"/>
    <w:rsid w:val="599770CC"/>
    <w:rsid w:val="5A02515B"/>
    <w:rsid w:val="5D542CEB"/>
    <w:rsid w:val="60626AF1"/>
    <w:rsid w:val="632A3B32"/>
    <w:rsid w:val="63CF47CD"/>
    <w:rsid w:val="640F1D52"/>
    <w:rsid w:val="64EE74FF"/>
    <w:rsid w:val="6644690C"/>
    <w:rsid w:val="67E73053"/>
    <w:rsid w:val="69336539"/>
    <w:rsid w:val="6BDA5B65"/>
    <w:rsid w:val="704429C6"/>
    <w:rsid w:val="71E2108D"/>
    <w:rsid w:val="72D059B7"/>
    <w:rsid w:val="749A090C"/>
    <w:rsid w:val="74A720C9"/>
    <w:rsid w:val="777234E1"/>
    <w:rsid w:val="79B95098"/>
    <w:rsid w:val="7BBF4B12"/>
    <w:rsid w:val="7DB008BF"/>
    <w:rsid w:val="7E8D737C"/>
    <w:rsid w:val="7F747A4C"/>
    <w:rsid w:val="7F8E1C93"/>
    <w:rsid w:val="7FE3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2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locked/>
    <w:uiPriority w:val="0"/>
    <w:rPr>
      <w:b/>
      <w:bCs/>
    </w:rPr>
  </w:style>
  <w:style w:type="character" w:styleId="9">
    <w:name w:val="FollowedHyperlink"/>
    <w:basedOn w:val="7"/>
    <w:semiHidden/>
    <w:qFormat/>
    <w:uiPriority w:val="99"/>
    <w:rPr>
      <w:rFonts w:cs="Times New Roman"/>
      <w:color w:val="333333"/>
      <w:u w:val="none"/>
    </w:rPr>
  </w:style>
  <w:style w:type="character" w:styleId="10">
    <w:name w:val="Emphasis"/>
    <w:basedOn w:val="7"/>
    <w:qFormat/>
    <w:locked/>
    <w:uiPriority w:val="0"/>
    <w:rPr>
      <w:b/>
      <w:bCs/>
    </w:rPr>
  </w:style>
  <w:style w:type="character" w:styleId="11">
    <w:name w:val="HTML Definition"/>
    <w:basedOn w:val="7"/>
    <w:semiHidden/>
    <w:unhideWhenUsed/>
    <w:qFormat/>
    <w:uiPriority w:val="99"/>
  </w:style>
  <w:style w:type="character" w:styleId="12">
    <w:name w:val="HTML Typewriter"/>
    <w:basedOn w:val="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3">
    <w:name w:val="HTML Acronym"/>
    <w:basedOn w:val="7"/>
    <w:semiHidden/>
    <w:unhideWhenUsed/>
    <w:qFormat/>
    <w:uiPriority w:val="99"/>
  </w:style>
  <w:style w:type="character" w:styleId="14">
    <w:name w:val="HTML Variable"/>
    <w:basedOn w:val="7"/>
    <w:semiHidden/>
    <w:unhideWhenUsed/>
    <w:qFormat/>
    <w:uiPriority w:val="99"/>
  </w:style>
  <w:style w:type="character" w:styleId="15">
    <w:name w:val="Hyperlink"/>
    <w:basedOn w:val="7"/>
    <w:semiHidden/>
    <w:qFormat/>
    <w:uiPriority w:val="99"/>
    <w:rPr>
      <w:rFonts w:cs="Times New Roman"/>
      <w:color w:val="333333"/>
      <w:u w:val="none"/>
    </w:rPr>
  </w:style>
  <w:style w:type="character" w:styleId="16">
    <w:name w:val="HTML Code"/>
    <w:basedOn w:val="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7">
    <w:name w:val="HTML Cite"/>
    <w:basedOn w:val="7"/>
    <w:semiHidden/>
    <w:unhideWhenUsed/>
    <w:qFormat/>
    <w:uiPriority w:val="99"/>
  </w:style>
  <w:style w:type="character" w:styleId="18">
    <w:name w:val="HTML Keyboard"/>
    <w:basedOn w:val="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9">
    <w:name w:val="HTML Sample"/>
    <w:basedOn w:val="7"/>
    <w:semiHidden/>
    <w:unhideWhenUsed/>
    <w:qFormat/>
    <w:uiPriority w:val="99"/>
    <w:rPr>
      <w:rFonts w:ascii="monospace" w:hAnsi="monospace" w:eastAsia="monospace" w:cs="monospace"/>
    </w:rPr>
  </w:style>
  <w:style w:type="character" w:customStyle="1" w:styleId="20">
    <w:name w:val="页脚 Char"/>
    <w:basedOn w:val="7"/>
    <w:link w:val="3"/>
    <w:semiHidden/>
    <w:qFormat/>
    <w:locked/>
    <w:uiPriority w:val="99"/>
    <w:rPr>
      <w:rFonts w:ascii="??" w:hAnsi="??" w:cs="Times New Roman"/>
      <w:kern w:val="2"/>
      <w:sz w:val="18"/>
      <w:szCs w:val="18"/>
    </w:rPr>
  </w:style>
  <w:style w:type="character" w:customStyle="1" w:styleId="21">
    <w:name w:val="页眉 Char"/>
    <w:basedOn w:val="7"/>
    <w:link w:val="4"/>
    <w:autoRedefine/>
    <w:semiHidden/>
    <w:qFormat/>
    <w:locked/>
    <w:uiPriority w:val="99"/>
    <w:rPr>
      <w:rFonts w:ascii="??" w:hAnsi="??" w:cs="Times New Roman"/>
      <w:kern w:val="2"/>
      <w:sz w:val="18"/>
      <w:szCs w:val="18"/>
    </w:rPr>
  </w:style>
  <w:style w:type="character" w:customStyle="1" w:styleId="22">
    <w:name w:val="批注框文本 Char"/>
    <w:basedOn w:val="7"/>
    <w:link w:val="2"/>
    <w:semiHidden/>
    <w:qFormat/>
    <w:uiPriority w:val="99"/>
    <w:rPr>
      <w:rFonts w:ascii="??" w:hAnsi="??"/>
      <w:sz w:val="0"/>
      <w:szCs w:val="0"/>
    </w:rPr>
  </w:style>
  <w:style w:type="character" w:customStyle="1" w:styleId="23">
    <w:name w:val="toolbarlabel2"/>
    <w:basedOn w:val="7"/>
    <w:autoRedefine/>
    <w:qFormat/>
    <w:uiPriority w:val="0"/>
  </w:style>
  <w:style w:type="character" w:customStyle="1" w:styleId="24">
    <w:name w:val="toolbarlabel"/>
    <w:basedOn w:val="7"/>
    <w:autoRedefine/>
    <w:qFormat/>
    <w:uiPriority w:val="0"/>
    <w:rPr>
      <w:color w:val="333333"/>
      <w:sz w:val="18"/>
      <w:szCs w:val="18"/>
    </w:rPr>
  </w:style>
  <w:style w:type="character" w:customStyle="1" w:styleId="25">
    <w:name w:val="hover"/>
    <w:basedOn w:val="7"/>
    <w:qFormat/>
    <w:uiPriority w:val="0"/>
  </w:style>
  <w:style w:type="character" w:customStyle="1" w:styleId="26">
    <w:name w:val="hover1"/>
    <w:basedOn w:val="7"/>
    <w:qFormat/>
    <w:uiPriority w:val="0"/>
    <w:rPr>
      <w:color w:val="2590EB"/>
    </w:rPr>
  </w:style>
  <w:style w:type="character" w:customStyle="1" w:styleId="27">
    <w:name w:val="hover2"/>
    <w:basedOn w:val="7"/>
    <w:qFormat/>
    <w:uiPriority w:val="0"/>
    <w:rPr>
      <w:color w:val="2590EB"/>
    </w:rPr>
  </w:style>
  <w:style w:type="character" w:customStyle="1" w:styleId="28">
    <w:name w:val="hover3"/>
    <w:basedOn w:val="7"/>
    <w:qFormat/>
    <w:uiPriority w:val="0"/>
    <w:rPr>
      <w:color w:val="2590EB"/>
      <w:shd w:val="clear" w:fill="E9F4FD"/>
    </w:rPr>
  </w:style>
  <w:style w:type="character" w:customStyle="1" w:styleId="29">
    <w:name w:val="hover4"/>
    <w:basedOn w:val="7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737</Words>
  <Characters>830</Characters>
  <Lines>2</Lines>
  <Paragraphs>1</Paragraphs>
  <TotalTime>32</TotalTime>
  <ScaleCrop>false</ScaleCrop>
  <LinksUpToDate>false</LinksUpToDate>
  <CharactersWithSpaces>876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2020-04-30T02:51:00Z</dcterms:created>
  <dc:creator>Administrator</dc:creator>
  <cp:lastModifiedBy>WPS_1768790344</cp:lastModifiedBy>
  <cp:lastPrinted>2024-08-14T08:38:00Z</cp:lastPrinted>
  <dcterms:modified xsi:type="dcterms:W3CDTF">2026-08-04T07:50:30Z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1B1EE2C54D8B47179CD51519C5E95BE4_13</vt:lpwstr>
  </property>
  <property fmtid="{D5CDD505-2E9C-101B-9397-08002B2CF9AE}" pid="4" name="KSOTemplateDocerSaveRecord">
    <vt:lpwstr>eyJoZGlkIjoiNDU4NmZkZDE3NzQ0ZjE2ZjliYWZmZmI2ZjFlYmRhNDkiLCJ1c2VySWQiOiIxNzkyMDE0MTA1In0=</vt:lpwstr>
  </property>
</Properties>
</file>