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9938B4">
      <w:pPr>
        <w:spacing w:line="360" w:lineRule="auto"/>
        <w:jc w:val="center"/>
        <w:rPr>
          <w:rFonts w:ascii="宋体" w:hAnsi="宋体" w:eastAsia="宋体"/>
          <w:b/>
          <w:sz w:val="52"/>
          <w:szCs w:val="52"/>
        </w:rPr>
      </w:pPr>
    </w:p>
    <w:p w14:paraId="4E1E4C03">
      <w:pPr>
        <w:spacing w:line="360" w:lineRule="auto"/>
        <w:jc w:val="center"/>
        <w:rPr>
          <w:rFonts w:ascii="宋体" w:hAnsi="宋体" w:eastAsia="宋体"/>
          <w:b/>
          <w:sz w:val="36"/>
          <w:szCs w:val="36"/>
          <w:u w:val="single"/>
        </w:rPr>
      </w:pPr>
      <w:r>
        <w:rPr>
          <w:rFonts w:hint="eastAsia" w:ascii="宋体" w:hAnsi="宋体" w:eastAsia="宋体"/>
          <w:b/>
          <w:sz w:val="52"/>
          <w:szCs w:val="52"/>
        </w:rPr>
        <w:t>杭州国际旅行卫生保健中心（杭州海关口岸门诊部）</w:t>
      </w:r>
    </w:p>
    <w:p w14:paraId="0CAD7EA2">
      <w:pPr>
        <w:spacing w:line="360" w:lineRule="auto"/>
        <w:jc w:val="center"/>
        <w:rPr>
          <w:rFonts w:ascii="宋体" w:hAnsi="宋体" w:eastAsia="宋体"/>
          <w:b/>
          <w:sz w:val="84"/>
          <w:szCs w:val="84"/>
        </w:rPr>
      </w:pPr>
    </w:p>
    <w:p w14:paraId="2B5CEA75">
      <w:pPr>
        <w:spacing w:line="360" w:lineRule="auto"/>
        <w:jc w:val="center"/>
        <w:rPr>
          <w:rFonts w:ascii="宋体" w:hAnsi="宋体" w:eastAsia="宋体" w:cs="Arial"/>
          <w:b/>
          <w:sz w:val="84"/>
          <w:szCs w:val="84"/>
        </w:rPr>
      </w:pPr>
      <w:r>
        <w:rPr>
          <w:rFonts w:hint="eastAsia" w:ascii="宋体" w:hAnsi="宋体" w:eastAsia="宋体" w:cs="Arial"/>
          <w:b/>
          <w:sz w:val="84"/>
          <w:szCs w:val="84"/>
        </w:rPr>
        <w:t>招 标</w:t>
      </w:r>
      <w:r>
        <w:rPr>
          <w:rFonts w:ascii="宋体" w:hAnsi="宋体" w:eastAsia="宋体" w:cs="Arial"/>
          <w:b/>
          <w:sz w:val="84"/>
          <w:szCs w:val="84"/>
        </w:rPr>
        <w:t xml:space="preserve"> 文</w:t>
      </w:r>
      <w:r>
        <w:rPr>
          <w:rFonts w:hint="eastAsia" w:ascii="宋体" w:hAnsi="宋体" w:eastAsia="宋体" w:cs="Arial"/>
          <w:b/>
          <w:sz w:val="84"/>
          <w:szCs w:val="84"/>
        </w:rPr>
        <w:t xml:space="preserve"> </w:t>
      </w:r>
      <w:r>
        <w:rPr>
          <w:rFonts w:ascii="宋体" w:hAnsi="宋体" w:eastAsia="宋体" w:cs="Arial"/>
          <w:b/>
          <w:sz w:val="84"/>
          <w:szCs w:val="84"/>
        </w:rPr>
        <w:t>件</w:t>
      </w:r>
    </w:p>
    <w:p w14:paraId="5F908447">
      <w:pPr>
        <w:spacing w:line="360" w:lineRule="auto"/>
        <w:ind w:firstLine="1793" w:firstLineChars="496"/>
        <w:rPr>
          <w:rFonts w:ascii="宋体" w:hAnsi="宋体" w:eastAsia="宋体" w:cs="Arial"/>
          <w:b/>
          <w:sz w:val="36"/>
        </w:rPr>
      </w:pPr>
    </w:p>
    <w:p w14:paraId="2F185545">
      <w:pPr>
        <w:spacing w:line="360" w:lineRule="auto"/>
        <w:ind w:firstLine="1793" w:firstLineChars="496"/>
        <w:rPr>
          <w:rFonts w:ascii="宋体" w:hAnsi="宋体" w:eastAsia="宋体" w:cs="Arial"/>
          <w:b/>
          <w:sz w:val="36"/>
        </w:rPr>
      </w:pPr>
    </w:p>
    <w:p w14:paraId="62F9D52B">
      <w:pPr>
        <w:pStyle w:val="36"/>
      </w:pPr>
    </w:p>
    <w:p w14:paraId="4AFF0794">
      <w:pPr>
        <w:spacing w:line="360" w:lineRule="auto"/>
        <w:ind w:firstLine="1205" w:firstLineChars="400"/>
        <w:jc w:val="left"/>
        <w:rPr>
          <w:rFonts w:ascii="宋体" w:hAnsi="宋体" w:eastAsia="宋体"/>
          <w:b/>
          <w:bCs/>
          <w:sz w:val="30"/>
          <w:szCs w:val="30"/>
        </w:rPr>
      </w:pPr>
      <w:r>
        <w:rPr>
          <w:rFonts w:ascii="宋体" w:hAnsi="宋体" w:eastAsia="宋体" w:cs="Arial"/>
          <w:b/>
          <w:sz w:val="30"/>
          <w:szCs w:val="30"/>
        </w:rPr>
        <w:t>项</w:t>
      </w:r>
      <w:r>
        <w:rPr>
          <w:rFonts w:hint="eastAsia" w:ascii="宋体" w:hAnsi="宋体" w:eastAsia="宋体" w:cs="Arial"/>
          <w:b/>
          <w:sz w:val="30"/>
          <w:szCs w:val="30"/>
        </w:rPr>
        <w:t xml:space="preserve"> </w:t>
      </w:r>
      <w:r>
        <w:rPr>
          <w:rFonts w:ascii="宋体" w:hAnsi="宋体" w:eastAsia="宋体" w:cs="Arial"/>
          <w:b/>
          <w:sz w:val="30"/>
          <w:szCs w:val="30"/>
        </w:rPr>
        <w:t>目</w:t>
      </w:r>
      <w:r>
        <w:rPr>
          <w:rFonts w:hint="eastAsia" w:ascii="宋体" w:hAnsi="宋体" w:eastAsia="宋体" w:cs="Arial"/>
          <w:b/>
          <w:sz w:val="30"/>
          <w:szCs w:val="30"/>
        </w:rPr>
        <w:t xml:space="preserve">  </w:t>
      </w:r>
      <w:r>
        <w:rPr>
          <w:rFonts w:ascii="宋体" w:hAnsi="宋体" w:eastAsia="宋体" w:cs="Arial"/>
          <w:b/>
          <w:sz w:val="30"/>
          <w:szCs w:val="30"/>
        </w:rPr>
        <w:t>编</w:t>
      </w:r>
      <w:r>
        <w:rPr>
          <w:rFonts w:hint="eastAsia" w:ascii="宋体" w:hAnsi="宋体" w:eastAsia="宋体" w:cs="Arial"/>
          <w:b/>
          <w:sz w:val="30"/>
          <w:szCs w:val="30"/>
        </w:rPr>
        <w:t xml:space="preserve"> </w:t>
      </w:r>
      <w:r>
        <w:rPr>
          <w:rFonts w:ascii="宋体" w:hAnsi="宋体" w:eastAsia="宋体" w:cs="Arial"/>
          <w:b/>
          <w:sz w:val="30"/>
          <w:szCs w:val="30"/>
        </w:rPr>
        <w:t>号：</w:t>
      </w:r>
      <w:r>
        <w:rPr>
          <w:rFonts w:hint="eastAsia" w:ascii="宋体" w:hAnsi="宋体" w:eastAsia="宋体"/>
          <w:b/>
          <w:bCs/>
          <w:sz w:val="30"/>
          <w:szCs w:val="30"/>
        </w:rPr>
        <w:t>HSZB-2025-1361</w:t>
      </w:r>
    </w:p>
    <w:p w14:paraId="05E3547C">
      <w:pPr>
        <w:spacing w:line="360" w:lineRule="auto"/>
        <w:ind w:left="3301" w:leftChars="568" w:hanging="2108" w:hangingChars="700"/>
        <w:jc w:val="left"/>
        <w:rPr>
          <w:rFonts w:ascii="宋体" w:hAnsi="宋体" w:eastAsia="宋体" w:cs="Arial"/>
          <w:b/>
          <w:sz w:val="30"/>
          <w:szCs w:val="30"/>
        </w:rPr>
      </w:pPr>
      <w:r>
        <w:rPr>
          <w:rFonts w:ascii="宋体" w:hAnsi="宋体" w:eastAsia="宋体" w:cs="Arial"/>
          <w:b/>
          <w:sz w:val="30"/>
          <w:szCs w:val="30"/>
        </w:rPr>
        <w:t>项</w:t>
      </w:r>
      <w:r>
        <w:rPr>
          <w:rFonts w:hint="eastAsia" w:ascii="宋体" w:hAnsi="宋体" w:eastAsia="宋体" w:cs="Arial"/>
          <w:b/>
          <w:sz w:val="30"/>
          <w:szCs w:val="30"/>
        </w:rPr>
        <w:t xml:space="preserve"> </w:t>
      </w:r>
      <w:r>
        <w:rPr>
          <w:rFonts w:ascii="宋体" w:hAnsi="宋体" w:eastAsia="宋体" w:cs="Arial"/>
          <w:b/>
          <w:sz w:val="30"/>
          <w:szCs w:val="30"/>
        </w:rPr>
        <w:t>目</w:t>
      </w:r>
      <w:r>
        <w:rPr>
          <w:rFonts w:hint="eastAsia" w:ascii="宋体" w:hAnsi="宋体" w:eastAsia="宋体" w:cs="Arial"/>
          <w:b/>
          <w:sz w:val="30"/>
          <w:szCs w:val="30"/>
        </w:rPr>
        <w:t xml:space="preserve">  </w:t>
      </w:r>
      <w:r>
        <w:rPr>
          <w:rFonts w:ascii="宋体" w:hAnsi="宋体" w:eastAsia="宋体" w:cs="Arial"/>
          <w:b/>
          <w:sz w:val="30"/>
          <w:szCs w:val="30"/>
        </w:rPr>
        <w:t>名</w:t>
      </w:r>
      <w:r>
        <w:rPr>
          <w:rFonts w:hint="eastAsia" w:ascii="宋体" w:hAnsi="宋体" w:eastAsia="宋体" w:cs="Arial"/>
          <w:b/>
          <w:sz w:val="30"/>
          <w:szCs w:val="30"/>
        </w:rPr>
        <w:t xml:space="preserve"> </w:t>
      </w:r>
      <w:r>
        <w:rPr>
          <w:rFonts w:ascii="宋体" w:hAnsi="宋体" w:eastAsia="宋体" w:cs="Arial"/>
          <w:b/>
          <w:sz w:val="30"/>
          <w:szCs w:val="30"/>
        </w:rPr>
        <w:t>称：</w:t>
      </w:r>
      <w:r>
        <w:rPr>
          <w:rFonts w:hint="eastAsia" w:ascii="宋体" w:hAnsi="宋体" w:eastAsia="宋体" w:cs="Arial"/>
          <w:b/>
          <w:sz w:val="30"/>
          <w:szCs w:val="30"/>
        </w:rPr>
        <w:t>杭州国际旅行卫生保健中心（杭州海关口岸门诊部）尿液分析仪采购</w:t>
      </w:r>
    </w:p>
    <w:p w14:paraId="3B5E9CD7">
      <w:pPr>
        <w:spacing w:line="360" w:lineRule="auto"/>
        <w:ind w:firstLine="1063" w:firstLineChars="353"/>
        <w:rPr>
          <w:rFonts w:ascii="宋体" w:hAnsi="宋体" w:eastAsia="宋体" w:cs="Arial"/>
          <w:b/>
          <w:sz w:val="30"/>
          <w:szCs w:val="30"/>
        </w:rPr>
      </w:pPr>
    </w:p>
    <w:p w14:paraId="4EF6C5BF">
      <w:pPr>
        <w:spacing w:line="360" w:lineRule="auto"/>
        <w:ind w:firstLine="1063" w:firstLineChars="353"/>
        <w:rPr>
          <w:rFonts w:ascii="宋体" w:hAnsi="宋体" w:eastAsia="宋体" w:cs="Arial"/>
          <w:b/>
          <w:sz w:val="30"/>
          <w:szCs w:val="30"/>
        </w:rPr>
      </w:pPr>
    </w:p>
    <w:p w14:paraId="76478C9A">
      <w:pPr>
        <w:pStyle w:val="37"/>
        <w:snapToGrid/>
        <w:spacing w:before="0" w:line="360" w:lineRule="auto"/>
        <w:ind w:firstLine="0"/>
        <w:rPr>
          <w:rFonts w:hAnsi="宋体"/>
        </w:rPr>
      </w:pPr>
    </w:p>
    <w:p w14:paraId="6265FA49">
      <w:pPr>
        <w:spacing w:line="360" w:lineRule="auto"/>
        <w:ind w:firstLine="1205" w:firstLineChars="400"/>
        <w:rPr>
          <w:rFonts w:ascii="宋体" w:hAnsi="宋体" w:eastAsia="宋体" w:cs="Arial"/>
          <w:b/>
          <w:sz w:val="30"/>
          <w:szCs w:val="30"/>
        </w:rPr>
      </w:pPr>
      <w:r>
        <w:rPr>
          <w:rFonts w:ascii="宋体" w:hAnsi="宋体" w:eastAsia="宋体" w:cs="Arial"/>
          <w:b/>
          <w:sz w:val="30"/>
          <w:szCs w:val="30"/>
        </w:rPr>
        <w:t>采购人：</w:t>
      </w:r>
      <w:r>
        <w:rPr>
          <w:rFonts w:hint="eastAsia" w:ascii="宋体" w:hAnsi="宋体" w:eastAsia="宋体" w:cs="Arial"/>
          <w:b/>
          <w:sz w:val="30"/>
          <w:szCs w:val="30"/>
        </w:rPr>
        <w:t>杭州国际旅行卫生保健中心（杭州海关口岸门诊部）</w:t>
      </w:r>
    </w:p>
    <w:p w14:paraId="009E14A4">
      <w:pPr>
        <w:spacing w:line="360" w:lineRule="auto"/>
        <w:ind w:firstLine="1205" w:firstLineChars="400"/>
        <w:rPr>
          <w:rFonts w:ascii="宋体" w:hAnsi="宋体" w:eastAsia="宋体" w:cs="Arial"/>
          <w:b/>
          <w:sz w:val="30"/>
          <w:szCs w:val="30"/>
        </w:rPr>
      </w:pPr>
      <w:r>
        <w:rPr>
          <w:rFonts w:ascii="宋体" w:hAnsi="宋体" w:eastAsia="宋体" w:cs="Arial"/>
          <w:b/>
          <w:sz w:val="30"/>
          <w:szCs w:val="30"/>
        </w:rPr>
        <w:t>采购代理机构：</w:t>
      </w:r>
      <w:r>
        <w:rPr>
          <w:rFonts w:hint="eastAsia" w:ascii="宋体" w:hAnsi="宋体" w:eastAsia="宋体" w:cs="Arial"/>
          <w:b/>
          <w:sz w:val="30"/>
          <w:szCs w:val="30"/>
        </w:rPr>
        <w:t>浙江豪圣建设项目管理有限公司</w:t>
      </w:r>
    </w:p>
    <w:p w14:paraId="1BECCA76">
      <w:pPr>
        <w:spacing w:line="360" w:lineRule="auto"/>
        <w:jc w:val="center"/>
        <w:rPr>
          <w:rFonts w:ascii="宋体" w:hAnsi="宋体" w:eastAsia="宋体" w:cs="Arial"/>
          <w:b/>
          <w:sz w:val="30"/>
          <w:szCs w:val="30"/>
        </w:rPr>
        <w:sectPr>
          <w:headerReference r:id="rId3" w:type="first"/>
          <w:footerReference r:id="rId4" w:type="default"/>
          <w:pgSz w:w="11906" w:h="16838"/>
          <w:pgMar w:top="1361" w:right="1361" w:bottom="1361" w:left="1361" w:header="720" w:footer="907" w:gutter="0"/>
          <w:pgNumType w:start="0"/>
          <w:cols w:space="720" w:num="1"/>
          <w:titlePg/>
          <w:docGrid w:type="lines" w:linePitch="353" w:charSpace="0"/>
        </w:sectPr>
      </w:pPr>
      <w:r>
        <w:rPr>
          <w:rFonts w:hint="eastAsia" w:ascii="宋体" w:hAnsi="宋体" w:eastAsia="宋体" w:cs="Arial"/>
          <w:b/>
          <w:sz w:val="30"/>
          <w:szCs w:val="30"/>
        </w:rPr>
        <w:t>二〇二五年九月</w:t>
      </w:r>
      <w:bookmarkStart w:id="0" w:name="_Toc32564"/>
    </w:p>
    <w:p w14:paraId="3358855D">
      <w:pPr>
        <w:spacing w:line="360" w:lineRule="auto"/>
        <w:jc w:val="center"/>
        <w:rPr>
          <w:rFonts w:ascii="宋体" w:hAnsi="宋体" w:eastAsia="宋体"/>
          <w:b/>
          <w:sz w:val="44"/>
          <w:szCs w:val="44"/>
        </w:rPr>
      </w:pPr>
      <w:r>
        <w:rPr>
          <w:rFonts w:hint="eastAsia" w:ascii="宋体" w:hAnsi="宋体" w:eastAsia="宋体"/>
          <w:b/>
          <w:sz w:val="44"/>
          <w:szCs w:val="44"/>
        </w:rPr>
        <w:t>目  录</w:t>
      </w:r>
    </w:p>
    <w:p w14:paraId="43159585">
      <w:pPr>
        <w:spacing w:line="360" w:lineRule="auto"/>
        <w:jc w:val="center"/>
        <w:rPr>
          <w:rFonts w:ascii="宋体" w:hAnsi="宋体" w:eastAsia="宋体"/>
          <w:sz w:val="28"/>
          <w:szCs w:val="28"/>
        </w:rPr>
      </w:pPr>
    </w:p>
    <w:p w14:paraId="0C1CEE13">
      <w:pPr>
        <w:pStyle w:val="60"/>
        <w:tabs>
          <w:tab w:val="right" w:leader="dot" w:pos="9184"/>
        </w:tabs>
        <w:spacing w:line="360" w:lineRule="auto"/>
        <w:rPr>
          <w:sz w:val="24"/>
        </w:rPr>
      </w:pPr>
      <w:r>
        <w:rPr>
          <w:rFonts w:hint="eastAsia" w:ascii="宋体" w:hAnsi="宋体" w:cs="宋体"/>
          <w:sz w:val="24"/>
        </w:rPr>
        <w:fldChar w:fldCharType="begin"/>
      </w:r>
      <w:r>
        <w:rPr>
          <w:rFonts w:hint="eastAsia" w:ascii="宋体" w:hAnsi="宋体" w:cs="宋体"/>
          <w:sz w:val="24"/>
        </w:rPr>
        <w:instrText xml:space="preserve"> TOC \o "1-1" \h \z </w:instrText>
      </w:r>
      <w:r>
        <w:rPr>
          <w:rFonts w:hint="eastAsia" w:ascii="宋体" w:hAnsi="宋体" w:cs="宋体"/>
          <w:sz w:val="24"/>
        </w:rPr>
        <w:fldChar w:fldCharType="separate"/>
      </w:r>
      <w:r>
        <w:fldChar w:fldCharType="begin"/>
      </w:r>
      <w:r>
        <w:instrText xml:space="preserve"> HYPERLINK \l "_Toc8403" </w:instrText>
      </w:r>
      <w:r>
        <w:fldChar w:fldCharType="separate"/>
      </w:r>
      <w:r>
        <w:rPr>
          <w:rFonts w:hint="eastAsia" w:ascii="宋体" w:hAnsi="宋体" w:cs="宋体"/>
          <w:sz w:val="24"/>
        </w:rPr>
        <w:t>第一章  公开招标公告</w:t>
      </w:r>
      <w:r>
        <w:rPr>
          <w:sz w:val="24"/>
        </w:rPr>
        <w:tab/>
      </w:r>
      <w:r>
        <w:rPr>
          <w:sz w:val="24"/>
        </w:rPr>
        <w:fldChar w:fldCharType="begin"/>
      </w:r>
      <w:r>
        <w:rPr>
          <w:sz w:val="24"/>
        </w:rPr>
        <w:instrText xml:space="preserve"> PAGEREF _Toc8403 \h </w:instrText>
      </w:r>
      <w:r>
        <w:rPr>
          <w:sz w:val="24"/>
        </w:rPr>
        <w:fldChar w:fldCharType="separate"/>
      </w:r>
      <w:r>
        <w:rPr>
          <w:sz w:val="24"/>
        </w:rPr>
        <w:t>2</w:t>
      </w:r>
      <w:r>
        <w:rPr>
          <w:sz w:val="24"/>
        </w:rPr>
        <w:fldChar w:fldCharType="end"/>
      </w:r>
      <w:r>
        <w:rPr>
          <w:sz w:val="24"/>
        </w:rPr>
        <w:fldChar w:fldCharType="end"/>
      </w:r>
    </w:p>
    <w:p w14:paraId="6FF5C6D1">
      <w:pPr>
        <w:pStyle w:val="60"/>
        <w:tabs>
          <w:tab w:val="right" w:leader="dot" w:pos="9184"/>
        </w:tabs>
        <w:spacing w:line="360" w:lineRule="auto"/>
        <w:rPr>
          <w:sz w:val="24"/>
        </w:rPr>
      </w:pPr>
      <w:r>
        <w:fldChar w:fldCharType="begin"/>
      </w:r>
      <w:r>
        <w:instrText xml:space="preserve"> HYPERLINK \l "_Toc2013" </w:instrText>
      </w:r>
      <w:r>
        <w:fldChar w:fldCharType="separate"/>
      </w:r>
      <w:r>
        <w:rPr>
          <w:rFonts w:hint="eastAsia" w:ascii="宋体" w:hAnsi="宋体" w:cs="宋体"/>
          <w:sz w:val="24"/>
        </w:rPr>
        <w:t>第二章  投标人须知</w:t>
      </w:r>
      <w:r>
        <w:rPr>
          <w:sz w:val="24"/>
        </w:rPr>
        <w:tab/>
      </w:r>
      <w:r>
        <w:rPr>
          <w:sz w:val="24"/>
        </w:rPr>
        <w:fldChar w:fldCharType="begin"/>
      </w:r>
      <w:r>
        <w:rPr>
          <w:sz w:val="24"/>
        </w:rPr>
        <w:instrText xml:space="preserve"> PAGEREF _Toc2013 \h </w:instrText>
      </w:r>
      <w:r>
        <w:rPr>
          <w:sz w:val="24"/>
        </w:rPr>
        <w:fldChar w:fldCharType="separate"/>
      </w:r>
      <w:r>
        <w:rPr>
          <w:sz w:val="24"/>
        </w:rPr>
        <w:t>5</w:t>
      </w:r>
      <w:r>
        <w:rPr>
          <w:sz w:val="24"/>
        </w:rPr>
        <w:fldChar w:fldCharType="end"/>
      </w:r>
      <w:r>
        <w:rPr>
          <w:sz w:val="24"/>
        </w:rPr>
        <w:fldChar w:fldCharType="end"/>
      </w:r>
    </w:p>
    <w:p w14:paraId="63F48437">
      <w:pPr>
        <w:pStyle w:val="60"/>
        <w:tabs>
          <w:tab w:val="right" w:leader="dot" w:pos="9184"/>
        </w:tabs>
        <w:spacing w:line="360" w:lineRule="auto"/>
        <w:rPr>
          <w:sz w:val="24"/>
        </w:rPr>
      </w:pPr>
      <w:r>
        <w:fldChar w:fldCharType="begin"/>
      </w:r>
      <w:r>
        <w:instrText xml:space="preserve"> HYPERLINK \l "_Toc11537" </w:instrText>
      </w:r>
      <w:r>
        <w:fldChar w:fldCharType="separate"/>
      </w:r>
      <w:r>
        <w:rPr>
          <w:rFonts w:hint="eastAsia" w:ascii="宋体" w:hAnsi="宋体" w:cs="宋体"/>
          <w:sz w:val="24"/>
        </w:rPr>
        <w:t>第三章 采购需求</w:t>
      </w:r>
      <w:r>
        <w:rPr>
          <w:sz w:val="24"/>
        </w:rPr>
        <w:tab/>
      </w:r>
      <w:r>
        <w:rPr>
          <w:sz w:val="24"/>
        </w:rPr>
        <w:fldChar w:fldCharType="begin"/>
      </w:r>
      <w:r>
        <w:rPr>
          <w:sz w:val="24"/>
        </w:rPr>
        <w:instrText xml:space="preserve"> PAGEREF _Toc11537 \h </w:instrText>
      </w:r>
      <w:r>
        <w:rPr>
          <w:sz w:val="24"/>
        </w:rPr>
        <w:fldChar w:fldCharType="separate"/>
      </w:r>
      <w:r>
        <w:rPr>
          <w:sz w:val="24"/>
        </w:rPr>
        <w:t>20</w:t>
      </w:r>
      <w:r>
        <w:rPr>
          <w:sz w:val="24"/>
        </w:rPr>
        <w:fldChar w:fldCharType="end"/>
      </w:r>
      <w:r>
        <w:rPr>
          <w:sz w:val="24"/>
        </w:rPr>
        <w:fldChar w:fldCharType="end"/>
      </w:r>
    </w:p>
    <w:p w14:paraId="5F087E23">
      <w:pPr>
        <w:pStyle w:val="60"/>
        <w:tabs>
          <w:tab w:val="right" w:leader="dot" w:pos="9184"/>
        </w:tabs>
        <w:spacing w:line="360" w:lineRule="auto"/>
        <w:rPr>
          <w:sz w:val="24"/>
        </w:rPr>
      </w:pPr>
      <w:r>
        <w:fldChar w:fldCharType="begin"/>
      </w:r>
      <w:r>
        <w:instrText xml:space="preserve"> HYPERLINK \l "_Toc1583" </w:instrText>
      </w:r>
      <w:r>
        <w:fldChar w:fldCharType="separate"/>
      </w:r>
      <w:r>
        <w:rPr>
          <w:rFonts w:hint="eastAsia" w:ascii="宋体" w:hAnsi="宋体" w:cs="宋体"/>
          <w:sz w:val="24"/>
        </w:rPr>
        <w:t>第四章  评标办法</w:t>
      </w:r>
      <w:r>
        <w:rPr>
          <w:sz w:val="24"/>
        </w:rPr>
        <w:tab/>
      </w:r>
      <w:r>
        <w:rPr>
          <w:sz w:val="24"/>
        </w:rPr>
        <w:fldChar w:fldCharType="begin"/>
      </w:r>
      <w:r>
        <w:rPr>
          <w:sz w:val="24"/>
        </w:rPr>
        <w:instrText xml:space="preserve"> PAGEREF _Toc1583 \h </w:instrText>
      </w:r>
      <w:r>
        <w:rPr>
          <w:sz w:val="24"/>
        </w:rPr>
        <w:fldChar w:fldCharType="separate"/>
      </w:r>
      <w:r>
        <w:rPr>
          <w:sz w:val="24"/>
        </w:rPr>
        <w:t>20</w:t>
      </w:r>
      <w:r>
        <w:rPr>
          <w:sz w:val="24"/>
        </w:rPr>
        <w:fldChar w:fldCharType="end"/>
      </w:r>
      <w:r>
        <w:rPr>
          <w:sz w:val="24"/>
        </w:rPr>
        <w:fldChar w:fldCharType="end"/>
      </w:r>
    </w:p>
    <w:p w14:paraId="358991B5">
      <w:pPr>
        <w:pStyle w:val="60"/>
        <w:tabs>
          <w:tab w:val="right" w:leader="dot" w:pos="9184"/>
        </w:tabs>
        <w:spacing w:line="360" w:lineRule="auto"/>
        <w:rPr>
          <w:sz w:val="24"/>
        </w:rPr>
      </w:pPr>
      <w:r>
        <w:fldChar w:fldCharType="begin"/>
      </w:r>
      <w:r>
        <w:instrText xml:space="preserve"> HYPERLINK \l "_Toc22934" </w:instrText>
      </w:r>
      <w:r>
        <w:fldChar w:fldCharType="separate"/>
      </w:r>
      <w:r>
        <w:rPr>
          <w:rFonts w:hint="eastAsia" w:ascii="宋体" w:hAnsi="宋体" w:cs="宋体"/>
          <w:sz w:val="24"/>
        </w:rPr>
        <w:t>第五章  采购合同</w:t>
      </w:r>
      <w:r>
        <w:rPr>
          <w:sz w:val="24"/>
        </w:rPr>
        <w:tab/>
      </w:r>
      <w:r>
        <w:rPr>
          <w:sz w:val="24"/>
        </w:rPr>
        <w:fldChar w:fldCharType="begin"/>
      </w:r>
      <w:r>
        <w:rPr>
          <w:sz w:val="24"/>
        </w:rPr>
        <w:instrText xml:space="preserve"> PAGEREF _Toc22934 \h </w:instrText>
      </w:r>
      <w:r>
        <w:rPr>
          <w:sz w:val="24"/>
        </w:rPr>
        <w:fldChar w:fldCharType="separate"/>
      </w:r>
      <w:r>
        <w:rPr>
          <w:sz w:val="24"/>
        </w:rPr>
        <w:t>28</w:t>
      </w:r>
      <w:r>
        <w:rPr>
          <w:sz w:val="24"/>
        </w:rPr>
        <w:fldChar w:fldCharType="end"/>
      </w:r>
      <w:r>
        <w:rPr>
          <w:sz w:val="24"/>
        </w:rPr>
        <w:fldChar w:fldCharType="end"/>
      </w:r>
    </w:p>
    <w:p w14:paraId="2468A5B0">
      <w:pPr>
        <w:pStyle w:val="60"/>
        <w:tabs>
          <w:tab w:val="right" w:leader="dot" w:pos="9184"/>
        </w:tabs>
        <w:spacing w:line="360" w:lineRule="auto"/>
        <w:rPr>
          <w:sz w:val="24"/>
        </w:rPr>
      </w:pPr>
      <w:r>
        <w:fldChar w:fldCharType="begin"/>
      </w:r>
      <w:r>
        <w:instrText xml:space="preserve"> HYPERLINK \l "_Toc22599" </w:instrText>
      </w:r>
      <w:r>
        <w:fldChar w:fldCharType="separate"/>
      </w:r>
      <w:r>
        <w:rPr>
          <w:rFonts w:hint="eastAsia" w:ascii="宋体" w:hAnsi="宋体" w:cs="宋体"/>
          <w:sz w:val="24"/>
        </w:rPr>
        <w:t>第六章  投标文件格式</w:t>
      </w:r>
      <w:r>
        <w:rPr>
          <w:sz w:val="24"/>
        </w:rPr>
        <w:tab/>
      </w:r>
      <w:r>
        <w:rPr>
          <w:sz w:val="24"/>
        </w:rPr>
        <w:fldChar w:fldCharType="begin"/>
      </w:r>
      <w:r>
        <w:rPr>
          <w:sz w:val="24"/>
        </w:rPr>
        <w:instrText xml:space="preserve"> PAGEREF _Toc22599 \h </w:instrText>
      </w:r>
      <w:r>
        <w:rPr>
          <w:sz w:val="24"/>
        </w:rPr>
        <w:fldChar w:fldCharType="separate"/>
      </w:r>
      <w:r>
        <w:rPr>
          <w:sz w:val="24"/>
        </w:rPr>
        <w:t>39</w:t>
      </w:r>
      <w:r>
        <w:rPr>
          <w:sz w:val="24"/>
        </w:rPr>
        <w:fldChar w:fldCharType="end"/>
      </w:r>
      <w:r>
        <w:rPr>
          <w:sz w:val="24"/>
        </w:rPr>
        <w:fldChar w:fldCharType="end"/>
      </w:r>
    </w:p>
    <w:p w14:paraId="01337AD0">
      <w:pPr>
        <w:pStyle w:val="3"/>
        <w:rPr>
          <w:rFonts w:ascii="宋体" w:hAnsi="宋体" w:eastAsia="宋体" w:cs="宋体"/>
          <w:color w:val="auto"/>
        </w:rPr>
      </w:pPr>
      <w:r>
        <w:rPr>
          <w:rFonts w:hint="eastAsia" w:ascii="宋体" w:hAnsi="宋体" w:eastAsia="宋体" w:cs="宋体"/>
          <w:bCs/>
          <w:caps/>
          <w:color w:val="auto"/>
          <w:sz w:val="24"/>
        </w:rPr>
        <w:fldChar w:fldCharType="end"/>
      </w:r>
      <w:bookmarkStart w:id="1" w:name="_Toc8403"/>
      <w:r>
        <w:rPr>
          <w:rFonts w:hint="eastAsia" w:ascii="宋体" w:hAnsi="宋体" w:eastAsia="宋体"/>
          <w:color w:val="auto"/>
        </w:rPr>
        <w:br w:type="page"/>
      </w:r>
      <w:bookmarkEnd w:id="0"/>
      <w:bookmarkStart w:id="2" w:name="_Toc293343927"/>
      <w:r>
        <w:rPr>
          <w:rFonts w:hint="eastAsia" w:ascii="宋体" w:hAnsi="宋体" w:eastAsia="宋体" w:cs="宋体"/>
          <w:color w:val="auto"/>
        </w:rPr>
        <w:t>第一章  公开招标公告</w:t>
      </w:r>
      <w:bookmarkEnd w:id="1"/>
      <w:bookmarkEnd w:id="2"/>
    </w:p>
    <w:p w14:paraId="7B38AAA2">
      <w:pPr>
        <w:widowControl/>
        <w:pBdr>
          <w:top w:val="single" w:color="auto" w:sz="4" w:space="0"/>
          <w:left w:val="single" w:color="auto" w:sz="4" w:space="0"/>
          <w:bottom w:val="single" w:color="auto" w:sz="4" w:space="0"/>
          <w:right w:val="single" w:color="auto" w:sz="4" w:space="0"/>
        </w:pBdr>
        <w:spacing w:line="500" w:lineRule="exact"/>
        <w:jc w:val="left"/>
        <w:rPr>
          <w:rFonts w:ascii="宋体" w:hAnsi="宋体" w:eastAsia="宋体" w:cs="Arial"/>
          <w:b/>
          <w:bCs/>
          <w:kern w:val="0"/>
          <w:szCs w:val="21"/>
        </w:rPr>
      </w:pPr>
      <w:r>
        <w:rPr>
          <w:rFonts w:ascii="宋体" w:hAnsi="宋体" w:eastAsia="宋体" w:cs="Arial"/>
          <w:b/>
          <w:bCs/>
          <w:kern w:val="0"/>
          <w:szCs w:val="21"/>
        </w:rPr>
        <w:t>项目概况</w:t>
      </w:r>
    </w:p>
    <w:p w14:paraId="4EF3655C">
      <w:pPr>
        <w:widowControl/>
        <w:pBdr>
          <w:top w:val="single" w:color="auto" w:sz="4" w:space="0"/>
          <w:left w:val="single" w:color="auto" w:sz="4" w:space="0"/>
          <w:bottom w:val="single" w:color="auto" w:sz="4" w:space="0"/>
          <w:right w:val="single" w:color="auto" w:sz="4" w:space="0"/>
        </w:pBdr>
        <w:spacing w:line="500" w:lineRule="exact"/>
        <w:ind w:firstLine="420" w:firstLineChars="200"/>
        <w:jc w:val="left"/>
        <w:rPr>
          <w:rFonts w:ascii="宋体" w:hAnsi="宋体" w:eastAsia="宋体" w:cs="Arial"/>
          <w:kern w:val="0"/>
          <w:szCs w:val="21"/>
        </w:rPr>
      </w:pPr>
      <w:r>
        <w:rPr>
          <w:rFonts w:hint="eastAsia" w:ascii="宋体" w:hAnsi="宋体" w:eastAsia="宋体" w:cs="Arial"/>
          <w:kern w:val="0"/>
          <w:szCs w:val="21"/>
        </w:rPr>
        <w:t>杭州国际旅行卫生保健中心（杭州海关口岸门诊部）尿液分析仪采购招标项目</w:t>
      </w:r>
      <w:r>
        <w:rPr>
          <w:rFonts w:ascii="宋体" w:hAnsi="宋体" w:eastAsia="宋体" w:cs="Arial"/>
          <w:kern w:val="0"/>
          <w:szCs w:val="21"/>
        </w:rPr>
        <w:t>的潜在</w:t>
      </w:r>
      <w:r>
        <w:rPr>
          <w:rFonts w:hint="eastAsia" w:ascii="宋体" w:hAnsi="宋体" w:eastAsia="宋体" w:cs="Arial"/>
          <w:kern w:val="0"/>
          <w:szCs w:val="21"/>
        </w:rPr>
        <w:t>投标人</w:t>
      </w:r>
      <w:r>
        <w:rPr>
          <w:rFonts w:ascii="宋体" w:hAnsi="宋体" w:eastAsia="宋体" w:cs="Arial"/>
          <w:kern w:val="0"/>
          <w:szCs w:val="21"/>
        </w:rPr>
        <w:t>应在</w:t>
      </w:r>
      <w:r>
        <w:rPr>
          <w:rFonts w:hint="eastAsia" w:ascii="宋体" w:hAnsi="宋体" w:eastAsia="宋体" w:cs="Arial"/>
          <w:kern w:val="0"/>
          <w:szCs w:val="21"/>
          <w:u w:val="single"/>
        </w:rPr>
        <w:t>浙江豪圣建设项目管理有限公司（杭州市拱墅区大关路 179 号远洋国际 A 座 17 楼 1706 室）</w:t>
      </w:r>
      <w:r>
        <w:rPr>
          <w:rFonts w:ascii="宋体" w:hAnsi="宋体" w:eastAsia="宋体" w:cs="Arial"/>
          <w:kern w:val="0"/>
          <w:szCs w:val="21"/>
        </w:rPr>
        <w:t>获取</w:t>
      </w:r>
      <w:r>
        <w:rPr>
          <w:rFonts w:hint="eastAsia" w:ascii="宋体" w:hAnsi="宋体" w:eastAsia="宋体" w:cs="Arial"/>
          <w:kern w:val="0"/>
          <w:szCs w:val="21"/>
        </w:rPr>
        <w:t>招标</w:t>
      </w:r>
      <w:r>
        <w:rPr>
          <w:rFonts w:ascii="宋体" w:hAnsi="宋体" w:eastAsia="宋体" w:cs="Arial"/>
          <w:kern w:val="0"/>
          <w:szCs w:val="21"/>
        </w:rPr>
        <w:t>文件，并于</w:t>
      </w:r>
      <w:r>
        <w:rPr>
          <w:rFonts w:ascii="宋体" w:hAnsi="宋体" w:eastAsia="宋体" w:cs="Arial"/>
          <w:kern w:val="0"/>
          <w:szCs w:val="21"/>
          <w:u w:val="single"/>
        </w:rPr>
        <w:t>202</w:t>
      </w:r>
      <w:r>
        <w:rPr>
          <w:rFonts w:hint="eastAsia" w:ascii="宋体" w:hAnsi="宋体" w:eastAsia="宋体" w:cs="Arial"/>
          <w:kern w:val="0"/>
          <w:szCs w:val="21"/>
          <w:u w:val="single"/>
        </w:rPr>
        <w:t>5</w:t>
      </w:r>
      <w:r>
        <w:rPr>
          <w:rFonts w:ascii="宋体" w:hAnsi="宋体" w:eastAsia="宋体" w:cs="Arial"/>
          <w:kern w:val="0"/>
          <w:szCs w:val="21"/>
          <w:u w:val="single"/>
        </w:rPr>
        <w:t>年</w:t>
      </w:r>
      <w:r>
        <w:rPr>
          <w:rFonts w:hint="eastAsia" w:ascii="宋体" w:hAnsi="宋体" w:eastAsia="宋体" w:cs="Arial"/>
          <w:kern w:val="0"/>
          <w:szCs w:val="21"/>
          <w:u w:val="single"/>
          <w:lang w:val="en-US" w:eastAsia="zh-CN"/>
        </w:rPr>
        <w:t>10</w:t>
      </w:r>
      <w:r>
        <w:rPr>
          <w:rFonts w:ascii="宋体" w:hAnsi="宋体" w:eastAsia="宋体" w:cs="Arial"/>
          <w:kern w:val="0"/>
          <w:szCs w:val="21"/>
          <w:u w:val="single"/>
        </w:rPr>
        <w:t>月</w:t>
      </w:r>
      <w:r>
        <w:rPr>
          <w:rFonts w:hint="eastAsia" w:ascii="宋体" w:hAnsi="宋体" w:eastAsia="宋体" w:cs="Arial"/>
          <w:kern w:val="0"/>
          <w:szCs w:val="21"/>
          <w:u w:val="single"/>
          <w:lang w:val="en-US" w:eastAsia="zh-CN"/>
        </w:rPr>
        <w:t>11</w:t>
      </w:r>
      <w:r>
        <w:rPr>
          <w:rFonts w:ascii="宋体" w:hAnsi="宋体" w:eastAsia="宋体" w:cs="Arial"/>
          <w:kern w:val="0"/>
          <w:szCs w:val="21"/>
          <w:u w:val="single"/>
        </w:rPr>
        <w:t>日</w:t>
      </w:r>
      <w:r>
        <w:rPr>
          <w:rFonts w:hint="eastAsia" w:ascii="宋体" w:hAnsi="宋体" w:eastAsia="宋体" w:cs="Arial"/>
          <w:kern w:val="0"/>
          <w:szCs w:val="21"/>
          <w:u w:val="single"/>
        </w:rPr>
        <w:t>09</w:t>
      </w:r>
      <w:r>
        <w:rPr>
          <w:rFonts w:ascii="宋体" w:hAnsi="宋体" w:eastAsia="宋体" w:cs="Arial"/>
          <w:kern w:val="0"/>
          <w:szCs w:val="21"/>
          <w:u w:val="single"/>
        </w:rPr>
        <w:t>:</w:t>
      </w:r>
      <w:r>
        <w:rPr>
          <w:rFonts w:hint="eastAsia" w:ascii="宋体" w:hAnsi="宋体" w:eastAsia="宋体" w:cs="Arial"/>
          <w:kern w:val="0"/>
          <w:szCs w:val="21"/>
          <w:u w:val="single"/>
        </w:rPr>
        <w:t>30</w:t>
      </w:r>
      <w:r>
        <w:rPr>
          <w:rFonts w:ascii="宋体" w:hAnsi="宋体" w:eastAsia="宋体" w:cs="Arial"/>
          <w:kern w:val="0"/>
          <w:szCs w:val="21"/>
        </w:rPr>
        <w:t>（北京时间）前提交</w:t>
      </w:r>
      <w:r>
        <w:rPr>
          <w:rFonts w:hint="eastAsia" w:ascii="宋体" w:hAnsi="宋体" w:eastAsia="宋体" w:cs="Arial"/>
          <w:kern w:val="0"/>
          <w:szCs w:val="21"/>
        </w:rPr>
        <w:t>投标</w:t>
      </w:r>
      <w:r>
        <w:rPr>
          <w:rFonts w:ascii="宋体" w:hAnsi="宋体" w:eastAsia="宋体" w:cs="Arial"/>
          <w:kern w:val="0"/>
          <w:szCs w:val="21"/>
        </w:rPr>
        <w:t>文件。</w:t>
      </w:r>
    </w:p>
    <w:p w14:paraId="10D7D40D">
      <w:pPr>
        <w:widowControl/>
        <w:spacing w:line="500" w:lineRule="exact"/>
        <w:rPr>
          <w:rFonts w:ascii="宋体" w:hAnsi="宋体" w:eastAsia="宋体" w:cs="Arial"/>
          <w:b/>
          <w:kern w:val="0"/>
          <w:szCs w:val="21"/>
        </w:rPr>
      </w:pPr>
      <w:r>
        <w:rPr>
          <w:rFonts w:hint="eastAsia" w:ascii="宋体" w:hAnsi="宋体" w:eastAsia="宋体" w:cs="Arial"/>
          <w:b/>
          <w:kern w:val="0"/>
          <w:szCs w:val="21"/>
        </w:rPr>
        <w:t>一、项目基本情况：</w:t>
      </w:r>
    </w:p>
    <w:p w14:paraId="06CA041E">
      <w:pPr>
        <w:widowControl/>
        <w:spacing w:line="500" w:lineRule="exact"/>
        <w:ind w:firstLine="420" w:firstLineChars="200"/>
        <w:jc w:val="left"/>
        <w:rPr>
          <w:rFonts w:ascii="宋体" w:hAnsi="宋体" w:eastAsia="宋体" w:cs="Arial"/>
          <w:kern w:val="0"/>
          <w:szCs w:val="21"/>
        </w:rPr>
      </w:pPr>
      <w:r>
        <w:rPr>
          <w:rFonts w:ascii="宋体" w:hAnsi="宋体" w:eastAsia="宋体" w:cs="Arial"/>
          <w:kern w:val="0"/>
          <w:szCs w:val="21"/>
        </w:rPr>
        <w:t>项目编号：</w:t>
      </w:r>
      <w:r>
        <w:rPr>
          <w:rFonts w:hint="eastAsia" w:ascii="宋体" w:hAnsi="宋体" w:eastAsia="宋体" w:cs="Arial"/>
          <w:kern w:val="0"/>
          <w:szCs w:val="21"/>
        </w:rPr>
        <w:t>HSZB-2025-1361</w:t>
      </w:r>
    </w:p>
    <w:p w14:paraId="779342D3">
      <w:pPr>
        <w:widowControl/>
        <w:spacing w:line="500" w:lineRule="exact"/>
        <w:ind w:firstLine="420" w:firstLineChars="200"/>
        <w:jc w:val="left"/>
        <w:rPr>
          <w:rFonts w:ascii="宋体" w:hAnsi="宋体" w:eastAsia="宋体" w:cs="Arial"/>
          <w:kern w:val="0"/>
          <w:szCs w:val="21"/>
        </w:rPr>
      </w:pPr>
      <w:r>
        <w:rPr>
          <w:rFonts w:ascii="宋体" w:hAnsi="宋体" w:eastAsia="宋体" w:cs="Arial"/>
          <w:kern w:val="0"/>
          <w:szCs w:val="21"/>
        </w:rPr>
        <w:t>项目名称：</w:t>
      </w:r>
      <w:r>
        <w:rPr>
          <w:rFonts w:hint="eastAsia" w:ascii="宋体" w:hAnsi="宋体" w:eastAsia="宋体" w:cs="Arial"/>
          <w:kern w:val="0"/>
          <w:szCs w:val="21"/>
        </w:rPr>
        <w:t>杭州国际旅行卫生保健中心（杭州海关口岸门诊部）尿液分析仪采购</w:t>
      </w:r>
    </w:p>
    <w:p w14:paraId="7C0151B3">
      <w:pPr>
        <w:widowControl/>
        <w:spacing w:line="500" w:lineRule="exact"/>
        <w:ind w:firstLine="420" w:firstLineChars="200"/>
        <w:jc w:val="left"/>
        <w:rPr>
          <w:rFonts w:ascii="宋体" w:hAnsi="宋体" w:eastAsia="宋体"/>
          <w:szCs w:val="21"/>
          <w:shd w:val="clear" w:color="auto" w:fill="FFFFFF"/>
        </w:rPr>
      </w:pPr>
      <w:r>
        <w:rPr>
          <w:rFonts w:ascii="宋体" w:hAnsi="宋体" w:eastAsia="宋体" w:cs="Arial"/>
          <w:kern w:val="0"/>
          <w:szCs w:val="21"/>
        </w:rPr>
        <w:t>预算金额：</w:t>
      </w:r>
      <w:r>
        <w:rPr>
          <w:rFonts w:hint="eastAsia" w:ascii="宋体" w:hAnsi="宋体" w:eastAsia="宋体"/>
          <w:kern w:val="0"/>
          <w:szCs w:val="21"/>
        </w:rPr>
        <w:t>19.500000万</w:t>
      </w:r>
      <w:r>
        <w:rPr>
          <w:rFonts w:hint="eastAsia" w:ascii="宋体" w:hAnsi="宋体" w:eastAsia="宋体"/>
          <w:szCs w:val="21"/>
          <w:shd w:val="clear" w:color="auto" w:fill="FFFFFF"/>
        </w:rPr>
        <w:t>元（人民币）</w:t>
      </w:r>
    </w:p>
    <w:p w14:paraId="714B9CE2">
      <w:pPr>
        <w:pStyle w:val="114"/>
        <w:spacing w:line="500" w:lineRule="exact"/>
        <w:ind w:firstLine="420" w:firstLineChars="200"/>
        <w:rPr>
          <w:rFonts w:ascii="宋体" w:hAnsi="宋体" w:cs="Arial"/>
          <w:kern w:val="0"/>
          <w:sz w:val="21"/>
          <w:szCs w:val="21"/>
        </w:rPr>
      </w:pPr>
      <w:r>
        <w:rPr>
          <w:rFonts w:hint="eastAsia" w:ascii="宋体" w:hAnsi="宋体" w:cs="Arial"/>
          <w:kern w:val="0"/>
          <w:sz w:val="21"/>
          <w:szCs w:val="21"/>
        </w:rPr>
        <w:t>最高限价（如有）：</w:t>
      </w:r>
      <w:r>
        <w:rPr>
          <w:rFonts w:hint="eastAsia" w:ascii="宋体" w:hAnsi="宋体"/>
          <w:kern w:val="0"/>
          <w:sz w:val="21"/>
          <w:szCs w:val="21"/>
        </w:rPr>
        <w:t>19.500000万</w:t>
      </w:r>
      <w:r>
        <w:rPr>
          <w:rFonts w:hint="eastAsia" w:ascii="宋体" w:hAnsi="宋体" w:cs="Arial"/>
          <w:kern w:val="0"/>
          <w:sz w:val="21"/>
          <w:szCs w:val="21"/>
        </w:rPr>
        <w:t>元（人民币）</w:t>
      </w:r>
    </w:p>
    <w:p w14:paraId="68F4E8D7">
      <w:pPr>
        <w:widowControl/>
        <w:spacing w:line="500" w:lineRule="exact"/>
        <w:ind w:firstLine="420" w:firstLineChars="200"/>
        <w:jc w:val="left"/>
        <w:rPr>
          <w:rFonts w:ascii="宋体" w:hAnsi="宋体" w:eastAsia="宋体" w:cs="Arial"/>
          <w:kern w:val="0"/>
          <w:szCs w:val="21"/>
        </w:rPr>
      </w:pPr>
      <w:r>
        <w:rPr>
          <w:rFonts w:ascii="宋体" w:hAnsi="宋体" w:eastAsia="宋体" w:cs="Arial"/>
          <w:kern w:val="0"/>
          <w:szCs w:val="21"/>
        </w:rPr>
        <w:t>采购需求：</w:t>
      </w:r>
    </w:p>
    <w:tbl>
      <w:tblPr>
        <w:tblStyle w:val="8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3"/>
        <w:gridCol w:w="3063"/>
        <w:gridCol w:w="745"/>
        <w:gridCol w:w="4625"/>
      </w:tblGrid>
      <w:tr w14:paraId="5B998C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400" w:type="pct"/>
            <w:tcBorders>
              <w:top w:val="single" w:color="auto" w:sz="4" w:space="0"/>
              <w:left w:val="single" w:color="auto" w:sz="4" w:space="0"/>
              <w:bottom w:val="single" w:color="auto" w:sz="4" w:space="0"/>
              <w:right w:val="single" w:color="auto" w:sz="4" w:space="0"/>
            </w:tcBorders>
            <w:vAlign w:val="center"/>
          </w:tcPr>
          <w:p w14:paraId="182297BA">
            <w:pPr>
              <w:widowControl/>
              <w:spacing w:line="500" w:lineRule="exact"/>
              <w:jc w:val="center"/>
              <w:rPr>
                <w:rFonts w:ascii="宋体" w:hAnsi="宋体" w:eastAsia="宋体"/>
                <w:kern w:val="0"/>
                <w:szCs w:val="21"/>
              </w:rPr>
            </w:pPr>
            <w:r>
              <w:rPr>
                <w:rFonts w:hint="eastAsia" w:ascii="宋体" w:hAnsi="宋体" w:eastAsia="宋体"/>
                <w:kern w:val="0"/>
                <w:szCs w:val="21"/>
              </w:rPr>
              <w:t>标项</w:t>
            </w:r>
          </w:p>
        </w:tc>
        <w:tc>
          <w:tcPr>
            <w:tcW w:w="1670" w:type="pct"/>
            <w:tcBorders>
              <w:top w:val="single" w:color="auto" w:sz="4" w:space="0"/>
              <w:left w:val="single" w:color="auto" w:sz="4" w:space="0"/>
              <w:bottom w:val="single" w:color="auto" w:sz="4" w:space="0"/>
              <w:right w:val="single" w:color="auto" w:sz="4" w:space="0"/>
            </w:tcBorders>
            <w:vAlign w:val="center"/>
          </w:tcPr>
          <w:p w14:paraId="58CCAAC4">
            <w:pPr>
              <w:widowControl/>
              <w:spacing w:line="500" w:lineRule="exact"/>
              <w:jc w:val="center"/>
              <w:rPr>
                <w:rFonts w:ascii="宋体" w:hAnsi="宋体" w:eastAsia="宋体"/>
                <w:kern w:val="0"/>
                <w:szCs w:val="21"/>
              </w:rPr>
            </w:pPr>
            <w:r>
              <w:rPr>
                <w:rFonts w:hint="eastAsia" w:ascii="宋体" w:hAnsi="宋体" w:eastAsia="宋体"/>
                <w:kern w:val="0"/>
                <w:szCs w:val="21"/>
              </w:rPr>
              <w:t>标项名称</w:t>
            </w:r>
          </w:p>
        </w:tc>
        <w:tc>
          <w:tcPr>
            <w:tcW w:w="406" w:type="pct"/>
            <w:tcBorders>
              <w:top w:val="single" w:color="auto" w:sz="4" w:space="0"/>
              <w:left w:val="single" w:color="auto" w:sz="4" w:space="0"/>
              <w:bottom w:val="single" w:color="auto" w:sz="4" w:space="0"/>
              <w:right w:val="single" w:color="auto" w:sz="4" w:space="0"/>
            </w:tcBorders>
            <w:vAlign w:val="center"/>
          </w:tcPr>
          <w:p w14:paraId="13A1F0C3">
            <w:pPr>
              <w:widowControl/>
              <w:spacing w:line="500" w:lineRule="exact"/>
              <w:jc w:val="center"/>
              <w:rPr>
                <w:rFonts w:ascii="宋体" w:hAnsi="宋体" w:eastAsia="宋体"/>
                <w:kern w:val="0"/>
                <w:szCs w:val="21"/>
              </w:rPr>
            </w:pPr>
            <w:r>
              <w:rPr>
                <w:rFonts w:hint="eastAsia" w:ascii="宋体" w:hAnsi="宋体" w:eastAsia="宋体"/>
                <w:kern w:val="0"/>
                <w:szCs w:val="21"/>
              </w:rPr>
              <w:t>数量</w:t>
            </w:r>
          </w:p>
        </w:tc>
        <w:tc>
          <w:tcPr>
            <w:tcW w:w="2522" w:type="pct"/>
            <w:tcBorders>
              <w:top w:val="single" w:color="auto" w:sz="4" w:space="0"/>
              <w:left w:val="single" w:color="auto" w:sz="4" w:space="0"/>
              <w:bottom w:val="single" w:color="auto" w:sz="4" w:space="0"/>
              <w:right w:val="single" w:color="auto" w:sz="4" w:space="0"/>
            </w:tcBorders>
            <w:vAlign w:val="center"/>
          </w:tcPr>
          <w:p w14:paraId="59DCB213">
            <w:pPr>
              <w:widowControl/>
              <w:spacing w:line="500" w:lineRule="exact"/>
              <w:jc w:val="center"/>
              <w:rPr>
                <w:rFonts w:ascii="宋体" w:hAnsi="宋体" w:eastAsia="宋体"/>
                <w:kern w:val="0"/>
                <w:szCs w:val="21"/>
              </w:rPr>
            </w:pPr>
            <w:r>
              <w:rPr>
                <w:rFonts w:hint="eastAsia" w:ascii="宋体" w:hAnsi="宋体" w:eastAsia="宋体"/>
                <w:kern w:val="0"/>
                <w:szCs w:val="21"/>
              </w:rPr>
              <w:t>简要服务需求</w:t>
            </w:r>
          </w:p>
        </w:tc>
      </w:tr>
      <w:tr w14:paraId="26B3BA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400" w:type="pct"/>
            <w:tcBorders>
              <w:top w:val="single" w:color="auto" w:sz="4" w:space="0"/>
              <w:left w:val="single" w:color="auto" w:sz="4" w:space="0"/>
              <w:bottom w:val="single" w:color="auto" w:sz="4" w:space="0"/>
              <w:right w:val="single" w:color="auto" w:sz="4" w:space="0"/>
            </w:tcBorders>
            <w:vAlign w:val="center"/>
          </w:tcPr>
          <w:p w14:paraId="3853A30D">
            <w:pPr>
              <w:jc w:val="center"/>
              <w:rPr>
                <w:rFonts w:ascii="宋体" w:hAnsi="宋体" w:eastAsia="宋体"/>
                <w:szCs w:val="21"/>
              </w:rPr>
            </w:pPr>
            <w:r>
              <w:rPr>
                <w:rFonts w:hint="eastAsia" w:ascii="宋体" w:hAnsi="宋体" w:eastAsia="宋体"/>
                <w:szCs w:val="21"/>
              </w:rPr>
              <w:t>1</w:t>
            </w:r>
          </w:p>
        </w:tc>
        <w:tc>
          <w:tcPr>
            <w:tcW w:w="1670" w:type="pct"/>
            <w:tcBorders>
              <w:top w:val="single" w:color="auto" w:sz="4" w:space="0"/>
              <w:left w:val="single" w:color="auto" w:sz="4" w:space="0"/>
              <w:bottom w:val="single" w:color="auto" w:sz="4" w:space="0"/>
              <w:right w:val="single" w:color="auto" w:sz="4" w:space="0"/>
            </w:tcBorders>
            <w:vAlign w:val="center"/>
          </w:tcPr>
          <w:p w14:paraId="53E608ED">
            <w:pPr>
              <w:jc w:val="center"/>
              <w:rPr>
                <w:rFonts w:ascii="宋体" w:hAnsi="宋体" w:eastAsia="宋体"/>
                <w:szCs w:val="21"/>
              </w:rPr>
            </w:pPr>
            <w:r>
              <w:rPr>
                <w:rFonts w:hint="eastAsia" w:ascii="宋体" w:hAnsi="宋体" w:eastAsia="宋体"/>
                <w:szCs w:val="21"/>
              </w:rPr>
              <w:t>杭州国际旅行卫生保健中心（杭州海关口岸门诊部）尿液分析仪采购</w:t>
            </w:r>
          </w:p>
        </w:tc>
        <w:tc>
          <w:tcPr>
            <w:tcW w:w="406" w:type="pct"/>
            <w:tcBorders>
              <w:top w:val="single" w:color="auto" w:sz="4" w:space="0"/>
              <w:left w:val="single" w:color="auto" w:sz="4" w:space="0"/>
              <w:bottom w:val="single" w:color="auto" w:sz="4" w:space="0"/>
              <w:right w:val="single" w:color="auto" w:sz="4" w:space="0"/>
            </w:tcBorders>
            <w:vAlign w:val="center"/>
          </w:tcPr>
          <w:p w14:paraId="606B0A09">
            <w:pPr>
              <w:jc w:val="center"/>
              <w:rPr>
                <w:rFonts w:ascii="宋体" w:hAnsi="宋体" w:eastAsia="宋体"/>
                <w:szCs w:val="21"/>
              </w:rPr>
            </w:pPr>
            <w:r>
              <w:rPr>
                <w:rFonts w:hint="eastAsia" w:ascii="宋体" w:hAnsi="宋体" w:eastAsia="宋体"/>
                <w:szCs w:val="21"/>
              </w:rPr>
              <w:t>1套</w:t>
            </w:r>
          </w:p>
        </w:tc>
        <w:tc>
          <w:tcPr>
            <w:tcW w:w="2522" w:type="pct"/>
            <w:tcBorders>
              <w:top w:val="single" w:color="auto" w:sz="4" w:space="0"/>
              <w:left w:val="single" w:color="auto" w:sz="4" w:space="0"/>
              <w:bottom w:val="single" w:color="auto" w:sz="4" w:space="0"/>
              <w:right w:val="single" w:color="auto" w:sz="4" w:space="0"/>
            </w:tcBorders>
            <w:vAlign w:val="center"/>
          </w:tcPr>
          <w:p w14:paraId="6057F23D">
            <w:pPr>
              <w:jc w:val="center"/>
              <w:rPr>
                <w:rFonts w:ascii="宋体" w:hAnsi="宋体" w:eastAsia="宋体"/>
                <w:szCs w:val="21"/>
              </w:rPr>
            </w:pPr>
            <w:r>
              <w:rPr>
                <w:rFonts w:hint="eastAsia" w:ascii="宋体" w:hAnsi="宋体" w:eastAsia="宋体"/>
                <w:szCs w:val="21"/>
              </w:rPr>
              <w:t>具体详见招标文件《第三章 采购需求》</w:t>
            </w:r>
          </w:p>
        </w:tc>
      </w:tr>
    </w:tbl>
    <w:p w14:paraId="3FCE370F">
      <w:pPr>
        <w:pStyle w:val="114"/>
        <w:spacing w:line="500" w:lineRule="exact"/>
        <w:ind w:firstLine="420" w:firstLineChars="200"/>
        <w:rPr>
          <w:rFonts w:ascii="宋体" w:hAnsi="宋体" w:cs="Arial"/>
          <w:kern w:val="0"/>
          <w:sz w:val="21"/>
          <w:szCs w:val="21"/>
        </w:rPr>
      </w:pPr>
      <w:r>
        <w:rPr>
          <w:rFonts w:ascii="宋体" w:hAnsi="宋体" w:cs="Arial"/>
          <w:kern w:val="0"/>
          <w:sz w:val="21"/>
          <w:szCs w:val="21"/>
        </w:rPr>
        <w:t>合同</w:t>
      </w:r>
      <w:r>
        <w:rPr>
          <w:rFonts w:hint="eastAsia" w:ascii="宋体" w:hAnsi="宋体" w:cs="Arial"/>
          <w:kern w:val="0"/>
          <w:sz w:val="21"/>
          <w:szCs w:val="21"/>
        </w:rPr>
        <w:t>履约</w:t>
      </w:r>
      <w:r>
        <w:rPr>
          <w:rFonts w:ascii="宋体" w:hAnsi="宋体" w:cs="Arial"/>
          <w:kern w:val="0"/>
          <w:sz w:val="21"/>
          <w:szCs w:val="21"/>
        </w:rPr>
        <w:t>期限</w:t>
      </w:r>
      <w:r>
        <w:rPr>
          <w:rFonts w:hint="eastAsia" w:ascii="宋体" w:hAnsi="宋体" w:cs="Arial"/>
          <w:kern w:val="0"/>
          <w:sz w:val="21"/>
          <w:szCs w:val="21"/>
        </w:rPr>
        <w:t>：正式签订合同后30日内</w:t>
      </w:r>
      <w:r>
        <w:rPr>
          <w:rFonts w:hint="eastAsia" w:ascii="宋体" w:hAnsi="宋体" w:cs="宋体"/>
          <w:bCs/>
          <w:snapToGrid w:val="0"/>
          <w:kern w:val="28"/>
          <w:szCs w:val="20"/>
        </w:rPr>
        <w:t>。</w:t>
      </w:r>
    </w:p>
    <w:p w14:paraId="2FE06689">
      <w:pPr>
        <w:pStyle w:val="114"/>
        <w:spacing w:line="500" w:lineRule="exact"/>
        <w:ind w:firstLine="420" w:firstLineChars="200"/>
        <w:rPr>
          <w:rFonts w:ascii="宋体" w:hAnsi="宋体" w:cs="Arial"/>
          <w:kern w:val="0"/>
          <w:sz w:val="21"/>
          <w:szCs w:val="21"/>
        </w:rPr>
      </w:pPr>
      <w:r>
        <w:rPr>
          <w:rFonts w:hint="eastAsia" w:ascii="宋体" w:hAnsi="宋体" w:cs="Arial"/>
          <w:kern w:val="0"/>
          <w:sz w:val="21"/>
          <w:szCs w:val="21"/>
        </w:rPr>
        <w:t>本项目（不接受）联合体投标</w:t>
      </w:r>
      <w:r>
        <w:rPr>
          <w:rFonts w:ascii="宋体" w:hAnsi="宋体" w:cs="Arial"/>
          <w:kern w:val="0"/>
          <w:sz w:val="21"/>
          <w:szCs w:val="21"/>
        </w:rPr>
        <w:t>。</w:t>
      </w:r>
    </w:p>
    <w:p w14:paraId="07468AE0">
      <w:pPr>
        <w:widowControl/>
        <w:spacing w:line="500" w:lineRule="exact"/>
        <w:rPr>
          <w:rFonts w:ascii="宋体" w:hAnsi="宋体" w:eastAsia="宋体" w:cs="Arial"/>
          <w:b/>
          <w:kern w:val="0"/>
          <w:szCs w:val="21"/>
        </w:rPr>
      </w:pPr>
      <w:r>
        <w:rPr>
          <w:rFonts w:hint="eastAsia" w:ascii="宋体" w:hAnsi="宋体" w:eastAsia="宋体" w:cs="Arial"/>
          <w:b/>
          <w:kern w:val="0"/>
          <w:szCs w:val="21"/>
        </w:rPr>
        <w:t>二、申请人的资格要求：</w:t>
      </w:r>
    </w:p>
    <w:p w14:paraId="5A9169A3">
      <w:pPr>
        <w:pStyle w:val="114"/>
        <w:spacing w:line="500" w:lineRule="exact"/>
        <w:ind w:firstLine="420" w:firstLineChars="200"/>
        <w:rPr>
          <w:rFonts w:ascii="宋体" w:hAnsi="宋体" w:cs="Arial"/>
          <w:kern w:val="0"/>
          <w:sz w:val="21"/>
          <w:szCs w:val="21"/>
        </w:rPr>
      </w:pPr>
      <w:r>
        <w:rPr>
          <w:rFonts w:hint="eastAsia" w:ascii="宋体" w:hAnsi="宋体" w:cs="Arial"/>
          <w:kern w:val="0"/>
          <w:sz w:val="21"/>
          <w:szCs w:val="21"/>
        </w:rPr>
        <w:t>1.</w:t>
      </w:r>
      <w:r>
        <w:rPr>
          <w:rFonts w:ascii="宋体" w:hAnsi="宋体" w:cs="Arial"/>
          <w:kern w:val="0"/>
          <w:sz w:val="21"/>
          <w:szCs w:val="21"/>
        </w:rPr>
        <w:t>满足《中华人民共和国政府采购法》第二十二条规定；</w:t>
      </w:r>
    </w:p>
    <w:p w14:paraId="6701D4AF">
      <w:pPr>
        <w:pStyle w:val="114"/>
        <w:spacing w:line="500" w:lineRule="exact"/>
        <w:ind w:firstLine="420" w:firstLineChars="200"/>
        <w:rPr>
          <w:rFonts w:ascii="宋体" w:hAnsi="宋体" w:cs="Arial"/>
          <w:kern w:val="0"/>
          <w:sz w:val="21"/>
          <w:szCs w:val="21"/>
        </w:rPr>
      </w:pPr>
      <w:r>
        <w:rPr>
          <w:rFonts w:hint="eastAsia" w:ascii="宋体" w:hAnsi="宋体" w:cs="Arial"/>
          <w:kern w:val="0"/>
          <w:sz w:val="21"/>
          <w:szCs w:val="21"/>
        </w:rPr>
        <w:t>2.</w:t>
      </w:r>
      <w:r>
        <w:rPr>
          <w:rFonts w:ascii="宋体" w:hAnsi="宋体" w:cs="Arial"/>
          <w:kern w:val="0"/>
          <w:sz w:val="21"/>
          <w:szCs w:val="21"/>
        </w:rPr>
        <w:t>落实政府采购政策需满足的资格要求：</w:t>
      </w:r>
      <w:r>
        <w:rPr>
          <w:rFonts w:hint="eastAsia" w:ascii="宋体" w:hAnsi="宋体" w:cs="Arial"/>
          <w:kern w:val="0"/>
          <w:sz w:val="21"/>
          <w:szCs w:val="21"/>
        </w:rPr>
        <w:t>无；</w:t>
      </w:r>
    </w:p>
    <w:p w14:paraId="1727E780">
      <w:pPr>
        <w:pStyle w:val="114"/>
        <w:spacing w:line="500" w:lineRule="exact"/>
        <w:ind w:firstLine="420" w:firstLineChars="200"/>
        <w:rPr>
          <w:rFonts w:ascii="宋体" w:hAnsi="宋体" w:cs="Arial"/>
          <w:kern w:val="0"/>
          <w:sz w:val="21"/>
          <w:szCs w:val="21"/>
        </w:rPr>
      </w:pPr>
      <w:r>
        <w:rPr>
          <w:rFonts w:hint="eastAsia" w:ascii="宋体" w:hAnsi="宋体" w:cs="Arial"/>
          <w:kern w:val="0"/>
          <w:sz w:val="21"/>
          <w:szCs w:val="21"/>
        </w:rPr>
        <w:t>3.</w:t>
      </w:r>
      <w:r>
        <w:rPr>
          <w:rFonts w:ascii="宋体" w:hAnsi="宋体" w:cs="Arial"/>
          <w:kern w:val="0"/>
          <w:sz w:val="21"/>
          <w:szCs w:val="21"/>
        </w:rPr>
        <w:t>本项目的特定资格要求</w:t>
      </w:r>
      <w:r>
        <w:rPr>
          <w:rFonts w:hint="eastAsia" w:ascii="宋体" w:hAnsi="宋体" w:cs="Arial"/>
          <w:kern w:val="0"/>
          <w:sz w:val="21"/>
          <w:szCs w:val="21"/>
        </w:rPr>
        <w:t>：未被“信用中国”（www.creditchina.gov.cn）、中国政府采购网（www.ccgp.gov.cn）列入失信被执行人名单、</w:t>
      </w:r>
      <w:r>
        <w:rPr>
          <w:rFonts w:hint="eastAsia" w:cs="Arial"/>
          <w:kern w:val="0"/>
          <w:sz w:val="21"/>
          <w:szCs w:val="21"/>
        </w:rPr>
        <w:t>重大税收违法失信主体</w:t>
      </w:r>
      <w:r>
        <w:rPr>
          <w:rFonts w:hint="eastAsia" w:ascii="宋体" w:hAnsi="宋体" w:cs="Arial"/>
          <w:kern w:val="0"/>
          <w:sz w:val="21"/>
          <w:szCs w:val="21"/>
        </w:rPr>
        <w:t>名单、政府采购严重违法失信行为记录名单。</w:t>
      </w:r>
    </w:p>
    <w:p w14:paraId="39FBAD95">
      <w:pPr>
        <w:widowControl/>
        <w:spacing w:line="500" w:lineRule="exact"/>
        <w:rPr>
          <w:rFonts w:ascii="宋体" w:hAnsi="宋体" w:eastAsia="宋体" w:cs="Arial"/>
          <w:b/>
          <w:kern w:val="0"/>
          <w:szCs w:val="21"/>
        </w:rPr>
      </w:pPr>
      <w:r>
        <w:rPr>
          <w:rFonts w:hint="eastAsia" w:ascii="宋体" w:hAnsi="宋体" w:eastAsia="宋体" w:cs="Arial"/>
          <w:b/>
          <w:kern w:val="0"/>
          <w:szCs w:val="21"/>
        </w:rPr>
        <w:t>三、获取招标文件</w:t>
      </w:r>
    </w:p>
    <w:p w14:paraId="0FE3967A">
      <w:pPr>
        <w:pStyle w:val="114"/>
        <w:spacing w:line="500" w:lineRule="exact"/>
        <w:ind w:firstLine="420" w:firstLineChars="200"/>
        <w:rPr>
          <w:rFonts w:ascii="宋体" w:hAnsi="宋体" w:cs="Arial"/>
          <w:kern w:val="0"/>
          <w:sz w:val="21"/>
          <w:szCs w:val="21"/>
        </w:rPr>
      </w:pPr>
      <w:r>
        <w:rPr>
          <w:rFonts w:hint="eastAsia" w:ascii="宋体" w:hAnsi="宋体" w:cs="Arial"/>
          <w:kern w:val="0"/>
          <w:sz w:val="21"/>
          <w:szCs w:val="21"/>
        </w:rPr>
        <w:t>时间：20</w:t>
      </w:r>
      <w:r>
        <w:rPr>
          <w:rFonts w:ascii="宋体" w:hAnsi="宋体" w:cs="Arial"/>
          <w:kern w:val="0"/>
          <w:sz w:val="21"/>
          <w:szCs w:val="21"/>
        </w:rPr>
        <w:t>2</w:t>
      </w:r>
      <w:r>
        <w:rPr>
          <w:rFonts w:hint="eastAsia" w:ascii="宋体" w:hAnsi="宋体" w:cs="Arial"/>
          <w:kern w:val="0"/>
          <w:sz w:val="21"/>
          <w:szCs w:val="21"/>
        </w:rPr>
        <w:t>5年09月</w:t>
      </w:r>
      <w:r>
        <w:rPr>
          <w:rFonts w:hint="eastAsia" w:ascii="宋体" w:hAnsi="宋体" w:cs="Arial"/>
          <w:kern w:val="0"/>
          <w:sz w:val="21"/>
          <w:szCs w:val="21"/>
          <w:lang w:val="en-US" w:eastAsia="zh-CN"/>
        </w:rPr>
        <w:t>19</w:t>
      </w:r>
      <w:r>
        <w:rPr>
          <w:rFonts w:hint="eastAsia" w:ascii="宋体" w:hAnsi="宋体" w:cs="Arial"/>
          <w:kern w:val="0"/>
          <w:sz w:val="21"/>
          <w:szCs w:val="21"/>
        </w:rPr>
        <w:t>日 至 20</w:t>
      </w:r>
      <w:r>
        <w:rPr>
          <w:rFonts w:ascii="宋体" w:hAnsi="宋体" w:cs="Arial"/>
          <w:kern w:val="0"/>
          <w:sz w:val="21"/>
          <w:szCs w:val="21"/>
        </w:rPr>
        <w:t>2</w:t>
      </w:r>
      <w:r>
        <w:rPr>
          <w:rFonts w:hint="eastAsia" w:ascii="宋体" w:hAnsi="宋体" w:cs="Arial"/>
          <w:kern w:val="0"/>
          <w:sz w:val="21"/>
          <w:szCs w:val="21"/>
        </w:rPr>
        <w:t>5年09月</w:t>
      </w:r>
      <w:r>
        <w:rPr>
          <w:rFonts w:hint="eastAsia" w:ascii="宋体" w:hAnsi="宋体" w:cs="Arial"/>
          <w:kern w:val="0"/>
          <w:sz w:val="21"/>
          <w:szCs w:val="21"/>
          <w:lang w:val="en-US" w:eastAsia="zh-CN"/>
        </w:rPr>
        <w:t>26</w:t>
      </w:r>
      <w:r>
        <w:rPr>
          <w:rFonts w:hint="eastAsia" w:ascii="宋体" w:hAnsi="宋体" w:cs="Arial"/>
          <w:kern w:val="0"/>
          <w:sz w:val="21"/>
          <w:szCs w:val="21"/>
        </w:rPr>
        <w:t>日，每天上午9:00至11:30，下午13:30至17:00。（北京时间，法定节假日除外）。</w:t>
      </w:r>
    </w:p>
    <w:p w14:paraId="7BA41E94">
      <w:pPr>
        <w:pStyle w:val="114"/>
        <w:spacing w:line="500" w:lineRule="exact"/>
        <w:ind w:firstLine="420" w:firstLineChars="200"/>
        <w:rPr>
          <w:rFonts w:ascii="宋体" w:hAnsi="宋体" w:cs="Arial"/>
          <w:kern w:val="0"/>
          <w:sz w:val="21"/>
          <w:szCs w:val="21"/>
        </w:rPr>
      </w:pPr>
      <w:r>
        <w:rPr>
          <w:rFonts w:hint="eastAsia" w:ascii="宋体" w:hAnsi="宋体" w:cs="Arial"/>
          <w:kern w:val="0"/>
          <w:sz w:val="21"/>
          <w:szCs w:val="21"/>
        </w:rPr>
        <w:t>地点：</w:t>
      </w:r>
      <w:r>
        <w:rPr>
          <w:rFonts w:hint="eastAsia" w:ascii="宋体" w:hAnsi="宋体" w:cs="Arial"/>
          <w:kern w:val="0"/>
          <w:sz w:val="21"/>
          <w:szCs w:val="21"/>
          <w:u w:val="single"/>
        </w:rPr>
        <w:t>浙江豪圣建设项目管理有限公司（杭州市拱墅区大关路 179 号远洋国际 A 座 17 楼 1706 室）。</w:t>
      </w:r>
    </w:p>
    <w:p w14:paraId="709235DB">
      <w:pPr>
        <w:pStyle w:val="80"/>
        <w:shd w:val="clear" w:color="auto" w:fill="FFFFFF"/>
        <w:spacing w:before="0" w:beforeAutospacing="0" w:after="0" w:afterAutospacing="0" w:line="360" w:lineRule="auto"/>
        <w:ind w:firstLine="420" w:firstLineChars="200"/>
        <w:jc w:val="both"/>
        <w:textAlignment w:val="baseline"/>
        <w:rPr>
          <w:rFonts w:cs="Arial"/>
          <w:sz w:val="21"/>
          <w:szCs w:val="21"/>
        </w:rPr>
      </w:pPr>
      <w:r>
        <w:rPr>
          <w:rFonts w:hint="eastAsia" w:cs="Arial"/>
          <w:sz w:val="21"/>
          <w:szCs w:val="21"/>
        </w:rPr>
        <w:t>方式：微信获取（扫描附件二维码或关注“浙江豪圣投标报名管理系统”微信服务号）或现场获取。</w:t>
      </w:r>
      <w:r>
        <w:rPr>
          <w:rFonts w:hint="eastAsia" w:cs="Arial"/>
          <w:sz w:val="21"/>
          <w:szCs w:val="21"/>
          <w:lang w:val="en-US"/>
        </w:rPr>
        <w:t>投标人</w:t>
      </w:r>
      <w:r>
        <w:rPr>
          <w:rFonts w:hint="eastAsia" w:cs="Arial"/>
          <w:sz w:val="21"/>
          <w:szCs w:val="21"/>
        </w:rPr>
        <w:t>获取标书时应提交的资料：1）介绍信或法人授权书（原件）；2）被授权人身份证（复印件加盖单位公章）；3）营业执照副本（复印件加盖单位公章）；4）项目报名表。（或将上述资料扫描件及</w:t>
      </w:r>
      <w:r>
        <w:rPr>
          <w:rFonts w:hint="eastAsia" w:cs="Arial"/>
          <w:sz w:val="21"/>
          <w:szCs w:val="21"/>
          <w:lang w:val="en-US"/>
        </w:rPr>
        <w:t>招标</w:t>
      </w:r>
      <w:r>
        <w:rPr>
          <w:rFonts w:hint="eastAsia" w:cs="Arial"/>
          <w:sz w:val="21"/>
          <w:szCs w:val="21"/>
        </w:rPr>
        <w:t>文件工本费汇款凭证作为附件上传至“浙江豪圣投标报名管理系统”，审核通过后</w:t>
      </w:r>
      <w:r>
        <w:rPr>
          <w:rFonts w:hint="eastAsia" w:cs="Arial"/>
          <w:sz w:val="21"/>
          <w:szCs w:val="21"/>
          <w:lang w:val="en-US"/>
        </w:rPr>
        <w:t>招标</w:t>
      </w:r>
      <w:r>
        <w:rPr>
          <w:rFonts w:hint="eastAsia" w:cs="Arial"/>
          <w:sz w:val="21"/>
          <w:szCs w:val="21"/>
        </w:rPr>
        <w:t>文件及相关资料（若有）自动发送至报名邮箱。）</w:t>
      </w:r>
    </w:p>
    <w:p w14:paraId="41D1F4AA">
      <w:pPr>
        <w:pStyle w:val="114"/>
        <w:spacing w:line="500" w:lineRule="exact"/>
        <w:ind w:firstLine="420" w:firstLineChars="200"/>
        <w:rPr>
          <w:rFonts w:ascii="宋体" w:hAnsi="宋体" w:cs="Arial"/>
          <w:kern w:val="0"/>
          <w:sz w:val="21"/>
          <w:szCs w:val="21"/>
        </w:rPr>
      </w:pPr>
      <w:r>
        <w:rPr>
          <w:rFonts w:hint="eastAsia" w:ascii="宋体" w:hAnsi="宋体" w:cs="Arial"/>
          <w:kern w:val="0"/>
          <w:sz w:val="21"/>
          <w:szCs w:val="21"/>
        </w:rPr>
        <w:t>获取文件联系人：刘丽丽；联系方式：0571-56578213</w:t>
      </w:r>
      <w:r>
        <w:rPr>
          <w:rFonts w:ascii="宋体" w:hAnsi="宋体" w:cs="宋体"/>
          <w:spacing w:val="-2"/>
          <w:sz w:val="21"/>
          <w:szCs w:val="21"/>
        </w:rPr>
        <w:t>。</w:t>
      </w:r>
    </w:p>
    <w:p w14:paraId="27810A50">
      <w:pPr>
        <w:widowControl/>
        <w:spacing w:line="500" w:lineRule="exact"/>
        <w:ind w:firstLine="412" w:firstLineChars="200"/>
        <w:rPr>
          <w:rFonts w:ascii="宋体" w:hAnsi="宋体" w:eastAsia="宋体"/>
          <w:spacing w:val="-2"/>
          <w:szCs w:val="21"/>
        </w:rPr>
      </w:pPr>
      <w:r>
        <w:rPr>
          <w:rFonts w:hint="eastAsia" w:ascii="宋体" w:hAnsi="宋体" w:eastAsia="宋体"/>
          <w:spacing w:val="-2"/>
          <w:szCs w:val="21"/>
        </w:rPr>
        <w:t>售价：人民币500元，本公告包含的招标文件售价总和。</w:t>
      </w:r>
    </w:p>
    <w:p w14:paraId="70ECFF10">
      <w:pPr>
        <w:widowControl/>
        <w:spacing w:line="500" w:lineRule="exact"/>
        <w:rPr>
          <w:rFonts w:ascii="宋体" w:hAnsi="宋体" w:eastAsia="宋体" w:cs="Arial"/>
          <w:b/>
          <w:kern w:val="0"/>
          <w:szCs w:val="21"/>
        </w:rPr>
      </w:pPr>
      <w:r>
        <w:rPr>
          <w:rFonts w:hint="eastAsia" w:ascii="宋体" w:hAnsi="宋体" w:eastAsia="宋体" w:cs="Arial"/>
          <w:b/>
          <w:kern w:val="0"/>
          <w:szCs w:val="21"/>
        </w:rPr>
        <w:t>四、提交投标文件截止时间、开标时间和地点</w:t>
      </w:r>
    </w:p>
    <w:p w14:paraId="72F9495F">
      <w:pPr>
        <w:pStyle w:val="114"/>
        <w:spacing w:line="500" w:lineRule="exact"/>
        <w:ind w:firstLine="420" w:firstLineChars="200"/>
        <w:rPr>
          <w:rFonts w:ascii="宋体" w:hAnsi="宋体" w:cs="Arial"/>
          <w:kern w:val="0"/>
          <w:sz w:val="21"/>
          <w:szCs w:val="21"/>
        </w:rPr>
      </w:pPr>
      <w:r>
        <w:rPr>
          <w:rFonts w:hint="eastAsia" w:ascii="宋体" w:hAnsi="宋体" w:cs="Arial"/>
          <w:kern w:val="0"/>
          <w:sz w:val="21"/>
          <w:szCs w:val="21"/>
        </w:rPr>
        <w:t>提交投标文件</w:t>
      </w:r>
      <w:r>
        <w:rPr>
          <w:rFonts w:ascii="宋体" w:hAnsi="宋体" w:cs="Arial"/>
          <w:kern w:val="0"/>
          <w:sz w:val="21"/>
          <w:szCs w:val="21"/>
        </w:rPr>
        <w:t>截止时间：</w:t>
      </w:r>
      <w:r>
        <w:rPr>
          <w:rFonts w:ascii="宋体" w:hAnsi="宋体" w:cs="Arial"/>
          <w:kern w:val="0"/>
          <w:sz w:val="21"/>
          <w:szCs w:val="21"/>
          <w:u w:val="single"/>
        </w:rPr>
        <w:t>202</w:t>
      </w:r>
      <w:r>
        <w:rPr>
          <w:rFonts w:hint="eastAsia" w:ascii="宋体" w:hAnsi="宋体" w:cs="Arial"/>
          <w:kern w:val="0"/>
          <w:sz w:val="21"/>
          <w:szCs w:val="21"/>
          <w:u w:val="single"/>
        </w:rPr>
        <w:t>5</w:t>
      </w:r>
      <w:r>
        <w:rPr>
          <w:rFonts w:ascii="宋体" w:hAnsi="宋体" w:cs="Arial"/>
          <w:kern w:val="0"/>
          <w:sz w:val="21"/>
          <w:szCs w:val="21"/>
          <w:u w:val="single"/>
        </w:rPr>
        <w:t>年</w:t>
      </w:r>
      <w:r>
        <w:rPr>
          <w:rFonts w:hint="eastAsia" w:ascii="宋体" w:hAnsi="宋体" w:cs="Arial"/>
          <w:kern w:val="0"/>
          <w:sz w:val="21"/>
          <w:szCs w:val="21"/>
          <w:u w:val="single"/>
          <w:lang w:val="en-US" w:eastAsia="zh-CN"/>
        </w:rPr>
        <w:t>10</w:t>
      </w:r>
      <w:r>
        <w:rPr>
          <w:rFonts w:ascii="宋体" w:hAnsi="宋体" w:cs="Arial"/>
          <w:kern w:val="0"/>
          <w:sz w:val="21"/>
          <w:szCs w:val="21"/>
          <w:u w:val="single"/>
        </w:rPr>
        <w:t>月</w:t>
      </w:r>
      <w:r>
        <w:rPr>
          <w:rFonts w:hint="eastAsia" w:ascii="宋体" w:hAnsi="宋体" w:cs="Arial"/>
          <w:kern w:val="0"/>
          <w:sz w:val="21"/>
          <w:szCs w:val="21"/>
          <w:u w:val="single"/>
          <w:lang w:val="en-US" w:eastAsia="zh-CN"/>
        </w:rPr>
        <w:t>11</w:t>
      </w:r>
      <w:r>
        <w:rPr>
          <w:rFonts w:ascii="宋体" w:hAnsi="宋体" w:cs="Arial"/>
          <w:kern w:val="0"/>
          <w:sz w:val="21"/>
          <w:szCs w:val="21"/>
          <w:u w:val="single"/>
        </w:rPr>
        <w:t>日</w:t>
      </w:r>
      <w:r>
        <w:rPr>
          <w:rFonts w:hint="eastAsia" w:ascii="宋体" w:hAnsi="宋体" w:cs="Arial"/>
          <w:kern w:val="0"/>
          <w:sz w:val="21"/>
          <w:szCs w:val="21"/>
          <w:u w:val="single"/>
        </w:rPr>
        <w:t>09点30分</w:t>
      </w:r>
      <w:r>
        <w:rPr>
          <w:rFonts w:ascii="宋体" w:hAnsi="宋体" w:cs="Arial"/>
          <w:kern w:val="0"/>
          <w:sz w:val="21"/>
          <w:szCs w:val="21"/>
          <w:u w:val="single"/>
        </w:rPr>
        <w:t>（北京时间）</w:t>
      </w:r>
    </w:p>
    <w:p w14:paraId="0A454E3F">
      <w:pPr>
        <w:pStyle w:val="114"/>
        <w:spacing w:line="500" w:lineRule="exact"/>
        <w:ind w:firstLine="420" w:firstLineChars="200"/>
        <w:rPr>
          <w:rFonts w:ascii="宋体" w:hAnsi="宋体" w:cs="Arial"/>
          <w:kern w:val="0"/>
          <w:sz w:val="21"/>
          <w:szCs w:val="21"/>
        </w:rPr>
      </w:pPr>
      <w:r>
        <w:rPr>
          <w:rFonts w:hint="eastAsia" w:ascii="宋体" w:hAnsi="宋体" w:cs="Arial"/>
          <w:kern w:val="0"/>
          <w:sz w:val="21"/>
          <w:szCs w:val="21"/>
        </w:rPr>
        <w:t>开标时间：</w:t>
      </w:r>
      <w:r>
        <w:rPr>
          <w:rFonts w:ascii="宋体" w:hAnsi="宋体" w:cs="Arial"/>
          <w:kern w:val="0"/>
          <w:sz w:val="21"/>
          <w:szCs w:val="21"/>
          <w:u w:val="single"/>
        </w:rPr>
        <w:t>202</w:t>
      </w:r>
      <w:r>
        <w:rPr>
          <w:rFonts w:hint="eastAsia" w:ascii="宋体" w:hAnsi="宋体" w:cs="Arial"/>
          <w:kern w:val="0"/>
          <w:sz w:val="21"/>
          <w:szCs w:val="21"/>
          <w:u w:val="single"/>
        </w:rPr>
        <w:t>5</w:t>
      </w:r>
      <w:r>
        <w:rPr>
          <w:rFonts w:ascii="宋体" w:hAnsi="宋体" w:cs="Arial"/>
          <w:kern w:val="0"/>
          <w:sz w:val="21"/>
          <w:szCs w:val="21"/>
          <w:u w:val="single"/>
        </w:rPr>
        <w:t>年</w:t>
      </w:r>
      <w:r>
        <w:rPr>
          <w:rFonts w:hint="eastAsia" w:ascii="宋体" w:hAnsi="宋体" w:cs="Arial"/>
          <w:kern w:val="0"/>
          <w:sz w:val="21"/>
          <w:szCs w:val="21"/>
          <w:u w:val="single"/>
          <w:lang w:val="en-US" w:eastAsia="zh-CN"/>
        </w:rPr>
        <w:t>10</w:t>
      </w:r>
      <w:r>
        <w:rPr>
          <w:rFonts w:ascii="宋体" w:hAnsi="宋体" w:cs="Arial"/>
          <w:kern w:val="0"/>
          <w:sz w:val="21"/>
          <w:szCs w:val="21"/>
          <w:u w:val="single"/>
        </w:rPr>
        <w:t>月</w:t>
      </w:r>
      <w:r>
        <w:rPr>
          <w:rFonts w:hint="eastAsia" w:ascii="宋体" w:hAnsi="宋体" w:cs="Arial"/>
          <w:kern w:val="0"/>
          <w:sz w:val="21"/>
          <w:szCs w:val="21"/>
          <w:u w:val="single"/>
          <w:lang w:val="en-US" w:eastAsia="zh-CN"/>
        </w:rPr>
        <w:t>11</w:t>
      </w:r>
      <w:r>
        <w:rPr>
          <w:rFonts w:ascii="宋体" w:hAnsi="宋体" w:cs="Arial"/>
          <w:kern w:val="0"/>
          <w:sz w:val="21"/>
          <w:szCs w:val="21"/>
          <w:u w:val="single"/>
        </w:rPr>
        <w:t>日</w:t>
      </w:r>
      <w:r>
        <w:rPr>
          <w:rFonts w:hint="eastAsia" w:ascii="宋体" w:hAnsi="宋体" w:cs="Arial"/>
          <w:kern w:val="0"/>
          <w:sz w:val="21"/>
          <w:szCs w:val="21"/>
          <w:u w:val="single"/>
        </w:rPr>
        <w:t>09点30分（</w:t>
      </w:r>
      <w:r>
        <w:rPr>
          <w:rFonts w:ascii="宋体" w:hAnsi="宋体" w:cs="Arial"/>
          <w:kern w:val="0"/>
          <w:sz w:val="21"/>
          <w:szCs w:val="21"/>
          <w:u w:val="single"/>
        </w:rPr>
        <w:t>北京时间）</w:t>
      </w:r>
    </w:p>
    <w:p w14:paraId="2071C585">
      <w:pPr>
        <w:pStyle w:val="114"/>
        <w:spacing w:line="500" w:lineRule="exact"/>
        <w:ind w:firstLine="420" w:firstLineChars="200"/>
        <w:rPr>
          <w:rFonts w:ascii="宋体" w:hAnsi="宋体" w:cs="Arial"/>
          <w:kern w:val="0"/>
          <w:sz w:val="21"/>
          <w:szCs w:val="21"/>
        </w:rPr>
      </w:pPr>
      <w:r>
        <w:rPr>
          <w:rFonts w:hint="eastAsia" w:ascii="宋体" w:hAnsi="宋体" w:cs="Arial"/>
          <w:kern w:val="0"/>
          <w:sz w:val="21"/>
          <w:szCs w:val="21"/>
        </w:rPr>
        <w:t>地点</w:t>
      </w:r>
      <w:r>
        <w:rPr>
          <w:rFonts w:ascii="宋体" w:hAnsi="宋体" w:cs="Arial"/>
          <w:kern w:val="0"/>
          <w:sz w:val="21"/>
          <w:szCs w:val="21"/>
        </w:rPr>
        <w:t>：</w:t>
      </w:r>
      <w:r>
        <w:rPr>
          <w:rFonts w:hint="eastAsia" w:ascii="宋体" w:hAnsi="宋体" w:cs="Arial"/>
          <w:kern w:val="0"/>
          <w:sz w:val="21"/>
          <w:szCs w:val="21"/>
          <w:u w:val="single"/>
        </w:rPr>
        <w:t>杭州市拱墅区大关路179号远洋国际A座17楼开标室</w:t>
      </w:r>
      <w:r>
        <w:rPr>
          <w:rFonts w:hint="eastAsia" w:ascii="宋体" w:hAnsi="宋体" w:cs="Arial"/>
          <w:kern w:val="0"/>
          <w:sz w:val="21"/>
          <w:szCs w:val="21"/>
          <w:u w:val="single"/>
          <w:lang w:val="en-US" w:eastAsia="zh-CN"/>
        </w:rPr>
        <w:t>三</w:t>
      </w:r>
      <w:r>
        <w:rPr>
          <w:rFonts w:hint="eastAsia" w:ascii="宋体" w:hAnsi="宋体" w:cs="Arial"/>
          <w:kern w:val="0"/>
          <w:sz w:val="21"/>
          <w:szCs w:val="21"/>
          <w:u w:val="single"/>
        </w:rPr>
        <w:t>。</w:t>
      </w:r>
    </w:p>
    <w:p w14:paraId="37AC7342">
      <w:pPr>
        <w:widowControl/>
        <w:spacing w:line="500" w:lineRule="exact"/>
        <w:rPr>
          <w:rFonts w:ascii="宋体" w:hAnsi="宋体" w:eastAsia="宋体" w:cs="Arial"/>
          <w:b/>
          <w:kern w:val="0"/>
          <w:szCs w:val="21"/>
        </w:rPr>
      </w:pPr>
      <w:r>
        <w:rPr>
          <w:rFonts w:hint="eastAsia" w:ascii="宋体" w:hAnsi="宋体" w:eastAsia="宋体" w:cs="Arial"/>
          <w:b/>
          <w:kern w:val="0"/>
          <w:szCs w:val="21"/>
        </w:rPr>
        <w:t>五、公告期限</w:t>
      </w:r>
    </w:p>
    <w:p w14:paraId="224E16B7">
      <w:pPr>
        <w:pStyle w:val="114"/>
        <w:spacing w:line="500" w:lineRule="exact"/>
        <w:ind w:firstLine="420" w:firstLineChars="200"/>
        <w:rPr>
          <w:rFonts w:ascii="宋体" w:hAnsi="宋体" w:cs="Arial"/>
          <w:kern w:val="0"/>
          <w:sz w:val="21"/>
          <w:szCs w:val="21"/>
        </w:rPr>
      </w:pPr>
      <w:r>
        <w:rPr>
          <w:rFonts w:ascii="宋体" w:hAnsi="宋体" w:cs="Arial"/>
          <w:kern w:val="0"/>
          <w:sz w:val="21"/>
          <w:szCs w:val="21"/>
        </w:rPr>
        <w:t>自本公告发布之日起</w:t>
      </w:r>
      <w:r>
        <w:rPr>
          <w:rFonts w:hint="eastAsia" w:ascii="宋体" w:hAnsi="宋体" w:cs="Arial"/>
          <w:kern w:val="0"/>
          <w:sz w:val="21"/>
          <w:szCs w:val="21"/>
        </w:rPr>
        <w:t>5</w:t>
      </w:r>
      <w:r>
        <w:rPr>
          <w:rFonts w:ascii="宋体" w:hAnsi="宋体" w:cs="Arial"/>
          <w:kern w:val="0"/>
          <w:sz w:val="21"/>
          <w:szCs w:val="21"/>
        </w:rPr>
        <w:t>个工作日。</w:t>
      </w:r>
    </w:p>
    <w:p w14:paraId="1D6DDD97">
      <w:pPr>
        <w:widowControl/>
        <w:spacing w:line="500" w:lineRule="exact"/>
        <w:rPr>
          <w:rFonts w:ascii="宋体" w:hAnsi="宋体" w:eastAsia="宋体" w:cs="Arial"/>
          <w:b/>
          <w:kern w:val="0"/>
          <w:szCs w:val="21"/>
        </w:rPr>
      </w:pPr>
      <w:r>
        <w:rPr>
          <w:rFonts w:hint="eastAsia" w:ascii="宋体" w:hAnsi="宋体" w:eastAsia="宋体" w:cs="Arial"/>
          <w:b/>
          <w:kern w:val="0"/>
          <w:szCs w:val="21"/>
        </w:rPr>
        <w:t>六、其他补充事宜</w:t>
      </w:r>
    </w:p>
    <w:p w14:paraId="2CDB33D3">
      <w:pPr>
        <w:pStyle w:val="114"/>
        <w:spacing w:line="500" w:lineRule="exact"/>
        <w:ind w:firstLine="420" w:firstLineChars="200"/>
        <w:rPr>
          <w:rFonts w:ascii="宋体" w:hAnsi="宋体" w:cs="Arial"/>
          <w:kern w:val="0"/>
          <w:sz w:val="21"/>
          <w:szCs w:val="21"/>
        </w:rPr>
      </w:pPr>
      <w:r>
        <w:rPr>
          <w:rFonts w:hint="eastAsia" w:ascii="宋体" w:hAnsi="宋体" w:cs="Arial"/>
          <w:kern w:val="0"/>
          <w:sz w:val="21"/>
          <w:szCs w:val="21"/>
        </w:rPr>
        <w:t>1.投标人认为招标文件使自己的权益受到损害的，可以自获取招标文件之日或者招标文件公告期限届满之日（公告期限届满后获取招标文件的，以公告期限届满之日为准）起7个工作日内，以书面形式向采购人和采购代理机构提出质疑。</w:t>
      </w:r>
    </w:p>
    <w:p w14:paraId="00D473E6">
      <w:pPr>
        <w:pStyle w:val="114"/>
        <w:spacing w:line="500" w:lineRule="exact"/>
        <w:ind w:firstLine="420" w:firstLineChars="200"/>
        <w:rPr>
          <w:rFonts w:ascii="宋体" w:hAnsi="宋体" w:cs="Arial"/>
          <w:kern w:val="0"/>
          <w:sz w:val="21"/>
          <w:szCs w:val="21"/>
        </w:rPr>
      </w:pPr>
      <w:r>
        <w:rPr>
          <w:rFonts w:ascii="宋体" w:hAnsi="宋体" w:cs="Arial"/>
          <w:kern w:val="0"/>
          <w:sz w:val="21"/>
          <w:szCs w:val="21"/>
        </w:rPr>
        <w:t>2</w:t>
      </w:r>
      <w:r>
        <w:rPr>
          <w:rFonts w:hint="eastAsia" w:ascii="宋体" w:hAnsi="宋体" w:cs="Arial"/>
          <w:kern w:val="0"/>
          <w:sz w:val="21"/>
          <w:szCs w:val="21"/>
        </w:rPr>
        <w:t>.单位负责人为同一人或者存在直接控股、管理关系的不同投标人，不得同时参加同一合同项下的投标。</w:t>
      </w:r>
    </w:p>
    <w:p w14:paraId="5AD71128">
      <w:pPr>
        <w:pStyle w:val="114"/>
        <w:spacing w:line="500" w:lineRule="exact"/>
        <w:ind w:firstLine="420" w:firstLineChars="200"/>
        <w:rPr>
          <w:rFonts w:ascii="宋体" w:hAnsi="宋体" w:cs="Arial"/>
          <w:kern w:val="0"/>
          <w:sz w:val="21"/>
          <w:szCs w:val="21"/>
        </w:rPr>
      </w:pPr>
      <w:r>
        <w:rPr>
          <w:rFonts w:ascii="宋体" w:hAnsi="宋体" w:cs="Arial"/>
          <w:kern w:val="0"/>
          <w:sz w:val="21"/>
          <w:szCs w:val="21"/>
        </w:rPr>
        <w:t>3</w:t>
      </w:r>
      <w:r>
        <w:rPr>
          <w:rFonts w:hint="eastAsia" w:ascii="宋体" w:hAnsi="宋体" w:cs="Arial"/>
          <w:kern w:val="0"/>
          <w:sz w:val="21"/>
          <w:szCs w:val="21"/>
        </w:rPr>
        <w:t>.为项目提供整体设计、规范编制或者项目管理、监理、检测等服务的投标人，不得再参加该采购项目的其他采购活动。</w:t>
      </w:r>
    </w:p>
    <w:p w14:paraId="64E5EC9B">
      <w:pPr>
        <w:pStyle w:val="114"/>
        <w:spacing w:line="500" w:lineRule="exact"/>
        <w:ind w:firstLine="420" w:firstLineChars="200"/>
        <w:rPr>
          <w:rFonts w:ascii="宋体" w:hAnsi="宋体" w:cs="Arial"/>
          <w:kern w:val="0"/>
          <w:sz w:val="21"/>
          <w:szCs w:val="21"/>
        </w:rPr>
      </w:pPr>
      <w:r>
        <w:rPr>
          <w:rFonts w:ascii="宋体" w:hAnsi="宋体" w:cs="Arial"/>
          <w:kern w:val="0"/>
          <w:sz w:val="21"/>
          <w:szCs w:val="21"/>
        </w:rPr>
        <w:t>4</w:t>
      </w:r>
      <w:r>
        <w:rPr>
          <w:rFonts w:hint="eastAsia" w:ascii="宋体" w:hAnsi="宋体" w:cs="Arial"/>
          <w:kern w:val="0"/>
          <w:sz w:val="21"/>
          <w:szCs w:val="21"/>
        </w:rPr>
        <w:t>.投标人不得为列入失信被执行人、</w:t>
      </w:r>
      <w:r>
        <w:rPr>
          <w:rFonts w:hint="eastAsia" w:cs="Arial"/>
          <w:kern w:val="0"/>
          <w:sz w:val="21"/>
          <w:szCs w:val="21"/>
        </w:rPr>
        <w:t>重大税收违法失信主体</w:t>
      </w:r>
      <w:r>
        <w:rPr>
          <w:rFonts w:hint="eastAsia" w:ascii="宋体" w:hAnsi="宋体" w:cs="Arial"/>
          <w:kern w:val="0"/>
          <w:sz w:val="21"/>
          <w:szCs w:val="21"/>
        </w:rPr>
        <w:t>名单、政府采购严重违法失信行为记录名单的投标人。</w:t>
      </w:r>
    </w:p>
    <w:p w14:paraId="50CCFFC5">
      <w:pPr>
        <w:pStyle w:val="114"/>
        <w:spacing w:line="500" w:lineRule="exact"/>
        <w:ind w:firstLine="420" w:firstLineChars="200"/>
        <w:rPr>
          <w:rFonts w:ascii="宋体" w:hAnsi="宋体" w:cs="Arial"/>
          <w:kern w:val="0"/>
          <w:sz w:val="21"/>
          <w:szCs w:val="21"/>
        </w:rPr>
      </w:pPr>
      <w:r>
        <w:rPr>
          <w:rFonts w:hint="eastAsia" w:ascii="宋体" w:hAnsi="宋体" w:cs="Arial"/>
          <w:kern w:val="0"/>
          <w:sz w:val="21"/>
          <w:szCs w:val="21"/>
        </w:rPr>
        <w:t>（1）信用信息查询渠道：“信用中国”网站（www.creditchina.gov.cn）、中国政府采购网（www.ccgp.gov.cn）。</w:t>
      </w:r>
    </w:p>
    <w:p w14:paraId="3D0C0F5A">
      <w:pPr>
        <w:pStyle w:val="114"/>
        <w:spacing w:line="500" w:lineRule="exact"/>
        <w:ind w:firstLine="420" w:firstLineChars="200"/>
        <w:rPr>
          <w:rFonts w:ascii="宋体" w:hAnsi="宋体" w:cs="Arial"/>
          <w:kern w:val="0"/>
          <w:sz w:val="21"/>
          <w:szCs w:val="21"/>
        </w:rPr>
      </w:pPr>
      <w:r>
        <w:rPr>
          <w:rFonts w:hint="eastAsia" w:ascii="宋体" w:hAnsi="宋体" w:cs="Arial"/>
          <w:kern w:val="0"/>
          <w:sz w:val="21"/>
          <w:szCs w:val="21"/>
        </w:rPr>
        <w:t>（2）信用信息查询截止时点：开标日由采购人或采购代理查询投标人的信用信息记录。</w:t>
      </w:r>
    </w:p>
    <w:p w14:paraId="679BCF9F">
      <w:pPr>
        <w:pStyle w:val="114"/>
        <w:spacing w:line="500" w:lineRule="exact"/>
        <w:ind w:firstLine="420" w:firstLineChars="200"/>
        <w:rPr>
          <w:rFonts w:ascii="宋体" w:hAnsi="宋体" w:cs="Arial"/>
          <w:kern w:val="0"/>
          <w:sz w:val="21"/>
          <w:szCs w:val="21"/>
        </w:rPr>
      </w:pPr>
      <w:r>
        <w:rPr>
          <w:rFonts w:hint="eastAsia" w:ascii="宋体" w:hAnsi="宋体" w:cs="Arial"/>
          <w:kern w:val="0"/>
          <w:sz w:val="21"/>
          <w:szCs w:val="21"/>
        </w:rPr>
        <w:t>（3）信用信息查询记录和证据留存的具体方式：信用信息查询记录将以网站截图打印稿形式与其他招标文件一并保存。</w:t>
      </w:r>
    </w:p>
    <w:p w14:paraId="686BE946">
      <w:pPr>
        <w:pStyle w:val="114"/>
        <w:spacing w:line="500" w:lineRule="exact"/>
        <w:ind w:firstLine="420" w:firstLineChars="200"/>
        <w:rPr>
          <w:rFonts w:ascii="宋体" w:hAnsi="宋体" w:cs="Arial"/>
          <w:kern w:val="0"/>
          <w:sz w:val="21"/>
          <w:szCs w:val="21"/>
        </w:rPr>
      </w:pPr>
      <w:r>
        <w:rPr>
          <w:rFonts w:hint="eastAsia" w:ascii="宋体" w:hAnsi="宋体" w:cs="Arial"/>
          <w:kern w:val="0"/>
          <w:sz w:val="21"/>
          <w:szCs w:val="21"/>
        </w:rPr>
        <w:t>（4）信用信息的使用规则：如投标人为“信用中国”网站（www.creditchina.gov.cn）中列入失信被执行人或</w:t>
      </w:r>
      <w:r>
        <w:rPr>
          <w:rFonts w:hint="eastAsia" w:cs="Arial"/>
          <w:kern w:val="0"/>
          <w:sz w:val="21"/>
          <w:szCs w:val="21"/>
        </w:rPr>
        <w:t>重大税收违法失信主体</w:t>
      </w:r>
      <w:r>
        <w:rPr>
          <w:rFonts w:hint="eastAsia" w:ascii="宋体" w:hAnsi="宋体" w:cs="Arial"/>
          <w:kern w:val="0"/>
          <w:sz w:val="21"/>
          <w:szCs w:val="21"/>
        </w:rPr>
        <w:t>名单的投标人，或为中国政府采购网（www.ccgp.gov.cn）政府采购严重违法失信行为记录名单中被财政部门禁止参加政府采购活动的投标人，则其投标将被拒绝。</w:t>
      </w:r>
    </w:p>
    <w:p w14:paraId="0483DD67">
      <w:pPr>
        <w:pStyle w:val="114"/>
        <w:spacing w:line="500" w:lineRule="exact"/>
        <w:ind w:firstLine="420" w:firstLineChars="200"/>
        <w:rPr>
          <w:rFonts w:ascii="宋体" w:hAnsi="宋体" w:cs="Arial"/>
          <w:kern w:val="0"/>
          <w:sz w:val="21"/>
          <w:szCs w:val="21"/>
        </w:rPr>
      </w:pPr>
      <w:r>
        <w:rPr>
          <w:rFonts w:hint="eastAsia" w:ascii="宋体" w:hAnsi="宋体" w:cs="Arial"/>
          <w:kern w:val="0"/>
          <w:sz w:val="21"/>
          <w:szCs w:val="21"/>
        </w:rPr>
        <w:t>5.</w:t>
      </w:r>
      <w:r>
        <w:rPr>
          <w:rFonts w:ascii="宋体" w:hAnsi="宋体" w:cs="Arial"/>
          <w:kern w:val="0"/>
          <w:sz w:val="21"/>
          <w:szCs w:val="21"/>
        </w:rPr>
        <w:t>本项目招标文件发售截止时间之后有潜在投标人提出要求获取招标文件的，采购代理机构将允许其获取，但该投标人如对招标文件有质疑的应在规定的质疑期限内提出。</w:t>
      </w:r>
    </w:p>
    <w:p w14:paraId="3F2B940C">
      <w:pPr>
        <w:pStyle w:val="114"/>
        <w:spacing w:line="500" w:lineRule="exact"/>
        <w:ind w:firstLine="422" w:firstLineChars="200"/>
        <w:rPr>
          <w:rFonts w:ascii="宋体" w:hAnsi="宋体" w:cs="Arial"/>
          <w:b/>
          <w:bCs/>
          <w:kern w:val="0"/>
          <w:sz w:val="21"/>
          <w:szCs w:val="21"/>
        </w:rPr>
      </w:pPr>
      <w:r>
        <w:rPr>
          <w:rFonts w:hint="eastAsia" w:ascii="宋体" w:hAnsi="宋体" w:cs="Arial"/>
          <w:b/>
          <w:bCs/>
          <w:kern w:val="0"/>
          <w:sz w:val="21"/>
          <w:szCs w:val="21"/>
        </w:rPr>
        <w:t>6.本项目不收取投标保证金。</w:t>
      </w:r>
    </w:p>
    <w:p w14:paraId="25DA8899">
      <w:pPr>
        <w:pStyle w:val="114"/>
        <w:spacing w:line="500" w:lineRule="exact"/>
        <w:ind w:firstLine="422" w:firstLineChars="200"/>
        <w:rPr>
          <w:rFonts w:ascii="宋体" w:hAnsi="宋体" w:cs="Arial"/>
          <w:kern w:val="0"/>
          <w:sz w:val="21"/>
          <w:szCs w:val="21"/>
        </w:rPr>
      </w:pPr>
      <w:r>
        <w:rPr>
          <w:rFonts w:hint="eastAsia" w:ascii="宋体" w:hAnsi="宋体" w:cs="Arial"/>
          <w:b/>
          <w:bCs/>
          <w:kern w:val="0"/>
          <w:sz w:val="21"/>
          <w:szCs w:val="21"/>
        </w:rPr>
        <w:t>7.采购项目需要落实的政府采购政策：</w:t>
      </w:r>
      <w:r>
        <w:rPr>
          <w:rFonts w:hint="eastAsia" w:ascii="宋体" w:hAnsi="宋体" w:cs="Arial"/>
          <w:kern w:val="0"/>
          <w:sz w:val="21"/>
          <w:szCs w:val="21"/>
        </w:rPr>
        <w:t>《关于促进残疾人就业政府采购政策的通知》（财库[2017]141号）、《关于进一步加大政府采购支持中小企业力度的通知》（财库〔2022〕19号）、《政府采购促进中小企业发展管理办法》（财库[2020]46号）、《关于政府采购支持监狱企业发展有关问题的通知》(财库[2014]68号)。</w:t>
      </w:r>
    </w:p>
    <w:p w14:paraId="33A9D8F2">
      <w:pPr>
        <w:pStyle w:val="114"/>
        <w:spacing w:line="500" w:lineRule="exact"/>
        <w:ind w:firstLine="420" w:firstLineChars="200"/>
        <w:rPr>
          <w:rFonts w:ascii="宋体" w:hAnsi="宋体" w:cs="Arial"/>
          <w:kern w:val="0"/>
          <w:sz w:val="21"/>
          <w:szCs w:val="21"/>
        </w:rPr>
      </w:pPr>
      <w:r>
        <w:rPr>
          <w:rFonts w:hint="eastAsia" w:ascii="宋体" w:hAnsi="宋体" w:cs="Arial"/>
          <w:kern w:val="0"/>
          <w:sz w:val="21"/>
          <w:szCs w:val="21"/>
        </w:rPr>
        <w:t>8</w:t>
      </w:r>
      <w:r>
        <w:rPr>
          <w:rFonts w:ascii="宋体" w:hAnsi="宋体" w:cs="Arial"/>
          <w:kern w:val="0"/>
          <w:sz w:val="21"/>
          <w:szCs w:val="21"/>
        </w:rPr>
        <w:t>.</w:t>
      </w:r>
      <w:r>
        <w:rPr>
          <w:rFonts w:hint="eastAsia" w:ascii="宋体" w:hAnsi="宋体" w:cs="Arial"/>
          <w:kern w:val="0"/>
          <w:sz w:val="21"/>
          <w:szCs w:val="21"/>
        </w:rPr>
        <w:t>公开招标公告与招标文件内容有出入之处，以招标文件约定为准。</w:t>
      </w:r>
    </w:p>
    <w:p w14:paraId="12DF5B54">
      <w:pPr>
        <w:pStyle w:val="114"/>
        <w:spacing w:line="500" w:lineRule="exact"/>
        <w:ind w:firstLine="420" w:firstLineChars="200"/>
        <w:rPr>
          <w:rFonts w:ascii="宋体" w:hAnsi="宋体" w:cs="Arial"/>
          <w:kern w:val="0"/>
          <w:sz w:val="21"/>
          <w:szCs w:val="21"/>
        </w:rPr>
      </w:pPr>
      <w:r>
        <w:rPr>
          <w:rFonts w:hint="eastAsia" w:ascii="宋体" w:hAnsi="宋体" w:cs="Arial"/>
          <w:kern w:val="0"/>
          <w:sz w:val="21"/>
          <w:szCs w:val="21"/>
        </w:rPr>
        <w:t>9.本项目相关公告的发布媒体：中国政府采购网(www.ccgp.gov.cn/)。相关公告在法定媒体上公布之日即视为有效送达，请各投标人及时关注。</w:t>
      </w:r>
    </w:p>
    <w:p w14:paraId="5986F5C0">
      <w:pPr>
        <w:widowControl/>
        <w:spacing w:line="500" w:lineRule="exact"/>
        <w:rPr>
          <w:rFonts w:ascii="宋体" w:hAnsi="宋体" w:eastAsia="宋体" w:cs="Arial"/>
          <w:b/>
          <w:kern w:val="0"/>
          <w:szCs w:val="21"/>
        </w:rPr>
      </w:pPr>
      <w:r>
        <w:rPr>
          <w:rFonts w:hint="eastAsia" w:ascii="宋体" w:hAnsi="宋体" w:eastAsia="宋体" w:cs="Arial"/>
          <w:b/>
          <w:kern w:val="0"/>
          <w:szCs w:val="21"/>
        </w:rPr>
        <w:t>七、对本次招标提出询问、</w:t>
      </w:r>
      <w:r>
        <w:rPr>
          <w:rFonts w:hint="eastAsia" w:eastAsia="宋体" w:cs="Arial"/>
          <w:b/>
          <w:kern w:val="0"/>
          <w:szCs w:val="21"/>
        </w:rPr>
        <w:t>质疑、投诉</w:t>
      </w:r>
      <w:r>
        <w:rPr>
          <w:rFonts w:hint="eastAsia" w:ascii="宋体" w:hAnsi="宋体" w:eastAsia="宋体" w:cs="Arial"/>
          <w:b/>
          <w:kern w:val="0"/>
          <w:szCs w:val="21"/>
        </w:rPr>
        <w:t>，请按以下方式联系</w:t>
      </w:r>
    </w:p>
    <w:p w14:paraId="39630046">
      <w:pPr>
        <w:widowControl/>
        <w:adjustRightInd w:val="0"/>
        <w:snapToGrid w:val="0"/>
        <w:spacing w:line="360" w:lineRule="auto"/>
        <w:ind w:firstLine="382" w:firstLineChars="181"/>
        <w:rPr>
          <w:rStyle w:val="2328"/>
          <w:rFonts w:ascii="宋体" w:hAnsi="宋体" w:eastAsia="宋体" w:cs="宋体"/>
          <w:b/>
          <w:bCs/>
        </w:rPr>
      </w:pPr>
      <w:r>
        <w:rPr>
          <w:rStyle w:val="2328"/>
          <w:rFonts w:hint="eastAsia" w:ascii="宋体" w:hAnsi="宋体" w:eastAsia="宋体" w:cs="宋体"/>
          <w:b/>
          <w:bCs/>
        </w:rPr>
        <w:t>1.采购人信息</w:t>
      </w:r>
    </w:p>
    <w:p w14:paraId="1577EC40">
      <w:pPr>
        <w:widowControl/>
        <w:adjustRightInd w:val="0"/>
        <w:snapToGrid w:val="0"/>
        <w:spacing w:line="360" w:lineRule="auto"/>
        <w:ind w:firstLine="420" w:firstLineChars="200"/>
        <w:rPr>
          <w:rStyle w:val="2328"/>
          <w:rFonts w:ascii="宋体" w:hAnsi="宋体" w:eastAsia="宋体" w:cs="宋体"/>
        </w:rPr>
      </w:pPr>
      <w:r>
        <w:rPr>
          <w:rStyle w:val="2328"/>
          <w:rFonts w:hint="eastAsia" w:ascii="宋体" w:hAnsi="宋体" w:eastAsia="宋体" w:cs="宋体"/>
        </w:rPr>
        <w:t>名  称：杭州国际旅行卫生保健中心（杭州海关口岸门诊部）</w:t>
      </w:r>
    </w:p>
    <w:p w14:paraId="0CCB3794">
      <w:pPr>
        <w:widowControl/>
        <w:adjustRightInd w:val="0"/>
        <w:snapToGrid w:val="0"/>
        <w:spacing w:line="360" w:lineRule="auto"/>
        <w:ind w:firstLine="420" w:firstLineChars="200"/>
        <w:rPr>
          <w:rStyle w:val="2328"/>
          <w:rFonts w:ascii="宋体" w:hAnsi="宋体" w:eastAsia="宋体" w:cs="宋体"/>
        </w:rPr>
      </w:pPr>
      <w:r>
        <w:rPr>
          <w:rStyle w:val="2328"/>
          <w:rFonts w:hint="eastAsia" w:ascii="宋体" w:hAnsi="宋体" w:eastAsia="宋体" w:cs="宋体"/>
        </w:rPr>
        <w:t>地址：杭州市文三路2号</w:t>
      </w:r>
    </w:p>
    <w:p w14:paraId="11A13FCC">
      <w:pPr>
        <w:widowControl/>
        <w:adjustRightInd w:val="0"/>
        <w:snapToGrid w:val="0"/>
        <w:spacing w:line="360" w:lineRule="auto"/>
        <w:ind w:firstLine="420" w:firstLineChars="200"/>
        <w:rPr>
          <w:rStyle w:val="2328"/>
          <w:rFonts w:ascii="宋体" w:hAnsi="宋体" w:eastAsia="宋体" w:cs="宋体"/>
        </w:rPr>
      </w:pPr>
      <w:r>
        <w:rPr>
          <w:rStyle w:val="2328"/>
          <w:rFonts w:hint="eastAsia" w:ascii="宋体" w:hAnsi="宋体" w:eastAsia="宋体" w:cs="宋体"/>
        </w:rPr>
        <w:t>联系方式：夏老师，0571-56085005</w:t>
      </w:r>
    </w:p>
    <w:p w14:paraId="3AEEBD8D">
      <w:pPr>
        <w:widowControl/>
        <w:adjustRightInd w:val="0"/>
        <w:snapToGrid w:val="0"/>
        <w:spacing w:line="360" w:lineRule="auto"/>
        <w:ind w:firstLine="382" w:firstLineChars="181"/>
        <w:rPr>
          <w:rStyle w:val="2328"/>
          <w:rFonts w:ascii="宋体" w:hAnsi="宋体" w:eastAsia="宋体" w:cs="宋体"/>
          <w:b/>
          <w:bCs/>
        </w:rPr>
      </w:pPr>
      <w:r>
        <w:rPr>
          <w:rStyle w:val="2328"/>
          <w:rFonts w:hint="eastAsia" w:ascii="宋体" w:hAnsi="宋体" w:eastAsia="宋体" w:cs="宋体"/>
          <w:b/>
          <w:bCs/>
        </w:rPr>
        <w:t>2、采购代理机构信息</w:t>
      </w:r>
    </w:p>
    <w:p w14:paraId="0792FFC8">
      <w:pPr>
        <w:widowControl/>
        <w:adjustRightInd w:val="0"/>
        <w:snapToGrid w:val="0"/>
        <w:spacing w:line="360" w:lineRule="auto"/>
        <w:ind w:firstLine="420" w:firstLineChars="200"/>
        <w:rPr>
          <w:rStyle w:val="2328"/>
          <w:rFonts w:ascii="宋体" w:hAnsi="宋体" w:eastAsia="宋体" w:cs="宋体"/>
        </w:rPr>
      </w:pPr>
      <w:r>
        <w:rPr>
          <w:rStyle w:val="2328"/>
          <w:rFonts w:hint="eastAsia" w:ascii="宋体" w:hAnsi="宋体" w:eastAsia="宋体" w:cs="宋体"/>
        </w:rPr>
        <w:t>名称：浙江豪圣建设项目管理有限公司</w:t>
      </w:r>
    </w:p>
    <w:p w14:paraId="2273DBB3">
      <w:pPr>
        <w:widowControl/>
        <w:adjustRightInd w:val="0"/>
        <w:snapToGrid w:val="0"/>
        <w:spacing w:line="360" w:lineRule="auto"/>
        <w:ind w:firstLine="420" w:firstLineChars="200"/>
        <w:rPr>
          <w:rStyle w:val="2328"/>
          <w:rFonts w:ascii="宋体" w:hAnsi="宋体" w:eastAsia="宋体" w:cs="宋体"/>
        </w:rPr>
      </w:pPr>
      <w:r>
        <w:rPr>
          <w:rStyle w:val="2328"/>
          <w:rFonts w:hint="eastAsia" w:ascii="宋体" w:hAnsi="宋体" w:eastAsia="宋体" w:cs="宋体"/>
        </w:rPr>
        <w:t>地址：杭州市拱墅区大关路179号远洋国际A座17楼1706室</w:t>
      </w:r>
    </w:p>
    <w:p w14:paraId="7CDC7287">
      <w:pPr>
        <w:widowControl/>
        <w:adjustRightInd w:val="0"/>
        <w:snapToGrid w:val="0"/>
        <w:spacing w:line="360" w:lineRule="auto"/>
        <w:ind w:firstLine="420" w:firstLineChars="200"/>
        <w:rPr>
          <w:rStyle w:val="2328"/>
          <w:rFonts w:ascii="宋体" w:hAnsi="宋体" w:eastAsia="宋体" w:cs="宋体"/>
        </w:rPr>
      </w:pPr>
      <w:r>
        <w:rPr>
          <w:rStyle w:val="2328"/>
          <w:rFonts w:hint="eastAsia" w:ascii="宋体" w:hAnsi="宋体" w:eastAsia="宋体" w:cs="宋体"/>
        </w:rPr>
        <w:t>联系方式：桑国坚、曹剑斌、陈敏娇；0571-56386096</w:t>
      </w:r>
    </w:p>
    <w:p w14:paraId="5B528704">
      <w:pPr>
        <w:widowControl/>
        <w:adjustRightInd w:val="0"/>
        <w:snapToGrid w:val="0"/>
        <w:spacing w:line="360" w:lineRule="auto"/>
        <w:ind w:firstLine="420" w:firstLineChars="200"/>
        <w:rPr>
          <w:rStyle w:val="2328"/>
          <w:rFonts w:ascii="宋体" w:hAnsi="宋体" w:eastAsia="宋体" w:cs="宋体"/>
        </w:rPr>
      </w:pPr>
      <w:r>
        <w:rPr>
          <w:rStyle w:val="2328"/>
          <w:rFonts w:hint="eastAsia" w:ascii="宋体" w:hAnsi="宋体" w:eastAsia="宋体" w:cs="宋体"/>
        </w:rPr>
        <w:t>3.项目联系方式</w:t>
      </w:r>
    </w:p>
    <w:p w14:paraId="505876CF">
      <w:pPr>
        <w:widowControl/>
        <w:adjustRightInd w:val="0"/>
        <w:snapToGrid w:val="0"/>
        <w:spacing w:line="360" w:lineRule="auto"/>
        <w:ind w:firstLine="420" w:firstLineChars="200"/>
        <w:rPr>
          <w:rStyle w:val="2328"/>
          <w:rFonts w:ascii="宋体" w:hAnsi="宋体" w:eastAsia="宋体" w:cs="宋体"/>
        </w:rPr>
      </w:pPr>
      <w:r>
        <w:rPr>
          <w:rStyle w:val="2328"/>
          <w:rFonts w:hint="eastAsia" w:ascii="宋体" w:hAnsi="宋体" w:eastAsia="宋体" w:cs="宋体"/>
        </w:rPr>
        <w:t>项目联系人：桑国坚、曹剑斌、陈敏娇</w:t>
      </w:r>
    </w:p>
    <w:p w14:paraId="7891E148">
      <w:pPr>
        <w:widowControl/>
        <w:adjustRightInd w:val="0"/>
        <w:snapToGrid w:val="0"/>
        <w:spacing w:line="360" w:lineRule="auto"/>
        <w:ind w:firstLine="420" w:firstLineChars="200"/>
        <w:rPr>
          <w:rStyle w:val="2328"/>
          <w:rFonts w:ascii="宋体" w:hAnsi="宋体" w:eastAsia="宋体" w:cs="宋体"/>
        </w:rPr>
      </w:pPr>
      <w:r>
        <w:rPr>
          <w:rStyle w:val="2328"/>
          <w:rFonts w:hint="eastAsia" w:ascii="宋体" w:hAnsi="宋体" w:eastAsia="宋体" w:cs="宋体"/>
        </w:rPr>
        <w:t>电　话：0571-56386096</w:t>
      </w:r>
    </w:p>
    <w:p w14:paraId="457EF9A5">
      <w:pPr>
        <w:autoSpaceDE w:val="0"/>
        <w:autoSpaceDN w:val="0"/>
        <w:spacing w:line="360" w:lineRule="auto"/>
        <w:ind w:firstLine="420"/>
        <w:jc w:val="center"/>
        <w:textAlignment w:val="bottom"/>
        <w:rPr>
          <w:rFonts w:ascii="宋体" w:hAnsi="宋体" w:eastAsia="宋体"/>
        </w:rPr>
      </w:pPr>
      <w:r>
        <w:rPr>
          <w:rFonts w:hint="eastAsia" w:ascii="宋体" w:hAnsi="宋体" w:eastAsia="宋体"/>
        </w:rPr>
        <w:br w:type="page"/>
      </w:r>
      <w:bookmarkStart w:id="3" w:name="_Toc273624872"/>
      <w:bookmarkStart w:id="4" w:name="_Toc82338233"/>
      <w:bookmarkStart w:id="5" w:name="_Toc211745565"/>
      <w:bookmarkStart w:id="6" w:name="_Toc28453"/>
      <w:bookmarkStart w:id="7" w:name="_Toc82873316"/>
    </w:p>
    <w:p w14:paraId="5BFDDADF">
      <w:pPr>
        <w:pStyle w:val="3"/>
        <w:spacing w:line="500" w:lineRule="exact"/>
        <w:rPr>
          <w:rFonts w:ascii="宋体" w:hAnsi="宋体" w:eastAsia="宋体" w:cs="宋体"/>
          <w:color w:val="auto"/>
        </w:rPr>
      </w:pPr>
      <w:bookmarkStart w:id="8" w:name="_Toc2013"/>
      <w:r>
        <w:rPr>
          <w:rFonts w:hint="eastAsia" w:ascii="宋体" w:hAnsi="宋体" w:eastAsia="宋体" w:cs="宋体"/>
          <w:color w:val="auto"/>
        </w:rPr>
        <w:t>第二章</w:t>
      </w:r>
      <w:bookmarkEnd w:id="3"/>
      <w:r>
        <w:rPr>
          <w:rFonts w:hint="eastAsia" w:ascii="宋体" w:hAnsi="宋体" w:eastAsia="宋体" w:cs="宋体"/>
          <w:color w:val="auto"/>
        </w:rPr>
        <w:t xml:space="preserve">  投标人须知</w:t>
      </w:r>
      <w:bookmarkEnd w:id="4"/>
      <w:bookmarkEnd w:id="5"/>
      <w:bookmarkEnd w:id="6"/>
      <w:bookmarkEnd w:id="7"/>
      <w:bookmarkEnd w:id="8"/>
      <w:bookmarkStart w:id="9" w:name="_Toc82873322"/>
      <w:bookmarkStart w:id="10" w:name="_Toc82338239"/>
    </w:p>
    <w:p w14:paraId="2A934933">
      <w:pPr>
        <w:autoSpaceDE w:val="0"/>
        <w:autoSpaceDN w:val="0"/>
        <w:spacing w:line="360" w:lineRule="auto"/>
        <w:ind w:firstLine="420"/>
        <w:jc w:val="center"/>
        <w:textAlignment w:val="bottom"/>
        <w:rPr>
          <w:rStyle w:val="118"/>
          <w:rFonts w:ascii="宋体" w:hAnsi="宋体" w:eastAsia="宋体"/>
          <w:b/>
          <w:bCs/>
          <w:sz w:val="28"/>
          <w:szCs w:val="28"/>
        </w:rPr>
      </w:pPr>
      <w:bookmarkStart w:id="11" w:name="_Toc952"/>
      <w:r>
        <w:rPr>
          <w:rFonts w:hint="eastAsia" w:ascii="宋体" w:hAnsi="宋体" w:eastAsia="宋体"/>
          <w:b/>
          <w:bCs/>
          <w:sz w:val="28"/>
          <w:szCs w:val="28"/>
        </w:rPr>
        <w:t>前附表</w:t>
      </w:r>
      <w:bookmarkEnd w:id="11"/>
    </w:p>
    <w:tbl>
      <w:tblPr>
        <w:tblStyle w:val="87"/>
        <w:tblW w:w="9324"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29"/>
        <w:gridCol w:w="1573"/>
        <w:gridCol w:w="7022"/>
      </w:tblGrid>
      <w:tr w14:paraId="0C06FBD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29" w:type="dxa"/>
            <w:tcBorders>
              <w:top w:val="single" w:color="auto" w:sz="4" w:space="0"/>
              <w:left w:val="single" w:color="auto" w:sz="4" w:space="0"/>
              <w:bottom w:val="single" w:color="auto" w:sz="4" w:space="0"/>
              <w:right w:val="single" w:color="auto" w:sz="4" w:space="0"/>
            </w:tcBorders>
            <w:vAlign w:val="center"/>
          </w:tcPr>
          <w:p w14:paraId="5ED7543C">
            <w:pPr>
              <w:snapToGrid w:val="0"/>
              <w:spacing w:line="360" w:lineRule="auto"/>
              <w:jc w:val="center"/>
              <w:rPr>
                <w:rFonts w:ascii="宋体" w:hAnsi="宋体" w:eastAsia="宋体" w:cs="Times New Roman"/>
                <w:b/>
                <w:bCs/>
                <w:szCs w:val="21"/>
              </w:rPr>
            </w:pPr>
            <w:bookmarkStart w:id="12" w:name="_Hlk133506597"/>
            <w:r>
              <w:rPr>
                <w:rFonts w:hint="eastAsia" w:ascii="宋体" w:hAnsi="宋体" w:eastAsia="宋体"/>
                <w:b/>
                <w:bCs/>
                <w:szCs w:val="21"/>
              </w:rPr>
              <w:t>序号</w:t>
            </w:r>
          </w:p>
        </w:tc>
        <w:tc>
          <w:tcPr>
            <w:tcW w:w="1573" w:type="dxa"/>
            <w:tcBorders>
              <w:top w:val="single" w:color="auto" w:sz="4" w:space="0"/>
              <w:left w:val="single" w:color="auto" w:sz="4" w:space="0"/>
              <w:bottom w:val="single" w:color="auto" w:sz="4" w:space="0"/>
              <w:right w:val="single" w:color="auto" w:sz="4" w:space="0"/>
            </w:tcBorders>
            <w:vAlign w:val="center"/>
          </w:tcPr>
          <w:p w14:paraId="3E246BFC">
            <w:pPr>
              <w:snapToGrid w:val="0"/>
              <w:spacing w:line="360" w:lineRule="auto"/>
              <w:jc w:val="center"/>
              <w:rPr>
                <w:rFonts w:ascii="宋体" w:hAnsi="宋体" w:eastAsia="宋体"/>
                <w:b/>
                <w:bCs/>
                <w:szCs w:val="21"/>
              </w:rPr>
            </w:pPr>
            <w:r>
              <w:rPr>
                <w:rFonts w:hint="eastAsia" w:ascii="宋体" w:hAnsi="宋体" w:eastAsia="宋体"/>
                <w:b/>
                <w:bCs/>
                <w:szCs w:val="21"/>
              </w:rPr>
              <w:t>名  称</w:t>
            </w:r>
          </w:p>
        </w:tc>
        <w:tc>
          <w:tcPr>
            <w:tcW w:w="7022" w:type="dxa"/>
            <w:tcBorders>
              <w:top w:val="single" w:color="auto" w:sz="4" w:space="0"/>
              <w:left w:val="single" w:color="auto" w:sz="4" w:space="0"/>
              <w:bottom w:val="single" w:color="auto" w:sz="4" w:space="0"/>
              <w:right w:val="single" w:color="auto" w:sz="4" w:space="0"/>
            </w:tcBorders>
            <w:vAlign w:val="center"/>
          </w:tcPr>
          <w:p w14:paraId="45EB89B4">
            <w:pPr>
              <w:snapToGrid w:val="0"/>
              <w:spacing w:line="360" w:lineRule="auto"/>
              <w:jc w:val="center"/>
              <w:rPr>
                <w:rFonts w:ascii="宋体" w:hAnsi="宋体" w:eastAsia="宋体"/>
                <w:b/>
                <w:bCs/>
                <w:szCs w:val="21"/>
              </w:rPr>
            </w:pPr>
            <w:r>
              <w:rPr>
                <w:rFonts w:hint="eastAsia" w:ascii="宋体" w:hAnsi="宋体" w:eastAsia="宋体"/>
                <w:b/>
                <w:bCs/>
                <w:szCs w:val="21"/>
              </w:rPr>
              <w:t>内   容</w:t>
            </w:r>
          </w:p>
        </w:tc>
      </w:tr>
      <w:tr w14:paraId="5517F3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729" w:type="dxa"/>
            <w:tcBorders>
              <w:top w:val="single" w:color="auto" w:sz="4" w:space="0"/>
              <w:left w:val="single" w:color="auto" w:sz="4" w:space="0"/>
              <w:bottom w:val="single" w:color="auto" w:sz="4" w:space="0"/>
              <w:right w:val="single" w:color="auto" w:sz="4" w:space="0"/>
            </w:tcBorders>
            <w:vAlign w:val="center"/>
          </w:tcPr>
          <w:p w14:paraId="45A98434">
            <w:pPr>
              <w:snapToGrid w:val="0"/>
              <w:spacing w:line="360" w:lineRule="auto"/>
              <w:jc w:val="center"/>
              <w:rPr>
                <w:rFonts w:ascii="宋体" w:hAnsi="宋体" w:eastAsia="宋体"/>
                <w:szCs w:val="21"/>
              </w:rPr>
            </w:pPr>
            <w:r>
              <w:rPr>
                <w:rFonts w:hint="eastAsia" w:ascii="宋体" w:hAnsi="宋体" w:eastAsia="宋体"/>
                <w:szCs w:val="21"/>
              </w:rPr>
              <w:t>1</w:t>
            </w:r>
          </w:p>
        </w:tc>
        <w:tc>
          <w:tcPr>
            <w:tcW w:w="1573" w:type="dxa"/>
            <w:tcBorders>
              <w:top w:val="single" w:color="auto" w:sz="4" w:space="0"/>
              <w:left w:val="single" w:color="auto" w:sz="4" w:space="0"/>
              <w:bottom w:val="single" w:color="auto" w:sz="4" w:space="0"/>
              <w:right w:val="single" w:color="auto" w:sz="4" w:space="0"/>
            </w:tcBorders>
            <w:vAlign w:val="center"/>
          </w:tcPr>
          <w:p w14:paraId="5E573C78">
            <w:pPr>
              <w:snapToGrid w:val="0"/>
              <w:spacing w:line="360" w:lineRule="auto"/>
              <w:jc w:val="center"/>
              <w:rPr>
                <w:rFonts w:ascii="宋体" w:hAnsi="宋体" w:eastAsia="宋体"/>
                <w:szCs w:val="21"/>
              </w:rPr>
            </w:pPr>
            <w:r>
              <w:rPr>
                <w:rFonts w:hint="eastAsia" w:ascii="宋体" w:hAnsi="宋体" w:eastAsia="宋体"/>
                <w:szCs w:val="21"/>
              </w:rPr>
              <w:t>项目名称</w:t>
            </w:r>
          </w:p>
        </w:tc>
        <w:tc>
          <w:tcPr>
            <w:tcW w:w="7022" w:type="dxa"/>
            <w:tcBorders>
              <w:top w:val="single" w:color="auto" w:sz="4" w:space="0"/>
              <w:left w:val="single" w:color="auto" w:sz="4" w:space="0"/>
              <w:bottom w:val="single" w:color="auto" w:sz="4" w:space="0"/>
              <w:right w:val="single" w:color="auto" w:sz="4" w:space="0"/>
            </w:tcBorders>
            <w:vAlign w:val="center"/>
          </w:tcPr>
          <w:p w14:paraId="3E0FF290">
            <w:pPr>
              <w:spacing w:line="360" w:lineRule="auto"/>
              <w:rPr>
                <w:rFonts w:ascii="宋体" w:hAnsi="宋体" w:eastAsia="宋体"/>
                <w:szCs w:val="21"/>
              </w:rPr>
            </w:pPr>
            <w:r>
              <w:rPr>
                <w:rFonts w:hint="eastAsia" w:ascii="宋体" w:hAnsi="宋体" w:eastAsia="宋体"/>
                <w:kern w:val="0"/>
                <w:szCs w:val="21"/>
              </w:rPr>
              <w:t>杭州国际旅行卫生保健中心（杭州海关口岸门诊部）尿液分析仪采购</w:t>
            </w:r>
          </w:p>
        </w:tc>
      </w:tr>
      <w:tr w14:paraId="7C95281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3" w:hRule="atLeast"/>
          <w:jc w:val="center"/>
        </w:trPr>
        <w:tc>
          <w:tcPr>
            <w:tcW w:w="729" w:type="dxa"/>
            <w:tcBorders>
              <w:top w:val="single" w:color="auto" w:sz="4" w:space="0"/>
              <w:left w:val="single" w:color="auto" w:sz="4" w:space="0"/>
              <w:bottom w:val="single" w:color="auto" w:sz="4" w:space="0"/>
              <w:right w:val="single" w:color="auto" w:sz="4" w:space="0"/>
            </w:tcBorders>
            <w:vAlign w:val="center"/>
          </w:tcPr>
          <w:p w14:paraId="0751D8BD">
            <w:pPr>
              <w:snapToGrid w:val="0"/>
              <w:spacing w:line="360" w:lineRule="auto"/>
              <w:jc w:val="center"/>
              <w:rPr>
                <w:rFonts w:ascii="宋体" w:hAnsi="宋体" w:eastAsia="宋体"/>
                <w:szCs w:val="21"/>
              </w:rPr>
            </w:pPr>
            <w:r>
              <w:rPr>
                <w:rFonts w:hint="eastAsia" w:ascii="宋体" w:hAnsi="宋体" w:eastAsia="宋体"/>
                <w:szCs w:val="21"/>
              </w:rPr>
              <w:t>2</w:t>
            </w:r>
          </w:p>
        </w:tc>
        <w:tc>
          <w:tcPr>
            <w:tcW w:w="1573" w:type="dxa"/>
            <w:tcBorders>
              <w:top w:val="single" w:color="auto" w:sz="4" w:space="0"/>
              <w:left w:val="single" w:color="auto" w:sz="4" w:space="0"/>
              <w:bottom w:val="single" w:color="auto" w:sz="4" w:space="0"/>
              <w:right w:val="single" w:color="auto" w:sz="4" w:space="0"/>
            </w:tcBorders>
            <w:vAlign w:val="center"/>
          </w:tcPr>
          <w:p w14:paraId="0A8A67DF">
            <w:pPr>
              <w:snapToGrid w:val="0"/>
              <w:spacing w:line="360" w:lineRule="auto"/>
              <w:jc w:val="center"/>
              <w:rPr>
                <w:rFonts w:ascii="宋体" w:hAnsi="宋体" w:eastAsia="宋体"/>
                <w:szCs w:val="21"/>
              </w:rPr>
            </w:pPr>
            <w:r>
              <w:rPr>
                <w:rFonts w:hint="eastAsia" w:ascii="宋体" w:hAnsi="宋体" w:eastAsia="宋体"/>
                <w:szCs w:val="21"/>
              </w:rPr>
              <w:t>采购内容及数量</w:t>
            </w:r>
          </w:p>
        </w:tc>
        <w:tc>
          <w:tcPr>
            <w:tcW w:w="7022" w:type="dxa"/>
            <w:tcBorders>
              <w:top w:val="single" w:color="auto" w:sz="4" w:space="0"/>
              <w:left w:val="single" w:color="auto" w:sz="4" w:space="0"/>
              <w:bottom w:val="single" w:color="auto" w:sz="4" w:space="0"/>
              <w:right w:val="single" w:color="auto" w:sz="4" w:space="0"/>
            </w:tcBorders>
            <w:vAlign w:val="center"/>
          </w:tcPr>
          <w:p w14:paraId="1EB4C7EB">
            <w:pPr>
              <w:spacing w:line="360" w:lineRule="auto"/>
              <w:rPr>
                <w:rFonts w:ascii="宋体" w:hAnsi="宋体" w:eastAsia="宋体"/>
                <w:szCs w:val="21"/>
              </w:rPr>
            </w:pPr>
            <w:r>
              <w:rPr>
                <w:rFonts w:hint="eastAsia" w:ascii="宋体" w:hAnsi="宋体" w:eastAsia="宋体"/>
                <w:szCs w:val="21"/>
              </w:rPr>
              <w:t>采购内容：尿液分析仪</w:t>
            </w:r>
          </w:p>
          <w:p w14:paraId="6E55E5D6">
            <w:pPr>
              <w:spacing w:line="360" w:lineRule="auto"/>
              <w:rPr>
                <w:rFonts w:ascii="宋体" w:hAnsi="宋体" w:eastAsia="宋体"/>
                <w:szCs w:val="21"/>
              </w:rPr>
            </w:pPr>
            <w:r>
              <w:rPr>
                <w:rFonts w:hint="eastAsia" w:ascii="宋体" w:hAnsi="宋体" w:eastAsia="宋体"/>
                <w:szCs w:val="21"/>
              </w:rPr>
              <w:t>数量：1套</w:t>
            </w:r>
          </w:p>
        </w:tc>
      </w:tr>
      <w:tr w14:paraId="2D30D7B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3" w:hRule="atLeast"/>
          <w:jc w:val="center"/>
        </w:trPr>
        <w:tc>
          <w:tcPr>
            <w:tcW w:w="729" w:type="dxa"/>
            <w:tcBorders>
              <w:top w:val="single" w:color="auto" w:sz="4" w:space="0"/>
              <w:left w:val="single" w:color="auto" w:sz="4" w:space="0"/>
              <w:bottom w:val="single" w:color="auto" w:sz="4" w:space="0"/>
              <w:right w:val="single" w:color="auto" w:sz="4" w:space="0"/>
            </w:tcBorders>
            <w:vAlign w:val="center"/>
          </w:tcPr>
          <w:p w14:paraId="65C480F3">
            <w:pPr>
              <w:snapToGrid w:val="0"/>
              <w:spacing w:line="360" w:lineRule="auto"/>
              <w:jc w:val="center"/>
              <w:rPr>
                <w:rFonts w:ascii="宋体" w:hAnsi="宋体" w:eastAsia="宋体"/>
                <w:szCs w:val="21"/>
              </w:rPr>
            </w:pPr>
            <w:r>
              <w:rPr>
                <w:rFonts w:hint="eastAsia" w:ascii="宋体" w:hAnsi="宋体" w:eastAsia="宋体"/>
                <w:szCs w:val="21"/>
              </w:rPr>
              <w:t>3</w:t>
            </w:r>
          </w:p>
        </w:tc>
        <w:tc>
          <w:tcPr>
            <w:tcW w:w="1573" w:type="dxa"/>
            <w:tcBorders>
              <w:top w:val="single" w:color="auto" w:sz="4" w:space="0"/>
              <w:left w:val="single" w:color="auto" w:sz="4" w:space="0"/>
              <w:bottom w:val="single" w:color="auto" w:sz="4" w:space="0"/>
              <w:right w:val="single" w:color="auto" w:sz="4" w:space="0"/>
            </w:tcBorders>
            <w:vAlign w:val="center"/>
          </w:tcPr>
          <w:p w14:paraId="510DD966">
            <w:pPr>
              <w:snapToGrid w:val="0"/>
              <w:spacing w:line="360" w:lineRule="auto"/>
              <w:jc w:val="center"/>
              <w:rPr>
                <w:rFonts w:ascii="宋体" w:hAnsi="宋体" w:eastAsia="宋体"/>
                <w:szCs w:val="21"/>
              </w:rPr>
            </w:pPr>
            <w:r>
              <w:rPr>
                <w:rFonts w:hint="eastAsia" w:ascii="宋体" w:hAnsi="宋体" w:eastAsia="宋体"/>
                <w:szCs w:val="21"/>
              </w:rPr>
              <w:t>预算金额/最高限价</w:t>
            </w:r>
          </w:p>
        </w:tc>
        <w:tc>
          <w:tcPr>
            <w:tcW w:w="7022" w:type="dxa"/>
            <w:tcBorders>
              <w:top w:val="single" w:color="auto" w:sz="4" w:space="0"/>
              <w:left w:val="single" w:color="auto" w:sz="4" w:space="0"/>
              <w:bottom w:val="single" w:color="auto" w:sz="4" w:space="0"/>
              <w:right w:val="single" w:color="auto" w:sz="4" w:space="0"/>
            </w:tcBorders>
            <w:vAlign w:val="center"/>
          </w:tcPr>
          <w:p w14:paraId="43646BE1">
            <w:pPr>
              <w:tabs>
                <w:tab w:val="left" w:pos="1233"/>
              </w:tabs>
              <w:snapToGrid w:val="0"/>
              <w:spacing w:line="360" w:lineRule="auto"/>
              <w:rPr>
                <w:rFonts w:ascii="宋体" w:hAnsi="宋体" w:eastAsia="宋体"/>
                <w:szCs w:val="21"/>
              </w:rPr>
            </w:pPr>
            <w:r>
              <w:rPr>
                <w:rFonts w:hint="eastAsia" w:ascii="宋体" w:hAnsi="宋体" w:eastAsia="宋体"/>
                <w:szCs w:val="21"/>
              </w:rPr>
              <w:t>详见“第一章 公开招标公告”。</w:t>
            </w:r>
          </w:p>
        </w:tc>
      </w:tr>
      <w:tr w14:paraId="4240EF7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7" w:hRule="atLeast"/>
          <w:jc w:val="center"/>
        </w:trPr>
        <w:tc>
          <w:tcPr>
            <w:tcW w:w="729" w:type="dxa"/>
            <w:tcBorders>
              <w:top w:val="single" w:color="auto" w:sz="4" w:space="0"/>
              <w:left w:val="single" w:color="auto" w:sz="4" w:space="0"/>
              <w:bottom w:val="single" w:color="auto" w:sz="4" w:space="0"/>
              <w:right w:val="single" w:color="auto" w:sz="4" w:space="0"/>
            </w:tcBorders>
            <w:vAlign w:val="center"/>
          </w:tcPr>
          <w:p w14:paraId="22452475">
            <w:pPr>
              <w:snapToGrid w:val="0"/>
              <w:spacing w:line="360" w:lineRule="auto"/>
              <w:jc w:val="center"/>
              <w:rPr>
                <w:rFonts w:ascii="宋体" w:hAnsi="宋体" w:eastAsia="宋体"/>
                <w:szCs w:val="21"/>
              </w:rPr>
            </w:pPr>
            <w:r>
              <w:rPr>
                <w:rFonts w:hint="eastAsia" w:ascii="宋体" w:hAnsi="宋体" w:eastAsia="宋体"/>
                <w:szCs w:val="21"/>
              </w:rPr>
              <w:t>4</w:t>
            </w:r>
          </w:p>
        </w:tc>
        <w:tc>
          <w:tcPr>
            <w:tcW w:w="1573" w:type="dxa"/>
            <w:tcBorders>
              <w:top w:val="single" w:color="auto" w:sz="4" w:space="0"/>
              <w:left w:val="single" w:color="auto" w:sz="4" w:space="0"/>
              <w:bottom w:val="single" w:color="auto" w:sz="4" w:space="0"/>
              <w:right w:val="single" w:color="auto" w:sz="4" w:space="0"/>
            </w:tcBorders>
            <w:vAlign w:val="center"/>
          </w:tcPr>
          <w:p w14:paraId="2DF57FD2">
            <w:pPr>
              <w:snapToGrid w:val="0"/>
              <w:spacing w:line="360" w:lineRule="auto"/>
              <w:jc w:val="center"/>
              <w:rPr>
                <w:rFonts w:ascii="宋体" w:hAnsi="宋体" w:eastAsia="宋体"/>
                <w:szCs w:val="21"/>
              </w:rPr>
            </w:pPr>
            <w:r>
              <w:rPr>
                <w:rFonts w:hint="eastAsia" w:ascii="宋体" w:hAnsi="宋体" w:eastAsia="宋体"/>
                <w:szCs w:val="21"/>
              </w:rPr>
              <w:t>公告媒体</w:t>
            </w:r>
          </w:p>
        </w:tc>
        <w:tc>
          <w:tcPr>
            <w:tcW w:w="7022" w:type="dxa"/>
            <w:tcBorders>
              <w:top w:val="single" w:color="auto" w:sz="4" w:space="0"/>
              <w:left w:val="single" w:color="auto" w:sz="4" w:space="0"/>
              <w:bottom w:val="single" w:color="auto" w:sz="4" w:space="0"/>
              <w:right w:val="single" w:color="auto" w:sz="4" w:space="0"/>
            </w:tcBorders>
            <w:vAlign w:val="center"/>
          </w:tcPr>
          <w:p w14:paraId="4975E993">
            <w:pPr>
              <w:autoSpaceDE w:val="0"/>
              <w:autoSpaceDN w:val="0"/>
              <w:snapToGrid w:val="0"/>
              <w:spacing w:line="360" w:lineRule="auto"/>
              <w:textAlignment w:val="bottom"/>
              <w:rPr>
                <w:rFonts w:ascii="宋体" w:hAnsi="宋体" w:eastAsia="宋体"/>
                <w:szCs w:val="21"/>
              </w:rPr>
            </w:pPr>
            <w:r>
              <w:rPr>
                <w:rFonts w:hint="eastAsia" w:ascii="宋体" w:hAnsi="宋体" w:eastAsia="宋体"/>
                <w:szCs w:val="21"/>
              </w:rPr>
              <w:t>中国政府采购网(www.ccgp.gov.cn/)</w:t>
            </w:r>
          </w:p>
        </w:tc>
      </w:tr>
      <w:tr w14:paraId="40DC2D3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3" w:hRule="atLeast"/>
          <w:jc w:val="center"/>
        </w:trPr>
        <w:tc>
          <w:tcPr>
            <w:tcW w:w="729" w:type="dxa"/>
            <w:tcBorders>
              <w:top w:val="single" w:color="auto" w:sz="4" w:space="0"/>
              <w:left w:val="single" w:color="auto" w:sz="4" w:space="0"/>
              <w:bottom w:val="single" w:color="auto" w:sz="4" w:space="0"/>
              <w:right w:val="single" w:color="auto" w:sz="4" w:space="0"/>
            </w:tcBorders>
            <w:vAlign w:val="center"/>
          </w:tcPr>
          <w:p w14:paraId="7E299F5B">
            <w:pPr>
              <w:snapToGrid w:val="0"/>
              <w:spacing w:line="360" w:lineRule="auto"/>
              <w:jc w:val="center"/>
              <w:rPr>
                <w:rFonts w:ascii="宋体" w:hAnsi="宋体" w:eastAsia="宋体"/>
                <w:szCs w:val="21"/>
              </w:rPr>
            </w:pPr>
            <w:r>
              <w:rPr>
                <w:rFonts w:hAnsi="宋体"/>
                <w:szCs w:val="21"/>
              </w:rPr>
              <w:t>▲</w:t>
            </w:r>
            <w:r>
              <w:rPr>
                <w:rFonts w:ascii="宋体" w:hAnsi="宋体" w:eastAsia="宋体"/>
                <w:szCs w:val="21"/>
              </w:rPr>
              <w:t>5</w:t>
            </w:r>
          </w:p>
        </w:tc>
        <w:tc>
          <w:tcPr>
            <w:tcW w:w="1573" w:type="dxa"/>
            <w:tcBorders>
              <w:top w:val="single" w:color="auto" w:sz="4" w:space="0"/>
              <w:left w:val="single" w:color="auto" w:sz="4" w:space="0"/>
              <w:bottom w:val="single" w:color="auto" w:sz="4" w:space="0"/>
              <w:right w:val="single" w:color="auto" w:sz="4" w:space="0"/>
            </w:tcBorders>
            <w:vAlign w:val="center"/>
          </w:tcPr>
          <w:p w14:paraId="454677FB">
            <w:pPr>
              <w:snapToGrid w:val="0"/>
              <w:spacing w:line="360" w:lineRule="auto"/>
              <w:jc w:val="center"/>
              <w:rPr>
                <w:rFonts w:ascii="宋体" w:hAnsi="宋体" w:eastAsia="宋体"/>
                <w:szCs w:val="21"/>
              </w:rPr>
            </w:pPr>
            <w:r>
              <w:rPr>
                <w:rFonts w:hint="eastAsia" w:ascii="宋体" w:hAnsi="宋体" w:eastAsia="宋体"/>
                <w:szCs w:val="21"/>
              </w:rPr>
              <w:t>投标报价</w:t>
            </w:r>
          </w:p>
        </w:tc>
        <w:tc>
          <w:tcPr>
            <w:tcW w:w="7022" w:type="dxa"/>
            <w:tcBorders>
              <w:top w:val="single" w:color="auto" w:sz="4" w:space="0"/>
              <w:left w:val="single" w:color="auto" w:sz="4" w:space="0"/>
              <w:bottom w:val="single" w:color="auto" w:sz="4" w:space="0"/>
              <w:right w:val="single" w:color="auto" w:sz="4" w:space="0"/>
            </w:tcBorders>
            <w:vAlign w:val="center"/>
          </w:tcPr>
          <w:p w14:paraId="106C0CB9">
            <w:pPr>
              <w:snapToGrid w:val="0"/>
              <w:spacing w:line="360" w:lineRule="auto"/>
              <w:rPr>
                <w:rFonts w:ascii="宋体" w:hAnsi="宋体" w:eastAsia="宋体"/>
                <w:bCs/>
                <w:szCs w:val="21"/>
              </w:rPr>
            </w:pPr>
            <w:r>
              <w:rPr>
                <w:rFonts w:hint="eastAsia" w:ascii="宋体" w:hAnsi="宋体" w:eastAsia="宋体"/>
                <w:bCs/>
                <w:szCs w:val="21"/>
              </w:rPr>
              <w:t>1、本项目投标应以折扣报价。</w:t>
            </w:r>
          </w:p>
          <w:p w14:paraId="16C9AD64">
            <w:pPr>
              <w:snapToGrid w:val="0"/>
              <w:spacing w:line="360" w:lineRule="auto"/>
              <w:rPr>
                <w:rFonts w:ascii="宋体" w:hAnsi="宋体" w:eastAsia="宋体"/>
                <w:bCs/>
                <w:szCs w:val="21"/>
              </w:rPr>
            </w:pPr>
            <w:r>
              <w:rPr>
                <w:rFonts w:hint="eastAsia" w:ascii="宋体" w:hAnsi="宋体" w:eastAsia="宋体"/>
                <w:bCs/>
                <w:szCs w:val="21"/>
              </w:rPr>
              <w:t>2、不论投标结果如何，投标人均应自行承担所有与投标有关的全部费用，总价包干。投标报价包含但不仅限于所需货物的生产、运输（至采购人指定地点）、临时仓储、安装调试、验收配合、第三方检测（若需要）、培训、售后服务以及伴随的其他一切内容所需的全部费用，以及中标人因本项目履约产生的各种税费、人工费、风险费、管理费、合理利润等一切成本及费用。本项目合同履行期间，合同金额均不因市场因素和政策因素的变动而调整。</w:t>
            </w:r>
          </w:p>
          <w:p w14:paraId="5057D8E4">
            <w:pPr>
              <w:snapToGrid w:val="0"/>
              <w:spacing w:line="360" w:lineRule="auto"/>
              <w:rPr>
                <w:rFonts w:ascii="宋体" w:hAnsi="宋体" w:eastAsia="宋体"/>
                <w:b/>
                <w:szCs w:val="21"/>
              </w:rPr>
            </w:pPr>
            <w:r>
              <w:rPr>
                <w:rFonts w:hint="eastAsia" w:ascii="宋体" w:hAnsi="宋体" w:eastAsia="宋体"/>
                <w:bCs/>
                <w:szCs w:val="21"/>
              </w:rPr>
              <w:t>备注：本招标文件中除非有特别说明，所有的报价均指含税价。</w:t>
            </w:r>
          </w:p>
        </w:tc>
      </w:tr>
      <w:tr w14:paraId="12C5631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3" w:hRule="atLeast"/>
          <w:jc w:val="center"/>
        </w:trPr>
        <w:tc>
          <w:tcPr>
            <w:tcW w:w="729" w:type="dxa"/>
            <w:tcBorders>
              <w:top w:val="single" w:color="auto" w:sz="4" w:space="0"/>
              <w:left w:val="single" w:color="auto" w:sz="4" w:space="0"/>
              <w:bottom w:val="single" w:color="auto" w:sz="4" w:space="0"/>
              <w:right w:val="single" w:color="auto" w:sz="4" w:space="0"/>
            </w:tcBorders>
            <w:vAlign w:val="center"/>
          </w:tcPr>
          <w:p w14:paraId="1772ACD6">
            <w:pPr>
              <w:snapToGrid w:val="0"/>
              <w:spacing w:line="360" w:lineRule="auto"/>
              <w:jc w:val="center"/>
              <w:rPr>
                <w:rFonts w:ascii="宋体" w:hAnsi="宋体" w:eastAsia="宋体"/>
                <w:szCs w:val="21"/>
              </w:rPr>
            </w:pPr>
            <w:r>
              <w:rPr>
                <w:rFonts w:ascii="宋体" w:hAnsi="宋体" w:eastAsia="宋体"/>
                <w:szCs w:val="21"/>
              </w:rPr>
              <w:t>6</w:t>
            </w:r>
          </w:p>
        </w:tc>
        <w:tc>
          <w:tcPr>
            <w:tcW w:w="1573" w:type="dxa"/>
            <w:tcBorders>
              <w:top w:val="single" w:color="auto" w:sz="4" w:space="0"/>
              <w:left w:val="single" w:color="auto" w:sz="4" w:space="0"/>
              <w:bottom w:val="single" w:color="auto" w:sz="4" w:space="0"/>
              <w:right w:val="single" w:color="auto" w:sz="4" w:space="0"/>
            </w:tcBorders>
            <w:vAlign w:val="center"/>
          </w:tcPr>
          <w:p w14:paraId="2CC79CA8">
            <w:pPr>
              <w:snapToGrid w:val="0"/>
              <w:spacing w:line="360" w:lineRule="auto"/>
              <w:jc w:val="center"/>
              <w:rPr>
                <w:rFonts w:ascii="宋体" w:hAnsi="宋体" w:eastAsia="宋体"/>
                <w:szCs w:val="21"/>
              </w:rPr>
            </w:pPr>
            <w:r>
              <w:rPr>
                <w:rFonts w:hint="eastAsia" w:ascii="宋体" w:hAnsi="宋体" w:eastAsia="宋体"/>
                <w:szCs w:val="21"/>
              </w:rPr>
              <w:t>现场考察</w:t>
            </w:r>
            <w:r>
              <w:rPr>
                <w:rFonts w:ascii="宋体" w:hAnsi="宋体" w:eastAsia="宋体"/>
                <w:szCs w:val="21"/>
              </w:rPr>
              <w:t>/</w:t>
            </w:r>
            <w:r>
              <w:rPr>
                <w:rFonts w:hint="eastAsia" w:ascii="宋体" w:hAnsi="宋体" w:eastAsia="宋体"/>
                <w:szCs w:val="21"/>
              </w:rPr>
              <w:t>标前答疑会</w:t>
            </w:r>
          </w:p>
        </w:tc>
        <w:tc>
          <w:tcPr>
            <w:tcW w:w="7022" w:type="dxa"/>
            <w:tcBorders>
              <w:top w:val="single" w:color="auto" w:sz="4" w:space="0"/>
              <w:left w:val="single" w:color="auto" w:sz="4" w:space="0"/>
              <w:bottom w:val="single" w:color="auto" w:sz="4" w:space="0"/>
              <w:right w:val="single" w:color="auto" w:sz="4" w:space="0"/>
            </w:tcBorders>
            <w:vAlign w:val="center"/>
          </w:tcPr>
          <w:p w14:paraId="116785F5">
            <w:pPr>
              <w:spacing w:before="38" w:line="360" w:lineRule="auto"/>
              <w:rPr>
                <w:rFonts w:ascii="宋体" w:hAnsi="宋体" w:eastAsia="宋体"/>
                <w:szCs w:val="21"/>
              </w:rPr>
            </w:pPr>
            <w:r>
              <w:rPr>
                <w:rFonts w:ascii="宋体" w:hAnsi="宋体" w:eastAsia="宋体"/>
                <w:spacing w:val="-7"/>
                <w:szCs w:val="21"/>
              </w:rPr>
              <w:t>□ 组织</w:t>
            </w:r>
          </w:p>
          <w:p w14:paraId="5725981A">
            <w:pPr>
              <w:snapToGrid w:val="0"/>
              <w:spacing w:line="360" w:lineRule="auto"/>
              <w:rPr>
                <w:rFonts w:ascii="宋体" w:hAnsi="宋体" w:eastAsia="宋体"/>
                <w:szCs w:val="21"/>
              </w:rPr>
            </w:pPr>
            <w:r>
              <w:rPr>
                <w:rFonts w:ascii="宋体" w:hAnsi="宋体" w:eastAsia="宋体"/>
                <w:szCs w:val="21"/>
              </w:rPr>
              <w:sym w:font="Wingdings 2" w:char="F052"/>
            </w:r>
            <w:r>
              <w:rPr>
                <w:rFonts w:ascii="宋体" w:hAnsi="宋体" w:eastAsia="宋体"/>
                <w:spacing w:val="-8"/>
                <w:szCs w:val="21"/>
              </w:rPr>
              <w:t>不组织</w:t>
            </w:r>
          </w:p>
        </w:tc>
      </w:tr>
      <w:tr w14:paraId="5E4A591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6" w:hRule="atLeast"/>
          <w:jc w:val="center"/>
        </w:trPr>
        <w:tc>
          <w:tcPr>
            <w:tcW w:w="729" w:type="dxa"/>
            <w:tcBorders>
              <w:top w:val="single" w:color="auto" w:sz="4" w:space="0"/>
              <w:left w:val="single" w:color="auto" w:sz="4" w:space="0"/>
              <w:bottom w:val="single" w:color="auto" w:sz="4" w:space="0"/>
              <w:right w:val="single" w:color="auto" w:sz="4" w:space="0"/>
            </w:tcBorders>
            <w:vAlign w:val="center"/>
          </w:tcPr>
          <w:p w14:paraId="1A40E25A">
            <w:pPr>
              <w:snapToGrid w:val="0"/>
              <w:spacing w:line="360" w:lineRule="auto"/>
              <w:jc w:val="center"/>
              <w:rPr>
                <w:rFonts w:ascii="宋体" w:hAnsi="宋体" w:eastAsia="宋体"/>
                <w:szCs w:val="21"/>
              </w:rPr>
            </w:pPr>
            <w:r>
              <w:rPr>
                <w:rFonts w:ascii="宋体" w:hAnsi="宋体" w:eastAsia="宋体"/>
                <w:szCs w:val="21"/>
              </w:rPr>
              <w:t>7</w:t>
            </w:r>
          </w:p>
        </w:tc>
        <w:tc>
          <w:tcPr>
            <w:tcW w:w="1573" w:type="dxa"/>
            <w:tcBorders>
              <w:top w:val="single" w:color="auto" w:sz="4" w:space="0"/>
              <w:left w:val="single" w:color="auto" w:sz="4" w:space="0"/>
              <w:bottom w:val="single" w:color="auto" w:sz="4" w:space="0"/>
              <w:right w:val="single" w:color="auto" w:sz="4" w:space="0"/>
            </w:tcBorders>
            <w:vAlign w:val="center"/>
          </w:tcPr>
          <w:p w14:paraId="33D0F0CD">
            <w:pPr>
              <w:snapToGrid w:val="0"/>
              <w:spacing w:line="360" w:lineRule="auto"/>
              <w:jc w:val="center"/>
              <w:rPr>
                <w:rFonts w:ascii="宋体" w:hAnsi="宋体" w:eastAsia="宋体"/>
                <w:szCs w:val="21"/>
              </w:rPr>
            </w:pPr>
            <w:r>
              <w:rPr>
                <w:rFonts w:hint="eastAsia" w:ascii="宋体" w:hAnsi="宋体" w:eastAsia="宋体"/>
                <w:szCs w:val="21"/>
              </w:rPr>
              <w:t>样品</w:t>
            </w:r>
          </w:p>
        </w:tc>
        <w:tc>
          <w:tcPr>
            <w:tcW w:w="7022" w:type="dxa"/>
            <w:tcBorders>
              <w:top w:val="single" w:color="auto" w:sz="4" w:space="0"/>
              <w:left w:val="single" w:color="auto" w:sz="4" w:space="0"/>
              <w:bottom w:val="single" w:color="auto" w:sz="4" w:space="0"/>
              <w:right w:val="single" w:color="auto" w:sz="4" w:space="0"/>
            </w:tcBorders>
            <w:vAlign w:val="center"/>
          </w:tcPr>
          <w:p w14:paraId="420E85AE">
            <w:pPr>
              <w:snapToGrid w:val="0"/>
              <w:spacing w:line="360" w:lineRule="auto"/>
              <w:rPr>
                <w:rFonts w:ascii="宋体" w:hAnsi="宋体" w:eastAsia="宋体"/>
                <w:szCs w:val="21"/>
              </w:rPr>
            </w:pPr>
            <w:r>
              <w:rPr>
                <w:rFonts w:ascii="宋体" w:hAnsi="宋体" w:eastAsia="宋体"/>
                <w:szCs w:val="21"/>
              </w:rPr>
              <w:sym w:font="Wingdings 2" w:char="F0A3"/>
            </w:r>
            <w:r>
              <w:rPr>
                <w:rFonts w:hint="eastAsia" w:ascii="宋体" w:hAnsi="宋体" w:eastAsia="宋体"/>
                <w:szCs w:val="21"/>
              </w:rPr>
              <w:t xml:space="preserve"> 提供</w:t>
            </w:r>
          </w:p>
          <w:p w14:paraId="462293E1">
            <w:pPr>
              <w:snapToGrid w:val="0"/>
              <w:spacing w:line="360" w:lineRule="auto"/>
              <w:rPr>
                <w:rFonts w:ascii="宋体" w:hAnsi="宋体" w:eastAsia="宋体"/>
                <w:szCs w:val="21"/>
              </w:rPr>
            </w:pPr>
            <w:r>
              <w:rPr>
                <w:rFonts w:ascii="宋体" w:hAnsi="宋体" w:eastAsia="宋体"/>
                <w:szCs w:val="21"/>
              </w:rPr>
              <w:sym w:font="Wingdings 2" w:char="F052"/>
            </w:r>
            <w:r>
              <w:rPr>
                <w:rFonts w:hint="eastAsia" w:ascii="宋体" w:hAnsi="宋体" w:eastAsia="宋体"/>
                <w:szCs w:val="21"/>
              </w:rPr>
              <w:t>不提供</w:t>
            </w:r>
          </w:p>
        </w:tc>
      </w:tr>
      <w:tr w14:paraId="63C39BD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29" w:type="dxa"/>
            <w:tcBorders>
              <w:top w:val="single" w:color="auto" w:sz="4" w:space="0"/>
              <w:left w:val="single" w:color="auto" w:sz="4" w:space="0"/>
              <w:bottom w:val="single" w:color="auto" w:sz="4" w:space="0"/>
              <w:right w:val="single" w:color="auto" w:sz="4" w:space="0"/>
            </w:tcBorders>
            <w:vAlign w:val="center"/>
          </w:tcPr>
          <w:p w14:paraId="3975D71F">
            <w:pPr>
              <w:snapToGrid w:val="0"/>
              <w:spacing w:line="360" w:lineRule="auto"/>
              <w:jc w:val="center"/>
              <w:rPr>
                <w:rFonts w:ascii="宋体" w:hAnsi="宋体" w:eastAsia="宋体"/>
                <w:szCs w:val="21"/>
              </w:rPr>
            </w:pPr>
            <w:r>
              <w:rPr>
                <w:rFonts w:ascii="宋体" w:hAnsi="宋体" w:eastAsia="宋体"/>
                <w:szCs w:val="21"/>
              </w:rPr>
              <w:t>8</w:t>
            </w:r>
          </w:p>
        </w:tc>
        <w:tc>
          <w:tcPr>
            <w:tcW w:w="1573" w:type="dxa"/>
            <w:tcBorders>
              <w:top w:val="single" w:color="auto" w:sz="4" w:space="0"/>
              <w:left w:val="single" w:color="auto" w:sz="4" w:space="0"/>
              <w:bottom w:val="single" w:color="auto" w:sz="4" w:space="0"/>
              <w:right w:val="single" w:color="auto" w:sz="4" w:space="0"/>
            </w:tcBorders>
            <w:vAlign w:val="center"/>
          </w:tcPr>
          <w:p w14:paraId="7B4B16F0">
            <w:pPr>
              <w:snapToGrid w:val="0"/>
              <w:spacing w:line="360" w:lineRule="auto"/>
              <w:jc w:val="center"/>
              <w:rPr>
                <w:rFonts w:ascii="宋体" w:hAnsi="宋体" w:eastAsia="宋体"/>
                <w:szCs w:val="21"/>
              </w:rPr>
            </w:pPr>
            <w:r>
              <w:rPr>
                <w:rFonts w:hint="eastAsia" w:ascii="宋体" w:hAnsi="宋体" w:eastAsia="宋体"/>
                <w:szCs w:val="21"/>
              </w:rPr>
              <w:t>演示、讲解</w:t>
            </w:r>
          </w:p>
        </w:tc>
        <w:tc>
          <w:tcPr>
            <w:tcW w:w="7022" w:type="dxa"/>
            <w:tcBorders>
              <w:top w:val="single" w:color="auto" w:sz="4" w:space="0"/>
              <w:left w:val="single" w:color="auto" w:sz="4" w:space="0"/>
              <w:bottom w:val="single" w:color="auto" w:sz="4" w:space="0"/>
              <w:right w:val="single" w:color="auto" w:sz="4" w:space="0"/>
            </w:tcBorders>
            <w:vAlign w:val="center"/>
          </w:tcPr>
          <w:p w14:paraId="0716A318">
            <w:pPr>
              <w:snapToGrid w:val="0"/>
              <w:spacing w:line="360" w:lineRule="auto"/>
              <w:rPr>
                <w:rFonts w:ascii="宋体" w:hAnsi="宋体" w:eastAsia="宋体"/>
                <w:szCs w:val="21"/>
              </w:rPr>
            </w:pPr>
            <w:r>
              <w:rPr>
                <w:rFonts w:ascii="宋体" w:hAnsi="宋体" w:eastAsia="宋体"/>
                <w:szCs w:val="21"/>
              </w:rPr>
              <w:sym w:font="Wingdings 2" w:char="00A3"/>
            </w:r>
            <w:r>
              <w:rPr>
                <w:rFonts w:hint="eastAsia" w:ascii="宋体" w:hAnsi="宋体" w:eastAsia="宋体"/>
                <w:szCs w:val="21"/>
              </w:rPr>
              <w:t xml:space="preserve"> 要求：</w:t>
            </w:r>
          </w:p>
          <w:p w14:paraId="460D9C1D">
            <w:pPr>
              <w:snapToGrid w:val="0"/>
              <w:spacing w:line="360" w:lineRule="auto"/>
              <w:rPr>
                <w:rFonts w:ascii="宋体" w:hAnsi="宋体" w:eastAsia="宋体"/>
                <w:szCs w:val="21"/>
              </w:rPr>
            </w:pPr>
            <w:r>
              <w:rPr>
                <w:rFonts w:ascii="宋体" w:hAnsi="宋体" w:eastAsia="宋体"/>
                <w:szCs w:val="21"/>
              </w:rPr>
              <w:sym w:font="Wingdings 2" w:char="0052"/>
            </w:r>
            <w:r>
              <w:rPr>
                <w:rFonts w:hint="eastAsia" w:ascii="宋体" w:hAnsi="宋体" w:eastAsia="宋体"/>
                <w:szCs w:val="21"/>
              </w:rPr>
              <w:t>不要求</w:t>
            </w:r>
          </w:p>
        </w:tc>
      </w:tr>
      <w:tr w14:paraId="546E153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729" w:type="dxa"/>
            <w:tcBorders>
              <w:top w:val="single" w:color="auto" w:sz="4" w:space="0"/>
              <w:left w:val="single" w:color="auto" w:sz="4" w:space="0"/>
              <w:bottom w:val="single" w:color="auto" w:sz="4" w:space="0"/>
              <w:right w:val="single" w:color="auto" w:sz="4" w:space="0"/>
            </w:tcBorders>
            <w:vAlign w:val="center"/>
          </w:tcPr>
          <w:p w14:paraId="517771D2">
            <w:pPr>
              <w:snapToGrid w:val="0"/>
              <w:spacing w:line="360" w:lineRule="auto"/>
              <w:jc w:val="center"/>
              <w:rPr>
                <w:rFonts w:ascii="宋体" w:hAnsi="宋体" w:eastAsia="宋体"/>
                <w:szCs w:val="21"/>
              </w:rPr>
            </w:pPr>
            <w:r>
              <w:rPr>
                <w:rFonts w:ascii="宋体" w:hAnsi="宋体" w:eastAsia="宋体"/>
                <w:szCs w:val="21"/>
              </w:rPr>
              <w:t>9</w:t>
            </w:r>
          </w:p>
        </w:tc>
        <w:tc>
          <w:tcPr>
            <w:tcW w:w="1573" w:type="dxa"/>
            <w:tcBorders>
              <w:top w:val="single" w:color="auto" w:sz="4" w:space="0"/>
              <w:left w:val="single" w:color="auto" w:sz="4" w:space="0"/>
              <w:bottom w:val="single" w:color="auto" w:sz="4" w:space="0"/>
              <w:right w:val="single" w:color="auto" w:sz="4" w:space="0"/>
            </w:tcBorders>
            <w:vAlign w:val="center"/>
          </w:tcPr>
          <w:p w14:paraId="5C6A5086">
            <w:pPr>
              <w:snapToGrid w:val="0"/>
              <w:spacing w:line="360" w:lineRule="auto"/>
              <w:jc w:val="center"/>
              <w:rPr>
                <w:rFonts w:ascii="宋体" w:hAnsi="宋体" w:eastAsia="宋体"/>
                <w:szCs w:val="21"/>
              </w:rPr>
            </w:pPr>
            <w:r>
              <w:rPr>
                <w:rFonts w:hint="eastAsia" w:ascii="宋体" w:hAnsi="宋体" w:eastAsia="宋体"/>
                <w:szCs w:val="21"/>
              </w:rPr>
              <w:t>答疑与澄清</w:t>
            </w:r>
          </w:p>
        </w:tc>
        <w:tc>
          <w:tcPr>
            <w:tcW w:w="7022" w:type="dxa"/>
            <w:tcBorders>
              <w:top w:val="single" w:color="auto" w:sz="4" w:space="0"/>
              <w:left w:val="single" w:color="auto" w:sz="4" w:space="0"/>
              <w:bottom w:val="single" w:color="auto" w:sz="4" w:space="0"/>
              <w:right w:val="single" w:color="auto" w:sz="4" w:space="0"/>
            </w:tcBorders>
            <w:vAlign w:val="center"/>
          </w:tcPr>
          <w:p w14:paraId="3F10B65F">
            <w:pPr>
              <w:snapToGrid w:val="0"/>
              <w:spacing w:line="360" w:lineRule="auto"/>
              <w:jc w:val="left"/>
              <w:rPr>
                <w:rFonts w:ascii="宋体" w:hAnsi="宋体" w:eastAsia="宋体"/>
                <w:szCs w:val="21"/>
              </w:rPr>
            </w:pPr>
            <w:r>
              <w:rPr>
                <w:rFonts w:ascii="宋体" w:hAnsi="宋体" w:eastAsia="宋体"/>
                <w:szCs w:val="21"/>
              </w:rPr>
              <w:t>投标人如认为</w:t>
            </w:r>
            <w:r>
              <w:rPr>
                <w:rFonts w:hint="eastAsia" w:ascii="宋体" w:hAnsi="宋体" w:eastAsia="宋体"/>
                <w:szCs w:val="21"/>
              </w:rPr>
              <w:t>招标</w:t>
            </w:r>
            <w:r>
              <w:rPr>
                <w:rFonts w:ascii="宋体" w:hAnsi="宋体" w:eastAsia="宋体"/>
                <w:szCs w:val="21"/>
              </w:rPr>
              <w:t>文件表述不清晰、存在歧视性、排他性或者其他违法内容的，应知其权益受到损害之日起七个工作日内，以书面形式要求</w:t>
            </w:r>
            <w:r>
              <w:rPr>
                <w:rFonts w:hint="eastAsia" w:ascii="宋体" w:hAnsi="宋体" w:eastAsia="宋体"/>
                <w:szCs w:val="21"/>
              </w:rPr>
              <w:t>采购人</w:t>
            </w:r>
            <w:r>
              <w:rPr>
                <w:rFonts w:ascii="宋体" w:hAnsi="宋体" w:eastAsia="宋体"/>
                <w:szCs w:val="21"/>
              </w:rPr>
              <w:t>作出书面解释、澄清或者向</w:t>
            </w:r>
            <w:r>
              <w:rPr>
                <w:rFonts w:hint="eastAsia" w:ascii="宋体" w:hAnsi="宋体" w:eastAsia="宋体"/>
                <w:szCs w:val="21"/>
              </w:rPr>
              <w:t>采购人</w:t>
            </w:r>
            <w:r>
              <w:rPr>
                <w:rFonts w:ascii="宋体" w:hAnsi="宋体" w:eastAsia="宋体"/>
                <w:szCs w:val="21"/>
              </w:rPr>
              <w:t>提出书面质疑，逾期不予受理；</w:t>
            </w:r>
            <w:r>
              <w:rPr>
                <w:rFonts w:hint="eastAsia" w:ascii="宋体" w:hAnsi="宋体" w:eastAsia="宋体"/>
                <w:szCs w:val="21"/>
              </w:rPr>
              <w:t>采购人</w:t>
            </w:r>
            <w:r>
              <w:rPr>
                <w:rFonts w:ascii="宋体" w:hAnsi="宋体" w:eastAsia="宋体"/>
                <w:szCs w:val="21"/>
              </w:rPr>
              <w:t>不专门组织答疑；如有答疑，答疑内容是</w:t>
            </w:r>
            <w:r>
              <w:rPr>
                <w:rFonts w:hint="eastAsia" w:ascii="宋体" w:hAnsi="宋体" w:eastAsia="宋体"/>
                <w:szCs w:val="21"/>
              </w:rPr>
              <w:t>招标</w:t>
            </w:r>
            <w:r>
              <w:rPr>
                <w:rFonts w:ascii="宋体" w:hAnsi="宋体" w:eastAsia="宋体"/>
                <w:szCs w:val="21"/>
              </w:rPr>
              <w:t>文件的组成部分，</w:t>
            </w:r>
            <w:r>
              <w:rPr>
                <w:rFonts w:hint="eastAsia" w:ascii="宋体" w:hAnsi="宋体" w:eastAsia="宋体"/>
                <w:szCs w:val="21"/>
              </w:rPr>
              <w:t>并将以公告形式发布于本项目公开招标公告发布的网站，请投标人自行查看。</w:t>
            </w:r>
          </w:p>
        </w:tc>
      </w:tr>
      <w:tr w14:paraId="40CA4DF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729" w:type="dxa"/>
            <w:tcBorders>
              <w:top w:val="single" w:color="auto" w:sz="4" w:space="0"/>
              <w:left w:val="single" w:color="auto" w:sz="4" w:space="0"/>
              <w:bottom w:val="single" w:color="auto" w:sz="4" w:space="0"/>
              <w:right w:val="single" w:color="auto" w:sz="4" w:space="0"/>
            </w:tcBorders>
            <w:vAlign w:val="center"/>
          </w:tcPr>
          <w:p w14:paraId="5BAC0282">
            <w:pPr>
              <w:snapToGrid w:val="0"/>
              <w:spacing w:line="360" w:lineRule="auto"/>
              <w:jc w:val="center"/>
              <w:rPr>
                <w:rFonts w:ascii="宋体" w:hAnsi="宋体" w:eastAsia="宋体"/>
                <w:szCs w:val="21"/>
              </w:rPr>
            </w:pPr>
            <w:r>
              <w:rPr>
                <w:rFonts w:hint="eastAsia" w:ascii="宋体" w:hAnsi="宋体" w:eastAsia="宋体"/>
                <w:szCs w:val="21"/>
              </w:rPr>
              <w:t>1</w:t>
            </w:r>
            <w:r>
              <w:rPr>
                <w:rFonts w:ascii="宋体" w:hAnsi="宋体" w:eastAsia="宋体"/>
                <w:szCs w:val="21"/>
              </w:rPr>
              <w:t>0</w:t>
            </w:r>
          </w:p>
        </w:tc>
        <w:tc>
          <w:tcPr>
            <w:tcW w:w="1573" w:type="dxa"/>
            <w:tcBorders>
              <w:top w:val="single" w:color="auto" w:sz="4" w:space="0"/>
              <w:left w:val="single" w:color="auto" w:sz="4" w:space="0"/>
              <w:bottom w:val="single" w:color="auto" w:sz="4" w:space="0"/>
              <w:right w:val="single" w:color="auto" w:sz="4" w:space="0"/>
            </w:tcBorders>
            <w:vAlign w:val="center"/>
          </w:tcPr>
          <w:p w14:paraId="3E373E4E">
            <w:pPr>
              <w:snapToGrid w:val="0"/>
              <w:spacing w:line="360" w:lineRule="auto"/>
              <w:jc w:val="center"/>
              <w:rPr>
                <w:rFonts w:ascii="宋体" w:hAnsi="宋体" w:eastAsia="宋体"/>
                <w:szCs w:val="21"/>
              </w:rPr>
            </w:pPr>
            <w:r>
              <w:rPr>
                <w:rFonts w:hint="eastAsia" w:ascii="宋体" w:hAnsi="宋体" w:eastAsia="宋体"/>
                <w:szCs w:val="21"/>
              </w:rPr>
              <w:t>投标文件份数</w:t>
            </w:r>
          </w:p>
        </w:tc>
        <w:tc>
          <w:tcPr>
            <w:tcW w:w="7022" w:type="dxa"/>
            <w:tcBorders>
              <w:top w:val="single" w:color="auto" w:sz="4" w:space="0"/>
              <w:left w:val="single" w:color="auto" w:sz="4" w:space="0"/>
              <w:bottom w:val="single" w:color="auto" w:sz="4" w:space="0"/>
              <w:right w:val="single" w:color="auto" w:sz="4" w:space="0"/>
            </w:tcBorders>
            <w:vAlign w:val="center"/>
          </w:tcPr>
          <w:p w14:paraId="32ADCDBA">
            <w:pPr>
              <w:spacing w:before="39" w:line="360" w:lineRule="auto"/>
              <w:ind w:left="114" w:right="96"/>
              <w:rPr>
                <w:rFonts w:ascii="宋体" w:hAnsi="宋体" w:eastAsia="宋体"/>
                <w:szCs w:val="21"/>
              </w:rPr>
            </w:pPr>
            <w:r>
              <w:rPr>
                <w:rFonts w:hint="eastAsia" w:ascii="宋体" w:hAnsi="宋体" w:eastAsia="宋体"/>
                <w:szCs w:val="21"/>
              </w:rPr>
              <w:t>1</w:t>
            </w:r>
            <w:r>
              <w:rPr>
                <w:rFonts w:ascii="宋体" w:hAnsi="宋体" w:eastAsia="宋体"/>
                <w:szCs w:val="21"/>
              </w:rPr>
              <w:t>.投标文件由</w:t>
            </w:r>
            <w:r>
              <w:rPr>
                <w:rFonts w:hint="eastAsia" w:ascii="宋体" w:hAnsi="宋体" w:eastAsia="宋体"/>
                <w:szCs w:val="21"/>
              </w:rPr>
              <w:t>纸质</w:t>
            </w:r>
            <w:r>
              <w:rPr>
                <w:rFonts w:ascii="宋体" w:hAnsi="宋体" w:eastAsia="宋体"/>
                <w:szCs w:val="21"/>
              </w:rPr>
              <w:t>商务技术文件</w:t>
            </w:r>
            <w:r>
              <w:rPr>
                <w:rFonts w:hint="eastAsia" w:ascii="宋体" w:hAnsi="宋体" w:eastAsia="宋体"/>
                <w:szCs w:val="21"/>
              </w:rPr>
              <w:t>、纸质</w:t>
            </w:r>
            <w:r>
              <w:rPr>
                <w:rFonts w:ascii="宋体" w:hAnsi="宋体" w:eastAsia="宋体"/>
                <w:szCs w:val="21"/>
              </w:rPr>
              <w:t>报价文件</w:t>
            </w:r>
            <w:r>
              <w:rPr>
                <w:rFonts w:hint="eastAsia" w:ascii="宋体" w:hAnsi="宋体" w:eastAsia="宋体"/>
                <w:szCs w:val="21"/>
              </w:rPr>
              <w:t>、</w:t>
            </w:r>
            <w:r>
              <w:rPr>
                <w:rFonts w:ascii="宋体" w:hAnsi="宋体" w:eastAsia="宋体"/>
                <w:szCs w:val="21"/>
              </w:rPr>
              <w:t>电子版</w:t>
            </w:r>
            <w:r>
              <w:rPr>
                <w:rFonts w:hint="eastAsia" w:ascii="宋体" w:hAnsi="宋体" w:eastAsia="宋体"/>
                <w:szCs w:val="21"/>
              </w:rPr>
              <w:t>完整</w:t>
            </w:r>
            <w:r>
              <w:rPr>
                <w:rFonts w:ascii="宋体" w:hAnsi="宋体" w:eastAsia="宋体"/>
                <w:szCs w:val="21"/>
              </w:rPr>
              <w:t>投标文件三部分组成，</w:t>
            </w:r>
            <w:r>
              <w:rPr>
                <w:rFonts w:hint="eastAsia" w:ascii="宋体" w:hAnsi="宋体" w:eastAsia="宋体"/>
                <w:szCs w:val="21"/>
              </w:rPr>
              <w:t>纸质商务技术文件和纸质报价文件应分别装订成册；纸质商务技术文件和纸质报价文件各</w:t>
            </w:r>
            <w:r>
              <w:rPr>
                <w:rFonts w:ascii="宋体" w:hAnsi="宋体" w:eastAsia="宋体"/>
                <w:szCs w:val="21"/>
              </w:rPr>
              <w:t>正本1份，副本</w:t>
            </w:r>
            <w:r>
              <w:rPr>
                <w:rFonts w:hint="eastAsia" w:ascii="宋体" w:hAnsi="宋体" w:eastAsia="宋体"/>
                <w:szCs w:val="21"/>
              </w:rPr>
              <w:t>4</w:t>
            </w:r>
            <w:r>
              <w:rPr>
                <w:rFonts w:ascii="宋体" w:hAnsi="宋体" w:eastAsia="宋体"/>
                <w:szCs w:val="21"/>
              </w:rPr>
              <w:t>份</w:t>
            </w:r>
            <w:r>
              <w:rPr>
                <w:rFonts w:hint="eastAsia" w:ascii="宋体" w:hAnsi="宋体" w:eastAsia="宋体"/>
                <w:szCs w:val="21"/>
              </w:rPr>
              <w:t>。</w:t>
            </w:r>
          </w:p>
          <w:p w14:paraId="2390946E">
            <w:pPr>
              <w:spacing w:before="1" w:line="360" w:lineRule="auto"/>
              <w:ind w:left="116" w:right="94" w:hanging="2"/>
              <w:rPr>
                <w:rFonts w:ascii="宋体" w:hAnsi="宋体" w:eastAsia="宋体"/>
                <w:szCs w:val="21"/>
              </w:rPr>
            </w:pPr>
            <w:r>
              <w:rPr>
                <w:rFonts w:ascii="宋体" w:hAnsi="宋体" w:eastAsia="宋体"/>
                <w:szCs w:val="21"/>
              </w:rPr>
              <w:t>2.</w:t>
            </w:r>
            <w:r>
              <w:rPr>
                <w:rFonts w:ascii="Times New Roman" w:hAnsi="Times New Roman" w:eastAsia="宋体" w:cs="Times New Roman"/>
                <w:snapToGrid w:val="0"/>
                <w:kern w:val="0"/>
                <w:szCs w:val="21"/>
              </w:rPr>
              <w:t>电子版</w:t>
            </w:r>
            <w:r>
              <w:rPr>
                <w:rFonts w:hint="eastAsia" w:ascii="Times New Roman" w:hAnsi="Times New Roman" w:eastAsia="宋体" w:cs="Times New Roman"/>
                <w:snapToGrid w:val="0"/>
                <w:kern w:val="0"/>
                <w:szCs w:val="21"/>
              </w:rPr>
              <w:t>完整</w:t>
            </w:r>
            <w:r>
              <w:rPr>
                <w:rFonts w:ascii="Times New Roman" w:hAnsi="Times New Roman" w:eastAsia="宋体" w:cs="Times New Roman"/>
                <w:snapToGrid w:val="0"/>
                <w:kern w:val="0"/>
                <w:szCs w:val="21"/>
              </w:rPr>
              <w:t>投标文件</w:t>
            </w:r>
            <w:r>
              <w:rPr>
                <w:rFonts w:hint="eastAsia" w:ascii="Times New Roman" w:hAnsi="Times New Roman" w:eastAsia="宋体" w:cs="Times New Roman"/>
                <w:snapToGrid w:val="0"/>
                <w:kern w:val="0"/>
                <w:szCs w:val="21"/>
              </w:rPr>
              <w:t>以</w:t>
            </w:r>
            <w:r>
              <w:rPr>
                <w:rFonts w:ascii="Times New Roman" w:hAnsi="Times New Roman" w:eastAsia="宋体" w:cs="Times New Roman"/>
                <w:snapToGrid w:val="0"/>
                <w:kern w:val="0"/>
                <w:szCs w:val="21"/>
              </w:rPr>
              <w:t>U 盘</w:t>
            </w:r>
            <w:r>
              <w:rPr>
                <w:rFonts w:hint="eastAsia" w:ascii="Times New Roman" w:hAnsi="Times New Roman" w:eastAsia="宋体" w:cs="Times New Roman"/>
                <w:snapToGrid w:val="0"/>
                <w:kern w:val="0"/>
                <w:szCs w:val="21"/>
              </w:rPr>
              <w:t>形式提供（</w:t>
            </w:r>
            <w:r>
              <w:rPr>
                <w:rFonts w:ascii="Times New Roman" w:hAnsi="Times New Roman" w:eastAsia="宋体" w:cs="Times New Roman"/>
                <w:snapToGrid w:val="0"/>
                <w:kern w:val="0"/>
                <w:szCs w:val="21"/>
              </w:rPr>
              <w:t>含word版本，盖章扫描件pdf版本各</w:t>
            </w:r>
            <w:r>
              <w:rPr>
                <w:rFonts w:hint="eastAsia" w:ascii="Times New Roman" w:hAnsi="Times New Roman" w:eastAsia="宋体" w:cs="Times New Roman"/>
                <w:snapToGrid w:val="0"/>
                <w:kern w:val="0"/>
                <w:szCs w:val="21"/>
              </w:rPr>
              <w:t>1</w:t>
            </w:r>
            <w:r>
              <w:rPr>
                <w:rFonts w:ascii="Times New Roman" w:hAnsi="Times New Roman" w:eastAsia="宋体" w:cs="Times New Roman"/>
                <w:snapToGrid w:val="0"/>
                <w:kern w:val="0"/>
                <w:szCs w:val="21"/>
              </w:rPr>
              <w:t>份</w:t>
            </w:r>
            <w:r>
              <w:rPr>
                <w:rFonts w:hint="eastAsia" w:ascii="Times New Roman" w:hAnsi="Times New Roman" w:eastAsia="宋体" w:cs="Times New Roman"/>
                <w:snapToGrid w:val="0"/>
                <w:kern w:val="0"/>
                <w:szCs w:val="21"/>
              </w:rPr>
              <w:t>密封于报价文件内，否则如开标时发生报价泄露的，由供应商自行承担相关责任）</w:t>
            </w:r>
            <w:r>
              <w:rPr>
                <w:rFonts w:ascii="Times New Roman" w:hAnsi="Times New Roman" w:eastAsia="宋体" w:cs="Times New Roman"/>
                <w:snapToGrid w:val="0"/>
                <w:kern w:val="0"/>
                <w:szCs w:val="21"/>
              </w:rPr>
              <w:t>。</w:t>
            </w:r>
          </w:p>
        </w:tc>
      </w:tr>
      <w:tr w14:paraId="22D11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729" w:type="dxa"/>
            <w:tcBorders>
              <w:top w:val="single" w:color="auto" w:sz="4" w:space="0"/>
              <w:left w:val="single" w:color="auto" w:sz="4" w:space="0"/>
              <w:bottom w:val="single" w:color="auto" w:sz="4" w:space="0"/>
              <w:right w:val="single" w:color="auto" w:sz="4" w:space="0"/>
            </w:tcBorders>
            <w:vAlign w:val="center"/>
          </w:tcPr>
          <w:p w14:paraId="7E4DAA3F">
            <w:pPr>
              <w:snapToGrid w:val="0"/>
              <w:spacing w:line="360" w:lineRule="auto"/>
              <w:jc w:val="center"/>
              <w:rPr>
                <w:rFonts w:ascii="宋体" w:hAnsi="宋体" w:eastAsia="宋体"/>
                <w:szCs w:val="21"/>
              </w:rPr>
            </w:pPr>
            <w:r>
              <w:rPr>
                <w:rFonts w:hint="eastAsia" w:ascii="宋体" w:hAnsi="宋体" w:eastAsia="宋体"/>
                <w:szCs w:val="21"/>
              </w:rPr>
              <w:t>1</w:t>
            </w:r>
            <w:r>
              <w:rPr>
                <w:rFonts w:ascii="宋体" w:hAnsi="宋体" w:eastAsia="宋体"/>
                <w:szCs w:val="21"/>
              </w:rPr>
              <w:t>1</w:t>
            </w:r>
          </w:p>
        </w:tc>
        <w:tc>
          <w:tcPr>
            <w:tcW w:w="1573" w:type="dxa"/>
            <w:tcBorders>
              <w:top w:val="single" w:color="auto" w:sz="4" w:space="0"/>
              <w:left w:val="single" w:color="auto" w:sz="4" w:space="0"/>
              <w:bottom w:val="single" w:color="auto" w:sz="4" w:space="0"/>
              <w:right w:val="single" w:color="auto" w:sz="4" w:space="0"/>
            </w:tcBorders>
            <w:vAlign w:val="center"/>
          </w:tcPr>
          <w:p w14:paraId="7D42429F">
            <w:pPr>
              <w:snapToGrid w:val="0"/>
              <w:spacing w:line="360" w:lineRule="auto"/>
              <w:jc w:val="center"/>
              <w:rPr>
                <w:rFonts w:ascii="宋体" w:hAnsi="宋体" w:eastAsia="宋体"/>
                <w:szCs w:val="21"/>
              </w:rPr>
            </w:pPr>
            <w:r>
              <w:rPr>
                <w:rFonts w:hint="eastAsia" w:ascii="宋体" w:hAnsi="宋体" w:eastAsia="宋体"/>
                <w:szCs w:val="21"/>
              </w:rPr>
              <w:t>投标文件</w:t>
            </w:r>
          </w:p>
          <w:p w14:paraId="32B5D78E">
            <w:pPr>
              <w:snapToGrid w:val="0"/>
              <w:spacing w:line="360" w:lineRule="auto"/>
              <w:jc w:val="center"/>
              <w:rPr>
                <w:rFonts w:ascii="宋体" w:hAnsi="宋体" w:eastAsia="宋体" w:cs="Times New Roman"/>
                <w:szCs w:val="21"/>
              </w:rPr>
            </w:pPr>
            <w:r>
              <w:rPr>
                <w:rFonts w:hint="eastAsia" w:ascii="宋体" w:hAnsi="宋体" w:eastAsia="宋体"/>
                <w:szCs w:val="21"/>
              </w:rPr>
              <w:t>装订要求</w:t>
            </w:r>
          </w:p>
        </w:tc>
        <w:tc>
          <w:tcPr>
            <w:tcW w:w="7022" w:type="dxa"/>
            <w:tcBorders>
              <w:top w:val="single" w:color="auto" w:sz="4" w:space="0"/>
              <w:left w:val="single" w:color="auto" w:sz="4" w:space="0"/>
              <w:bottom w:val="single" w:color="auto" w:sz="4" w:space="0"/>
              <w:right w:val="single" w:color="auto" w:sz="4" w:space="0"/>
            </w:tcBorders>
            <w:vAlign w:val="center"/>
          </w:tcPr>
          <w:p w14:paraId="50174B13">
            <w:pPr>
              <w:spacing w:before="117" w:line="360" w:lineRule="auto"/>
              <w:ind w:left="112" w:right="44" w:firstLine="11"/>
              <w:rPr>
                <w:rFonts w:ascii="宋体" w:hAnsi="宋体" w:eastAsia="宋体"/>
                <w:szCs w:val="21"/>
              </w:rPr>
            </w:pPr>
            <w:r>
              <w:rPr>
                <w:rFonts w:hint="eastAsia" w:ascii="宋体" w:hAnsi="宋体" w:eastAsia="宋体"/>
                <w:spacing w:val="1"/>
                <w:szCs w:val="21"/>
              </w:rPr>
              <w:t>纸质</w:t>
            </w:r>
            <w:r>
              <w:rPr>
                <w:rFonts w:ascii="宋体" w:hAnsi="宋体" w:eastAsia="宋体"/>
                <w:spacing w:val="1"/>
                <w:szCs w:val="21"/>
              </w:rPr>
              <w:t>商务技术文件、</w:t>
            </w:r>
            <w:r>
              <w:rPr>
                <w:rFonts w:hint="eastAsia" w:ascii="宋体" w:hAnsi="宋体" w:eastAsia="宋体"/>
                <w:spacing w:val="1"/>
                <w:szCs w:val="21"/>
              </w:rPr>
              <w:t>纸质</w:t>
            </w:r>
            <w:r>
              <w:rPr>
                <w:rFonts w:ascii="宋体" w:hAnsi="宋体" w:eastAsia="宋体"/>
                <w:spacing w:val="1"/>
                <w:szCs w:val="21"/>
              </w:rPr>
              <w:t>报价文件</w:t>
            </w:r>
            <w:r>
              <w:rPr>
                <w:rFonts w:hint="eastAsia" w:ascii="宋体" w:hAnsi="宋体" w:eastAsia="宋体"/>
                <w:spacing w:val="1"/>
                <w:szCs w:val="21"/>
              </w:rPr>
              <w:t>要求</w:t>
            </w:r>
            <w:r>
              <w:rPr>
                <w:rFonts w:ascii="宋体" w:hAnsi="宋体" w:eastAsia="宋体"/>
                <w:spacing w:val="7"/>
                <w:szCs w:val="21"/>
              </w:rPr>
              <w:t>采用胶装</w:t>
            </w:r>
            <w:r>
              <w:rPr>
                <w:rFonts w:hint="eastAsia" w:ascii="宋体" w:hAnsi="宋体" w:eastAsia="宋体"/>
                <w:spacing w:val="7"/>
                <w:szCs w:val="21"/>
              </w:rPr>
              <w:t>形式装订成册</w:t>
            </w:r>
            <w:r>
              <w:rPr>
                <w:rFonts w:ascii="宋体" w:hAnsi="宋体" w:eastAsia="宋体"/>
                <w:spacing w:val="7"/>
                <w:szCs w:val="21"/>
              </w:rPr>
              <w:t>，不得采用活页装订。</w:t>
            </w:r>
            <w:r>
              <w:rPr>
                <w:rFonts w:hint="eastAsia" w:ascii="宋体" w:hAnsi="宋体" w:eastAsia="宋体"/>
                <w:spacing w:val="1"/>
                <w:szCs w:val="21"/>
              </w:rPr>
              <w:t>活页装订（活页装订是指用卡条、抽杆夹、订书机等形式装订，使投标文件可以拆卸或者翻动过程中易脱落的一种装订方式）的投标文件将被视作无效。</w:t>
            </w:r>
          </w:p>
          <w:p w14:paraId="0F3A5FFF">
            <w:pPr>
              <w:spacing w:line="360" w:lineRule="auto"/>
              <w:ind w:left="113"/>
              <w:rPr>
                <w:rFonts w:ascii="宋体" w:hAnsi="宋体" w:eastAsia="宋体"/>
                <w:szCs w:val="21"/>
              </w:rPr>
            </w:pPr>
            <w:r>
              <w:rPr>
                <w:rFonts w:ascii="宋体" w:hAnsi="宋体" w:eastAsia="宋体"/>
                <w:spacing w:val="1"/>
                <w:szCs w:val="21"/>
                <w:u w:val="single"/>
              </w:rPr>
              <w:t>注：副本的封面应加盖公章，副本的其他部分可以是正本的复印</w:t>
            </w:r>
            <w:r>
              <w:rPr>
                <w:rFonts w:ascii="宋体" w:hAnsi="宋体" w:eastAsia="宋体"/>
                <w:szCs w:val="21"/>
                <w:u w:val="single"/>
              </w:rPr>
              <w:t>件，</w:t>
            </w:r>
            <w:r>
              <w:rPr>
                <w:rFonts w:ascii="宋体" w:hAnsi="宋体" w:eastAsia="宋体"/>
                <w:spacing w:val="12"/>
                <w:szCs w:val="21"/>
                <w:u w:val="single"/>
              </w:rPr>
              <w:t>文本内容清晰可见。</w:t>
            </w:r>
          </w:p>
        </w:tc>
      </w:tr>
      <w:tr w14:paraId="08027C2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83" w:hRule="atLeast"/>
          <w:jc w:val="center"/>
        </w:trPr>
        <w:tc>
          <w:tcPr>
            <w:tcW w:w="729" w:type="dxa"/>
            <w:tcBorders>
              <w:top w:val="single" w:color="auto" w:sz="4" w:space="0"/>
              <w:left w:val="single" w:color="auto" w:sz="4" w:space="0"/>
              <w:bottom w:val="single" w:color="auto" w:sz="4" w:space="0"/>
              <w:right w:val="single" w:color="auto" w:sz="4" w:space="0"/>
            </w:tcBorders>
            <w:vAlign w:val="center"/>
          </w:tcPr>
          <w:p w14:paraId="187A2CEE">
            <w:pPr>
              <w:snapToGrid w:val="0"/>
              <w:spacing w:line="360" w:lineRule="auto"/>
              <w:jc w:val="center"/>
              <w:rPr>
                <w:rFonts w:ascii="宋体" w:hAnsi="宋体" w:eastAsia="宋体" w:cs="Times New Roman"/>
                <w:szCs w:val="21"/>
              </w:rPr>
            </w:pPr>
            <w:r>
              <w:rPr>
                <w:rFonts w:hAnsi="宋体"/>
                <w:szCs w:val="21"/>
              </w:rPr>
              <w:t>▲</w:t>
            </w:r>
            <w:r>
              <w:rPr>
                <w:rFonts w:ascii="宋体" w:hAnsi="宋体" w:eastAsia="宋体"/>
                <w:szCs w:val="21"/>
              </w:rPr>
              <w:t>12</w:t>
            </w:r>
          </w:p>
        </w:tc>
        <w:tc>
          <w:tcPr>
            <w:tcW w:w="1573" w:type="dxa"/>
            <w:tcBorders>
              <w:top w:val="single" w:color="auto" w:sz="4" w:space="0"/>
              <w:left w:val="single" w:color="auto" w:sz="4" w:space="0"/>
              <w:bottom w:val="single" w:color="auto" w:sz="4" w:space="0"/>
              <w:right w:val="single" w:color="auto" w:sz="4" w:space="0"/>
            </w:tcBorders>
            <w:vAlign w:val="center"/>
          </w:tcPr>
          <w:p w14:paraId="66F27288">
            <w:pPr>
              <w:snapToGrid w:val="0"/>
              <w:spacing w:line="360" w:lineRule="auto"/>
              <w:jc w:val="center"/>
              <w:rPr>
                <w:rFonts w:ascii="宋体" w:hAnsi="宋体" w:eastAsia="宋体"/>
                <w:szCs w:val="21"/>
              </w:rPr>
            </w:pPr>
            <w:r>
              <w:rPr>
                <w:rFonts w:hint="eastAsia" w:ascii="宋体" w:hAnsi="宋体" w:eastAsia="宋体"/>
                <w:szCs w:val="21"/>
              </w:rPr>
              <w:t>投标截止时间和地点</w:t>
            </w:r>
          </w:p>
        </w:tc>
        <w:tc>
          <w:tcPr>
            <w:tcW w:w="7022" w:type="dxa"/>
            <w:tcBorders>
              <w:top w:val="single" w:color="auto" w:sz="4" w:space="0"/>
              <w:left w:val="single" w:color="auto" w:sz="4" w:space="0"/>
              <w:bottom w:val="single" w:color="auto" w:sz="4" w:space="0"/>
              <w:right w:val="single" w:color="auto" w:sz="4" w:space="0"/>
            </w:tcBorders>
            <w:vAlign w:val="center"/>
          </w:tcPr>
          <w:p w14:paraId="4460DCCA">
            <w:pPr>
              <w:snapToGrid w:val="0"/>
              <w:spacing w:line="360" w:lineRule="auto"/>
              <w:rPr>
                <w:rFonts w:ascii="宋体" w:hAnsi="宋体" w:eastAsia="宋体" w:cs="Times New Roman"/>
                <w:szCs w:val="21"/>
              </w:rPr>
            </w:pPr>
            <w:r>
              <w:rPr>
                <w:rFonts w:hint="eastAsia" w:ascii="宋体" w:hAnsi="宋体" w:eastAsia="宋体"/>
                <w:szCs w:val="21"/>
              </w:rPr>
              <w:t>详见本招标文件 第一章 公开招标公告</w:t>
            </w:r>
          </w:p>
        </w:tc>
      </w:tr>
      <w:tr w14:paraId="18D46B9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92" w:hRule="atLeast"/>
          <w:jc w:val="center"/>
        </w:trPr>
        <w:tc>
          <w:tcPr>
            <w:tcW w:w="729" w:type="dxa"/>
            <w:tcBorders>
              <w:top w:val="single" w:color="auto" w:sz="4" w:space="0"/>
              <w:left w:val="single" w:color="auto" w:sz="4" w:space="0"/>
              <w:bottom w:val="single" w:color="auto" w:sz="4" w:space="0"/>
              <w:right w:val="single" w:color="auto" w:sz="4" w:space="0"/>
            </w:tcBorders>
            <w:vAlign w:val="center"/>
          </w:tcPr>
          <w:p w14:paraId="51871D93">
            <w:pPr>
              <w:snapToGrid w:val="0"/>
              <w:spacing w:line="360" w:lineRule="auto"/>
              <w:jc w:val="center"/>
              <w:rPr>
                <w:rFonts w:ascii="宋体" w:hAnsi="宋体" w:eastAsia="宋体"/>
                <w:szCs w:val="21"/>
              </w:rPr>
            </w:pPr>
            <w:r>
              <w:rPr>
                <w:rFonts w:hAnsi="宋体"/>
                <w:szCs w:val="21"/>
              </w:rPr>
              <w:t>▲</w:t>
            </w:r>
            <w:r>
              <w:rPr>
                <w:rFonts w:hint="eastAsia" w:ascii="宋体" w:hAnsi="宋体" w:eastAsia="宋体"/>
                <w:szCs w:val="21"/>
              </w:rPr>
              <w:t>1</w:t>
            </w:r>
            <w:r>
              <w:rPr>
                <w:rFonts w:ascii="宋体" w:hAnsi="宋体" w:eastAsia="宋体"/>
                <w:szCs w:val="21"/>
              </w:rPr>
              <w:t>3</w:t>
            </w:r>
          </w:p>
        </w:tc>
        <w:tc>
          <w:tcPr>
            <w:tcW w:w="1573" w:type="dxa"/>
            <w:tcBorders>
              <w:top w:val="single" w:color="auto" w:sz="4" w:space="0"/>
              <w:left w:val="single" w:color="auto" w:sz="4" w:space="0"/>
              <w:bottom w:val="single" w:color="auto" w:sz="4" w:space="0"/>
              <w:right w:val="single" w:color="auto" w:sz="4" w:space="0"/>
            </w:tcBorders>
            <w:vAlign w:val="center"/>
          </w:tcPr>
          <w:p w14:paraId="4F699AAF">
            <w:pPr>
              <w:snapToGrid w:val="0"/>
              <w:spacing w:line="360" w:lineRule="auto"/>
              <w:jc w:val="center"/>
              <w:rPr>
                <w:rFonts w:ascii="宋体" w:hAnsi="宋体" w:eastAsia="宋体"/>
                <w:szCs w:val="21"/>
              </w:rPr>
            </w:pPr>
            <w:r>
              <w:rPr>
                <w:rFonts w:hint="eastAsia" w:ascii="宋体" w:hAnsi="宋体" w:eastAsia="宋体"/>
                <w:szCs w:val="21"/>
              </w:rPr>
              <w:t>开标时间和地点</w:t>
            </w:r>
          </w:p>
        </w:tc>
        <w:tc>
          <w:tcPr>
            <w:tcW w:w="7022" w:type="dxa"/>
            <w:tcBorders>
              <w:top w:val="single" w:color="auto" w:sz="4" w:space="0"/>
              <w:left w:val="single" w:color="auto" w:sz="4" w:space="0"/>
              <w:bottom w:val="single" w:color="auto" w:sz="4" w:space="0"/>
              <w:right w:val="single" w:color="auto" w:sz="4" w:space="0"/>
            </w:tcBorders>
            <w:vAlign w:val="center"/>
          </w:tcPr>
          <w:p w14:paraId="707FD567">
            <w:pPr>
              <w:snapToGrid w:val="0"/>
              <w:spacing w:line="360" w:lineRule="auto"/>
              <w:rPr>
                <w:rFonts w:ascii="宋体" w:hAnsi="宋体" w:eastAsia="宋体"/>
                <w:szCs w:val="21"/>
              </w:rPr>
            </w:pPr>
            <w:r>
              <w:rPr>
                <w:rFonts w:hint="eastAsia" w:ascii="宋体" w:hAnsi="宋体" w:eastAsia="宋体"/>
                <w:szCs w:val="21"/>
              </w:rPr>
              <w:t>详见本招标文件 第一章 公开招标公告</w:t>
            </w:r>
          </w:p>
        </w:tc>
      </w:tr>
      <w:tr w14:paraId="0387763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37" w:hRule="atLeast"/>
          <w:jc w:val="center"/>
        </w:trPr>
        <w:tc>
          <w:tcPr>
            <w:tcW w:w="729" w:type="dxa"/>
            <w:tcBorders>
              <w:top w:val="single" w:color="auto" w:sz="4" w:space="0"/>
              <w:left w:val="single" w:color="auto" w:sz="4" w:space="0"/>
              <w:bottom w:val="single" w:color="auto" w:sz="4" w:space="0"/>
              <w:right w:val="single" w:color="auto" w:sz="4" w:space="0"/>
            </w:tcBorders>
            <w:vAlign w:val="center"/>
          </w:tcPr>
          <w:p w14:paraId="32612022">
            <w:pPr>
              <w:snapToGrid w:val="0"/>
              <w:spacing w:line="360" w:lineRule="auto"/>
              <w:jc w:val="center"/>
              <w:rPr>
                <w:rFonts w:ascii="宋体" w:hAnsi="宋体" w:eastAsia="宋体" w:cs="Times New Roman"/>
                <w:szCs w:val="21"/>
              </w:rPr>
            </w:pPr>
            <w:r>
              <w:rPr>
                <w:rFonts w:hint="eastAsia" w:ascii="宋体" w:hAnsi="宋体" w:eastAsia="宋体"/>
                <w:szCs w:val="21"/>
              </w:rPr>
              <w:t>1</w:t>
            </w:r>
            <w:r>
              <w:rPr>
                <w:rFonts w:ascii="宋体" w:hAnsi="宋体" w:eastAsia="宋体"/>
                <w:szCs w:val="21"/>
              </w:rPr>
              <w:t>4</w:t>
            </w:r>
          </w:p>
        </w:tc>
        <w:tc>
          <w:tcPr>
            <w:tcW w:w="1573" w:type="dxa"/>
            <w:tcBorders>
              <w:top w:val="single" w:color="auto" w:sz="4" w:space="0"/>
              <w:left w:val="single" w:color="auto" w:sz="4" w:space="0"/>
              <w:bottom w:val="single" w:color="auto" w:sz="4" w:space="0"/>
              <w:right w:val="single" w:color="auto" w:sz="4" w:space="0"/>
            </w:tcBorders>
            <w:vAlign w:val="center"/>
          </w:tcPr>
          <w:p w14:paraId="2735B96D">
            <w:pPr>
              <w:snapToGrid w:val="0"/>
              <w:spacing w:line="360" w:lineRule="auto"/>
              <w:jc w:val="center"/>
              <w:rPr>
                <w:rFonts w:ascii="宋体" w:hAnsi="宋体" w:eastAsia="宋体"/>
                <w:szCs w:val="21"/>
              </w:rPr>
            </w:pPr>
            <w:r>
              <w:rPr>
                <w:rFonts w:hint="eastAsia" w:ascii="宋体" w:hAnsi="宋体" w:eastAsia="宋体"/>
                <w:szCs w:val="21"/>
              </w:rPr>
              <w:t>评标办法</w:t>
            </w:r>
          </w:p>
        </w:tc>
        <w:tc>
          <w:tcPr>
            <w:tcW w:w="7022" w:type="dxa"/>
            <w:tcBorders>
              <w:top w:val="single" w:color="auto" w:sz="4" w:space="0"/>
              <w:left w:val="single" w:color="auto" w:sz="4" w:space="0"/>
              <w:bottom w:val="single" w:color="auto" w:sz="4" w:space="0"/>
              <w:right w:val="single" w:color="auto" w:sz="4" w:space="0"/>
            </w:tcBorders>
            <w:vAlign w:val="center"/>
          </w:tcPr>
          <w:p w14:paraId="6FDEFDFF">
            <w:pPr>
              <w:autoSpaceDE w:val="0"/>
              <w:autoSpaceDN w:val="0"/>
              <w:snapToGrid w:val="0"/>
              <w:spacing w:line="360" w:lineRule="auto"/>
              <w:textAlignment w:val="bottom"/>
              <w:rPr>
                <w:rFonts w:ascii="宋体" w:hAnsi="宋体" w:eastAsia="宋体"/>
                <w:szCs w:val="21"/>
              </w:rPr>
            </w:pPr>
            <w:r>
              <w:rPr>
                <w:rFonts w:hint="eastAsia" w:ascii="宋体" w:hAnsi="宋体" w:eastAsia="宋体"/>
                <w:szCs w:val="21"/>
              </w:rPr>
              <w:t>综合评分法</w:t>
            </w:r>
          </w:p>
        </w:tc>
      </w:tr>
      <w:tr w14:paraId="72F5C3A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61" w:hRule="atLeast"/>
          <w:jc w:val="center"/>
        </w:trPr>
        <w:tc>
          <w:tcPr>
            <w:tcW w:w="729" w:type="dxa"/>
            <w:tcBorders>
              <w:top w:val="single" w:color="auto" w:sz="4" w:space="0"/>
              <w:left w:val="single" w:color="auto" w:sz="4" w:space="0"/>
              <w:bottom w:val="single" w:color="auto" w:sz="4" w:space="0"/>
              <w:right w:val="single" w:color="auto" w:sz="4" w:space="0"/>
            </w:tcBorders>
            <w:vAlign w:val="center"/>
          </w:tcPr>
          <w:p w14:paraId="1C57FE1F">
            <w:pPr>
              <w:snapToGrid w:val="0"/>
              <w:spacing w:line="360" w:lineRule="auto"/>
              <w:jc w:val="center"/>
              <w:rPr>
                <w:rFonts w:ascii="宋体" w:hAnsi="宋体" w:eastAsia="宋体"/>
                <w:szCs w:val="21"/>
              </w:rPr>
            </w:pPr>
            <w:r>
              <w:rPr>
                <w:rFonts w:hAnsi="宋体"/>
                <w:szCs w:val="21"/>
              </w:rPr>
              <w:t>▲</w:t>
            </w:r>
            <w:r>
              <w:rPr>
                <w:rFonts w:hint="eastAsia" w:ascii="宋体" w:hAnsi="宋体" w:eastAsia="宋体"/>
                <w:szCs w:val="21"/>
              </w:rPr>
              <w:t>1</w:t>
            </w:r>
            <w:r>
              <w:rPr>
                <w:rFonts w:ascii="宋体" w:hAnsi="宋体" w:eastAsia="宋体"/>
                <w:szCs w:val="21"/>
              </w:rPr>
              <w:t>5</w:t>
            </w:r>
          </w:p>
        </w:tc>
        <w:tc>
          <w:tcPr>
            <w:tcW w:w="1573" w:type="dxa"/>
            <w:tcBorders>
              <w:top w:val="single" w:color="auto" w:sz="4" w:space="0"/>
              <w:left w:val="single" w:color="auto" w:sz="4" w:space="0"/>
              <w:bottom w:val="single" w:color="auto" w:sz="4" w:space="0"/>
              <w:right w:val="single" w:color="auto" w:sz="4" w:space="0"/>
            </w:tcBorders>
            <w:vAlign w:val="center"/>
          </w:tcPr>
          <w:p w14:paraId="2D4B5AF0">
            <w:pPr>
              <w:snapToGrid w:val="0"/>
              <w:spacing w:line="360" w:lineRule="auto"/>
              <w:jc w:val="center"/>
              <w:rPr>
                <w:rFonts w:ascii="宋体" w:hAnsi="宋体" w:eastAsia="宋体"/>
                <w:szCs w:val="21"/>
              </w:rPr>
            </w:pPr>
            <w:r>
              <w:rPr>
                <w:rFonts w:hint="eastAsia" w:ascii="宋体" w:hAnsi="宋体" w:eastAsia="宋体"/>
                <w:szCs w:val="21"/>
              </w:rPr>
              <w:t>投标文件</w:t>
            </w:r>
          </w:p>
          <w:p w14:paraId="2406C78E">
            <w:pPr>
              <w:snapToGrid w:val="0"/>
              <w:spacing w:line="360" w:lineRule="auto"/>
              <w:jc w:val="center"/>
              <w:rPr>
                <w:rFonts w:ascii="宋体" w:hAnsi="宋体" w:eastAsia="宋体"/>
                <w:szCs w:val="21"/>
              </w:rPr>
            </w:pPr>
            <w:r>
              <w:rPr>
                <w:rFonts w:hint="eastAsia" w:ascii="宋体" w:hAnsi="宋体" w:eastAsia="宋体"/>
                <w:szCs w:val="21"/>
              </w:rPr>
              <w:t>有效期</w:t>
            </w:r>
          </w:p>
        </w:tc>
        <w:tc>
          <w:tcPr>
            <w:tcW w:w="7022" w:type="dxa"/>
            <w:tcBorders>
              <w:top w:val="single" w:color="auto" w:sz="4" w:space="0"/>
              <w:left w:val="single" w:color="auto" w:sz="4" w:space="0"/>
              <w:bottom w:val="single" w:color="auto" w:sz="4" w:space="0"/>
              <w:right w:val="single" w:color="auto" w:sz="4" w:space="0"/>
            </w:tcBorders>
            <w:vAlign w:val="center"/>
          </w:tcPr>
          <w:p w14:paraId="7896CDF3">
            <w:pPr>
              <w:autoSpaceDE w:val="0"/>
              <w:autoSpaceDN w:val="0"/>
              <w:snapToGrid w:val="0"/>
              <w:spacing w:line="360" w:lineRule="auto"/>
              <w:textAlignment w:val="bottom"/>
              <w:rPr>
                <w:rFonts w:ascii="宋体" w:hAnsi="宋体" w:eastAsia="宋体"/>
                <w:szCs w:val="21"/>
              </w:rPr>
            </w:pPr>
            <w:r>
              <w:rPr>
                <w:rFonts w:hint="eastAsia" w:ascii="宋体" w:hAnsi="宋体" w:eastAsia="宋体"/>
                <w:szCs w:val="21"/>
              </w:rPr>
              <w:t xml:space="preserve">自投标截止日起 </w:t>
            </w:r>
            <w:r>
              <w:rPr>
                <w:rFonts w:ascii="宋体" w:hAnsi="宋体" w:eastAsia="宋体"/>
                <w:szCs w:val="21"/>
              </w:rPr>
              <w:t>90 天</w:t>
            </w:r>
            <w:r>
              <w:rPr>
                <w:rFonts w:hint="eastAsia" w:ascii="宋体" w:hAnsi="宋体" w:eastAsia="宋体"/>
                <w:szCs w:val="21"/>
              </w:rPr>
              <w:t>内</w:t>
            </w:r>
            <w:r>
              <w:rPr>
                <w:rFonts w:ascii="宋体" w:hAnsi="宋体" w:eastAsia="宋体"/>
                <w:szCs w:val="21"/>
              </w:rPr>
              <w:t>投标文件应保持有效</w:t>
            </w:r>
          </w:p>
        </w:tc>
      </w:tr>
      <w:tr w14:paraId="2274F83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0" w:hRule="atLeast"/>
          <w:jc w:val="center"/>
        </w:trPr>
        <w:tc>
          <w:tcPr>
            <w:tcW w:w="729" w:type="dxa"/>
            <w:tcBorders>
              <w:top w:val="single" w:color="auto" w:sz="4" w:space="0"/>
              <w:left w:val="single" w:color="auto" w:sz="4" w:space="0"/>
              <w:bottom w:val="single" w:color="auto" w:sz="4" w:space="0"/>
              <w:right w:val="single" w:color="auto" w:sz="4" w:space="0"/>
            </w:tcBorders>
            <w:vAlign w:val="center"/>
          </w:tcPr>
          <w:p w14:paraId="6575BBDB">
            <w:pPr>
              <w:snapToGrid w:val="0"/>
              <w:spacing w:line="360" w:lineRule="auto"/>
              <w:jc w:val="center"/>
              <w:rPr>
                <w:rFonts w:ascii="宋体" w:hAnsi="宋体" w:eastAsia="宋体"/>
                <w:szCs w:val="21"/>
              </w:rPr>
            </w:pPr>
            <w:r>
              <w:rPr>
                <w:rFonts w:ascii="宋体" w:hAnsi="宋体" w:eastAsia="宋体"/>
                <w:szCs w:val="21"/>
              </w:rPr>
              <w:t>16</w:t>
            </w:r>
          </w:p>
        </w:tc>
        <w:tc>
          <w:tcPr>
            <w:tcW w:w="1573" w:type="dxa"/>
            <w:tcBorders>
              <w:top w:val="single" w:color="auto" w:sz="4" w:space="0"/>
              <w:left w:val="single" w:color="auto" w:sz="4" w:space="0"/>
              <w:bottom w:val="single" w:color="auto" w:sz="4" w:space="0"/>
              <w:right w:val="single" w:color="auto" w:sz="4" w:space="0"/>
            </w:tcBorders>
            <w:vAlign w:val="center"/>
          </w:tcPr>
          <w:p w14:paraId="541F6A87">
            <w:pPr>
              <w:snapToGrid w:val="0"/>
              <w:spacing w:line="360" w:lineRule="auto"/>
              <w:jc w:val="center"/>
              <w:rPr>
                <w:rFonts w:ascii="宋体" w:hAnsi="宋体" w:eastAsia="宋体"/>
                <w:szCs w:val="21"/>
                <w:highlight w:val="none"/>
              </w:rPr>
            </w:pPr>
            <w:r>
              <w:rPr>
                <w:rFonts w:hint="eastAsia" w:ascii="宋体" w:hAnsi="宋体" w:eastAsia="宋体"/>
                <w:szCs w:val="21"/>
                <w:highlight w:val="none"/>
              </w:rPr>
              <w:t>进口</w:t>
            </w:r>
          </w:p>
        </w:tc>
        <w:tc>
          <w:tcPr>
            <w:tcW w:w="7022" w:type="dxa"/>
            <w:tcBorders>
              <w:top w:val="single" w:color="auto" w:sz="4" w:space="0"/>
              <w:left w:val="single" w:color="auto" w:sz="4" w:space="0"/>
              <w:bottom w:val="single" w:color="auto" w:sz="4" w:space="0"/>
              <w:right w:val="single" w:color="auto" w:sz="4" w:space="0"/>
            </w:tcBorders>
            <w:vAlign w:val="center"/>
          </w:tcPr>
          <w:p w14:paraId="61E3E77C">
            <w:pPr>
              <w:pStyle w:val="47"/>
              <w:snapToGrid w:val="0"/>
              <w:spacing w:line="360" w:lineRule="auto"/>
              <w:jc w:val="left"/>
              <w:rPr>
                <w:rFonts w:hAnsi="宋体"/>
                <w:szCs w:val="21"/>
                <w:highlight w:val="none"/>
              </w:rPr>
            </w:pPr>
            <w:r>
              <w:rPr>
                <w:rFonts w:hint="eastAsia" w:hAnsi="宋体"/>
                <w:szCs w:val="21"/>
                <w:highlight w:val="none"/>
              </w:rPr>
              <w:t>□允许进口</w:t>
            </w:r>
          </w:p>
          <w:p w14:paraId="322D7D6F">
            <w:pPr>
              <w:pStyle w:val="47"/>
              <w:snapToGrid w:val="0"/>
              <w:spacing w:line="360" w:lineRule="auto"/>
              <w:jc w:val="left"/>
              <w:rPr>
                <w:rFonts w:hAnsi="宋体"/>
                <w:kern w:val="0"/>
                <w:szCs w:val="21"/>
                <w:highlight w:val="none"/>
              </w:rPr>
            </w:pPr>
            <w:r>
              <w:rPr>
                <w:rFonts w:hAnsi="宋体"/>
                <w:szCs w:val="21"/>
                <w:highlight w:val="none"/>
              </w:rPr>
              <w:sym w:font="Wingdings 2" w:char="F052"/>
            </w:r>
            <w:r>
              <w:rPr>
                <w:rFonts w:hint="eastAsia" w:hAnsi="宋体"/>
                <w:szCs w:val="21"/>
                <w:highlight w:val="none"/>
              </w:rPr>
              <w:t>不允许进口</w:t>
            </w:r>
          </w:p>
        </w:tc>
      </w:tr>
      <w:tr w14:paraId="6570A57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17" w:hRule="atLeast"/>
          <w:jc w:val="center"/>
        </w:trPr>
        <w:tc>
          <w:tcPr>
            <w:tcW w:w="729" w:type="dxa"/>
            <w:tcBorders>
              <w:top w:val="single" w:color="auto" w:sz="4" w:space="0"/>
              <w:left w:val="single" w:color="auto" w:sz="4" w:space="0"/>
              <w:bottom w:val="single" w:color="auto" w:sz="4" w:space="0"/>
              <w:right w:val="single" w:color="auto" w:sz="4" w:space="0"/>
            </w:tcBorders>
            <w:vAlign w:val="center"/>
          </w:tcPr>
          <w:p w14:paraId="09DA8BAA">
            <w:pPr>
              <w:snapToGrid w:val="0"/>
              <w:spacing w:line="360" w:lineRule="auto"/>
              <w:jc w:val="center"/>
              <w:rPr>
                <w:rFonts w:ascii="宋体" w:hAnsi="宋体" w:eastAsia="宋体"/>
                <w:szCs w:val="21"/>
              </w:rPr>
            </w:pPr>
            <w:r>
              <w:rPr>
                <w:rFonts w:ascii="宋体" w:hAnsi="宋体" w:eastAsia="宋体"/>
                <w:szCs w:val="21"/>
              </w:rPr>
              <w:t>17</w:t>
            </w:r>
          </w:p>
        </w:tc>
        <w:tc>
          <w:tcPr>
            <w:tcW w:w="1573" w:type="dxa"/>
            <w:tcBorders>
              <w:top w:val="single" w:color="auto" w:sz="4" w:space="0"/>
              <w:left w:val="single" w:color="auto" w:sz="4" w:space="0"/>
              <w:bottom w:val="single" w:color="auto" w:sz="4" w:space="0"/>
              <w:right w:val="single" w:color="auto" w:sz="4" w:space="0"/>
            </w:tcBorders>
            <w:vAlign w:val="center"/>
          </w:tcPr>
          <w:p w14:paraId="4CDDA3D9">
            <w:pPr>
              <w:snapToGrid w:val="0"/>
              <w:spacing w:line="360" w:lineRule="auto"/>
              <w:jc w:val="center"/>
              <w:rPr>
                <w:rFonts w:ascii="宋体" w:hAnsi="宋体" w:eastAsia="宋体"/>
                <w:szCs w:val="21"/>
              </w:rPr>
            </w:pPr>
            <w:r>
              <w:rPr>
                <w:rFonts w:hint="eastAsia" w:ascii="宋体" w:hAnsi="宋体" w:eastAsia="宋体"/>
                <w:szCs w:val="21"/>
              </w:rPr>
              <w:t>节能产品</w:t>
            </w:r>
          </w:p>
        </w:tc>
        <w:tc>
          <w:tcPr>
            <w:tcW w:w="7022" w:type="dxa"/>
            <w:tcBorders>
              <w:top w:val="single" w:color="auto" w:sz="4" w:space="0"/>
              <w:left w:val="single" w:color="auto" w:sz="4" w:space="0"/>
              <w:bottom w:val="single" w:color="auto" w:sz="4" w:space="0"/>
              <w:right w:val="single" w:color="auto" w:sz="4" w:space="0"/>
            </w:tcBorders>
            <w:vAlign w:val="center"/>
          </w:tcPr>
          <w:p w14:paraId="3D3BEC76">
            <w:pPr>
              <w:autoSpaceDE w:val="0"/>
              <w:autoSpaceDN w:val="0"/>
              <w:snapToGrid w:val="0"/>
              <w:spacing w:line="360" w:lineRule="auto"/>
              <w:textAlignment w:val="bottom"/>
              <w:rPr>
                <w:rFonts w:ascii="宋体" w:hAnsi="宋体" w:eastAsia="宋体"/>
                <w:szCs w:val="21"/>
              </w:rPr>
            </w:pPr>
            <w:r>
              <w:rPr>
                <w:rFonts w:hint="eastAsia" w:ascii="宋体" w:hAnsi="宋体" w:eastAsia="宋体"/>
                <w:szCs w:val="21"/>
              </w:rPr>
              <w:t>□强制采购节能产品</w:t>
            </w:r>
          </w:p>
          <w:p w14:paraId="648618F7">
            <w:pPr>
              <w:autoSpaceDE w:val="0"/>
              <w:autoSpaceDN w:val="0"/>
              <w:snapToGrid w:val="0"/>
              <w:spacing w:line="360" w:lineRule="auto"/>
              <w:textAlignment w:val="bottom"/>
              <w:rPr>
                <w:rFonts w:ascii="宋体" w:hAnsi="宋体" w:eastAsia="宋体"/>
                <w:szCs w:val="21"/>
              </w:rPr>
            </w:pPr>
            <w:r>
              <w:rPr>
                <w:rFonts w:ascii="宋体" w:hAnsi="宋体" w:eastAsia="宋体"/>
                <w:szCs w:val="21"/>
              </w:rPr>
              <w:sym w:font="Wingdings 2" w:char="00A3"/>
            </w:r>
            <w:r>
              <w:rPr>
                <w:rFonts w:hint="eastAsia" w:ascii="宋体" w:hAnsi="宋体" w:eastAsia="宋体"/>
                <w:szCs w:val="21"/>
              </w:rPr>
              <w:t>优先采购节能产品</w:t>
            </w:r>
          </w:p>
          <w:p w14:paraId="18266F24">
            <w:pPr>
              <w:autoSpaceDE w:val="0"/>
              <w:autoSpaceDN w:val="0"/>
              <w:snapToGrid w:val="0"/>
              <w:spacing w:line="360" w:lineRule="auto"/>
              <w:textAlignment w:val="bottom"/>
              <w:rPr>
                <w:rFonts w:ascii="宋体" w:hAnsi="宋体" w:eastAsia="宋体"/>
                <w:szCs w:val="21"/>
              </w:rPr>
            </w:pPr>
            <w:r>
              <w:rPr>
                <w:rFonts w:ascii="宋体" w:hAnsi="宋体" w:eastAsia="宋体"/>
                <w:szCs w:val="21"/>
              </w:rPr>
              <w:sym w:font="Wingdings 2" w:char="0052"/>
            </w:r>
            <w:r>
              <w:rPr>
                <w:rFonts w:hint="eastAsia" w:ascii="宋体" w:hAnsi="宋体" w:eastAsia="宋体"/>
                <w:szCs w:val="21"/>
              </w:rPr>
              <w:t>不适用</w:t>
            </w:r>
          </w:p>
        </w:tc>
      </w:tr>
      <w:tr w14:paraId="5A10572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23" w:hRule="atLeast"/>
          <w:jc w:val="center"/>
        </w:trPr>
        <w:tc>
          <w:tcPr>
            <w:tcW w:w="729" w:type="dxa"/>
            <w:tcBorders>
              <w:top w:val="single" w:color="auto" w:sz="4" w:space="0"/>
              <w:left w:val="single" w:color="auto" w:sz="4" w:space="0"/>
              <w:bottom w:val="single" w:color="auto" w:sz="4" w:space="0"/>
              <w:right w:val="single" w:color="auto" w:sz="4" w:space="0"/>
            </w:tcBorders>
            <w:vAlign w:val="center"/>
          </w:tcPr>
          <w:p w14:paraId="76153879">
            <w:pPr>
              <w:snapToGrid w:val="0"/>
              <w:spacing w:line="360" w:lineRule="auto"/>
              <w:jc w:val="center"/>
              <w:rPr>
                <w:rFonts w:ascii="宋体" w:hAnsi="宋体" w:eastAsia="宋体"/>
                <w:szCs w:val="21"/>
              </w:rPr>
            </w:pPr>
            <w:r>
              <w:rPr>
                <w:rFonts w:ascii="宋体" w:hAnsi="宋体" w:eastAsia="宋体"/>
                <w:szCs w:val="21"/>
              </w:rPr>
              <w:t>18</w:t>
            </w:r>
          </w:p>
        </w:tc>
        <w:tc>
          <w:tcPr>
            <w:tcW w:w="1573" w:type="dxa"/>
            <w:tcBorders>
              <w:top w:val="single" w:color="auto" w:sz="4" w:space="0"/>
              <w:left w:val="single" w:color="auto" w:sz="4" w:space="0"/>
              <w:bottom w:val="single" w:color="auto" w:sz="4" w:space="0"/>
              <w:right w:val="single" w:color="auto" w:sz="4" w:space="0"/>
            </w:tcBorders>
            <w:vAlign w:val="center"/>
          </w:tcPr>
          <w:p w14:paraId="115EC1D5">
            <w:pPr>
              <w:snapToGrid w:val="0"/>
              <w:spacing w:line="360" w:lineRule="auto"/>
              <w:jc w:val="center"/>
              <w:rPr>
                <w:rFonts w:ascii="宋体" w:hAnsi="宋体" w:eastAsia="宋体"/>
                <w:szCs w:val="21"/>
              </w:rPr>
            </w:pPr>
            <w:r>
              <w:rPr>
                <w:rFonts w:hint="eastAsia" w:ascii="宋体" w:hAnsi="宋体" w:eastAsia="宋体"/>
                <w:szCs w:val="21"/>
              </w:rPr>
              <w:t>环境标</w:t>
            </w:r>
          </w:p>
          <w:p w14:paraId="62740F57">
            <w:pPr>
              <w:snapToGrid w:val="0"/>
              <w:spacing w:line="360" w:lineRule="auto"/>
              <w:jc w:val="center"/>
              <w:rPr>
                <w:rFonts w:ascii="宋体" w:hAnsi="宋体" w:eastAsia="宋体"/>
                <w:szCs w:val="21"/>
              </w:rPr>
            </w:pPr>
            <w:r>
              <w:rPr>
                <w:rFonts w:hint="eastAsia" w:ascii="宋体" w:hAnsi="宋体" w:eastAsia="宋体"/>
                <w:szCs w:val="21"/>
              </w:rPr>
              <w:t>志产品</w:t>
            </w:r>
          </w:p>
        </w:tc>
        <w:tc>
          <w:tcPr>
            <w:tcW w:w="7022" w:type="dxa"/>
            <w:tcBorders>
              <w:top w:val="single" w:color="auto" w:sz="4" w:space="0"/>
              <w:left w:val="single" w:color="auto" w:sz="4" w:space="0"/>
              <w:bottom w:val="single" w:color="auto" w:sz="4" w:space="0"/>
              <w:right w:val="single" w:color="auto" w:sz="4" w:space="0"/>
            </w:tcBorders>
            <w:vAlign w:val="center"/>
          </w:tcPr>
          <w:p w14:paraId="26377453">
            <w:pPr>
              <w:autoSpaceDE w:val="0"/>
              <w:autoSpaceDN w:val="0"/>
              <w:snapToGrid w:val="0"/>
              <w:spacing w:line="360" w:lineRule="auto"/>
              <w:textAlignment w:val="bottom"/>
              <w:rPr>
                <w:rFonts w:ascii="宋体" w:hAnsi="宋体" w:eastAsia="宋体"/>
                <w:szCs w:val="21"/>
              </w:rPr>
            </w:pPr>
            <w:r>
              <w:rPr>
                <w:rFonts w:ascii="宋体" w:hAnsi="宋体" w:eastAsia="宋体"/>
                <w:szCs w:val="21"/>
              </w:rPr>
              <w:sym w:font="Wingdings 2" w:char="00A3"/>
            </w:r>
            <w:r>
              <w:rPr>
                <w:rFonts w:ascii="宋体" w:hAnsi="宋体" w:eastAsia="宋体"/>
                <w:szCs w:val="21"/>
              </w:rPr>
              <w:t xml:space="preserve"> </w:t>
            </w:r>
            <w:r>
              <w:rPr>
                <w:rFonts w:hint="eastAsia" w:ascii="宋体" w:hAnsi="宋体" w:eastAsia="宋体"/>
                <w:szCs w:val="21"/>
              </w:rPr>
              <w:t>优先采购环境标志产品</w:t>
            </w:r>
          </w:p>
          <w:p w14:paraId="5AB1A005">
            <w:pPr>
              <w:autoSpaceDE w:val="0"/>
              <w:autoSpaceDN w:val="0"/>
              <w:snapToGrid w:val="0"/>
              <w:spacing w:line="360" w:lineRule="auto"/>
              <w:textAlignment w:val="bottom"/>
              <w:rPr>
                <w:rFonts w:ascii="宋体" w:hAnsi="宋体" w:eastAsia="宋体"/>
                <w:szCs w:val="21"/>
              </w:rPr>
            </w:pPr>
            <w:bookmarkStart w:id="53" w:name="_GoBack"/>
            <w:bookmarkEnd w:id="53"/>
            <w:r>
              <w:rPr>
                <w:rFonts w:ascii="宋体" w:hAnsi="宋体" w:eastAsia="宋体"/>
                <w:szCs w:val="21"/>
              </w:rPr>
              <w:sym w:font="Wingdings 2" w:char="0052"/>
            </w:r>
            <w:r>
              <w:rPr>
                <w:rFonts w:ascii="宋体" w:hAnsi="宋体" w:eastAsia="宋体"/>
                <w:szCs w:val="21"/>
              </w:rPr>
              <w:t xml:space="preserve"> </w:t>
            </w:r>
            <w:r>
              <w:rPr>
                <w:rFonts w:hint="eastAsia" w:ascii="宋体" w:hAnsi="宋体" w:eastAsia="宋体"/>
                <w:szCs w:val="21"/>
              </w:rPr>
              <w:t>不适用</w:t>
            </w:r>
          </w:p>
        </w:tc>
      </w:tr>
      <w:tr w14:paraId="36C573D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729" w:type="dxa"/>
            <w:tcBorders>
              <w:top w:val="single" w:color="auto" w:sz="4" w:space="0"/>
              <w:left w:val="single" w:color="auto" w:sz="4" w:space="0"/>
              <w:bottom w:val="single" w:color="auto" w:sz="4" w:space="0"/>
              <w:right w:val="single" w:color="auto" w:sz="4" w:space="0"/>
            </w:tcBorders>
            <w:vAlign w:val="center"/>
          </w:tcPr>
          <w:p w14:paraId="50BCB61A">
            <w:pPr>
              <w:snapToGrid w:val="0"/>
              <w:spacing w:line="360" w:lineRule="auto"/>
              <w:jc w:val="center"/>
              <w:rPr>
                <w:rFonts w:ascii="宋体" w:hAnsi="宋体" w:eastAsia="宋体"/>
                <w:szCs w:val="21"/>
              </w:rPr>
            </w:pPr>
            <w:r>
              <w:rPr>
                <w:rFonts w:ascii="宋体" w:hAnsi="宋体" w:eastAsia="宋体"/>
                <w:szCs w:val="21"/>
              </w:rPr>
              <w:t>19</w:t>
            </w:r>
          </w:p>
        </w:tc>
        <w:tc>
          <w:tcPr>
            <w:tcW w:w="1573" w:type="dxa"/>
            <w:tcBorders>
              <w:top w:val="single" w:color="auto" w:sz="4" w:space="0"/>
              <w:left w:val="single" w:color="auto" w:sz="4" w:space="0"/>
              <w:bottom w:val="single" w:color="auto" w:sz="4" w:space="0"/>
              <w:right w:val="single" w:color="auto" w:sz="4" w:space="0"/>
            </w:tcBorders>
            <w:vAlign w:val="center"/>
          </w:tcPr>
          <w:p w14:paraId="3808BFEC">
            <w:pPr>
              <w:snapToGrid w:val="0"/>
              <w:spacing w:line="360" w:lineRule="auto"/>
              <w:jc w:val="center"/>
              <w:rPr>
                <w:rFonts w:ascii="宋体" w:hAnsi="宋体" w:eastAsia="宋体"/>
                <w:szCs w:val="21"/>
              </w:rPr>
            </w:pPr>
            <w:r>
              <w:rPr>
                <w:rFonts w:hint="eastAsia" w:ascii="宋体" w:hAnsi="宋体" w:eastAsia="宋体"/>
                <w:szCs w:val="21"/>
              </w:rPr>
              <w:t>促进中小</w:t>
            </w:r>
          </w:p>
          <w:p w14:paraId="4282623B">
            <w:pPr>
              <w:snapToGrid w:val="0"/>
              <w:spacing w:line="360" w:lineRule="auto"/>
              <w:jc w:val="center"/>
              <w:rPr>
                <w:rFonts w:ascii="宋体" w:hAnsi="宋体" w:eastAsia="宋体"/>
                <w:szCs w:val="21"/>
              </w:rPr>
            </w:pPr>
            <w:r>
              <w:rPr>
                <w:rFonts w:hint="eastAsia" w:ascii="宋体" w:hAnsi="宋体" w:eastAsia="宋体"/>
                <w:szCs w:val="21"/>
              </w:rPr>
              <w:t>企业发展</w:t>
            </w:r>
          </w:p>
        </w:tc>
        <w:tc>
          <w:tcPr>
            <w:tcW w:w="7022" w:type="dxa"/>
            <w:tcBorders>
              <w:top w:val="single" w:color="auto" w:sz="4" w:space="0"/>
              <w:left w:val="single" w:color="auto" w:sz="4" w:space="0"/>
              <w:bottom w:val="single" w:color="auto" w:sz="4" w:space="0"/>
              <w:right w:val="single" w:color="auto" w:sz="4" w:space="0"/>
            </w:tcBorders>
            <w:vAlign w:val="center"/>
          </w:tcPr>
          <w:p w14:paraId="0A5B637D">
            <w:pPr>
              <w:snapToGrid w:val="0"/>
              <w:spacing w:line="360" w:lineRule="auto"/>
              <w:jc w:val="left"/>
              <w:rPr>
                <w:rFonts w:ascii="宋体" w:hAnsi="宋体" w:eastAsia="宋体"/>
                <w:szCs w:val="21"/>
              </w:rPr>
            </w:pPr>
            <w:r>
              <w:rPr>
                <w:rFonts w:hint="eastAsia" w:ascii="宋体" w:hAnsi="宋体" w:eastAsia="宋体"/>
                <w:szCs w:val="21"/>
              </w:rPr>
              <w:t>1.政府采购活动中有关中小企业的相关规定。</w:t>
            </w:r>
          </w:p>
          <w:p w14:paraId="22F6A022">
            <w:pPr>
              <w:snapToGrid w:val="0"/>
              <w:spacing w:line="360" w:lineRule="auto"/>
              <w:ind w:firstLine="420" w:firstLineChars="200"/>
              <w:jc w:val="left"/>
              <w:rPr>
                <w:rFonts w:ascii="宋体" w:hAnsi="宋体" w:eastAsia="宋体"/>
                <w:szCs w:val="21"/>
              </w:rPr>
            </w:pPr>
            <w:r>
              <w:rPr>
                <w:rFonts w:hint="eastAsia" w:ascii="宋体" w:hAnsi="宋体" w:eastAsia="宋体"/>
                <w:szCs w:val="21"/>
              </w:rPr>
              <w:t>1.1本项目非专门面向中小企业采购。</w:t>
            </w:r>
          </w:p>
          <w:p w14:paraId="3E399D18">
            <w:pPr>
              <w:snapToGrid w:val="0"/>
              <w:spacing w:line="360" w:lineRule="auto"/>
              <w:ind w:firstLine="420" w:firstLineChars="200"/>
              <w:jc w:val="left"/>
              <w:rPr>
                <w:rFonts w:ascii="宋体" w:hAnsi="宋体" w:eastAsia="宋体"/>
                <w:szCs w:val="21"/>
              </w:rPr>
            </w:pPr>
            <w:r>
              <w:rPr>
                <w:rFonts w:hint="eastAsia" w:ascii="宋体" w:hAnsi="宋体" w:eastAsia="宋体"/>
                <w:szCs w:val="21"/>
              </w:rPr>
              <w:t>1.2本项目所称中小企业，是指在中华人民共和国境内依法设立，依据国务院批准的中小企业划分标准确定的中型企业、小型企业和微型企业，但与大企业的负责人为同一人，或者与大企业存在直接控股、管理关系的除外。</w:t>
            </w:r>
          </w:p>
          <w:p w14:paraId="733953B4">
            <w:pPr>
              <w:snapToGrid w:val="0"/>
              <w:spacing w:line="360" w:lineRule="auto"/>
              <w:ind w:firstLine="420" w:firstLineChars="200"/>
              <w:jc w:val="left"/>
              <w:rPr>
                <w:rFonts w:ascii="宋体" w:hAnsi="宋体" w:eastAsia="宋体"/>
                <w:szCs w:val="21"/>
              </w:rPr>
            </w:pPr>
            <w:r>
              <w:rPr>
                <w:rFonts w:hint="eastAsia" w:ascii="宋体" w:hAnsi="宋体" w:eastAsia="宋体"/>
                <w:szCs w:val="21"/>
              </w:rPr>
              <w:t>符合中小企业划分标准的个体工商户，在政府采购活动中视同中小企业。</w:t>
            </w:r>
          </w:p>
          <w:p w14:paraId="00857EE4">
            <w:pPr>
              <w:snapToGrid w:val="0"/>
              <w:spacing w:line="360" w:lineRule="auto"/>
              <w:ind w:firstLine="420" w:firstLineChars="200"/>
              <w:jc w:val="left"/>
              <w:rPr>
                <w:rFonts w:ascii="宋体" w:hAnsi="宋体" w:eastAsia="宋体"/>
                <w:szCs w:val="21"/>
              </w:rPr>
            </w:pPr>
            <w:r>
              <w:rPr>
                <w:rFonts w:hint="eastAsia" w:ascii="宋体" w:hAnsi="宋体" w:eastAsia="宋体"/>
                <w:szCs w:val="21"/>
              </w:rPr>
              <w:t>中小企业划分标准详见工信部联企业[2011]300号。</w:t>
            </w:r>
          </w:p>
          <w:p w14:paraId="08B5A16E">
            <w:pPr>
              <w:snapToGrid w:val="0"/>
              <w:spacing w:line="360" w:lineRule="auto"/>
              <w:ind w:firstLine="420" w:firstLineChars="200"/>
              <w:jc w:val="left"/>
              <w:rPr>
                <w:rFonts w:ascii="宋体" w:hAnsi="宋体" w:eastAsia="宋体"/>
                <w:szCs w:val="21"/>
              </w:rPr>
            </w:pPr>
            <w:r>
              <w:rPr>
                <w:rFonts w:hint="eastAsia" w:ascii="宋体" w:hAnsi="宋体" w:eastAsia="宋体"/>
                <w:szCs w:val="21"/>
              </w:rPr>
              <w:t>1.3在政府采购活动中，投标人提供的货物、工程或者服务符合下列情形的，享受《政府采购促进中小企业发展管理办法》（财库[2020]46号）规定的中小企业扶持政策：</w:t>
            </w:r>
          </w:p>
          <w:p w14:paraId="79CA3480">
            <w:pPr>
              <w:snapToGrid w:val="0"/>
              <w:spacing w:line="360" w:lineRule="auto"/>
              <w:ind w:firstLine="420" w:firstLineChars="200"/>
              <w:jc w:val="left"/>
              <w:rPr>
                <w:rFonts w:ascii="宋体" w:hAnsi="宋体" w:eastAsia="宋体"/>
                <w:szCs w:val="21"/>
              </w:rPr>
            </w:pPr>
            <w:r>
              <w:rPr>
                <w:rFonts w:hint="eastAsia" w:ascii="宋体" w:hAnsi="宋体" w:eastAsia="宋体"/>
                <w:szCs w:val="21"/>
              </w:rPr>
              <w:t>1.3.1在货物采购项目中，货物由中小企业制造，即货物由中小企业生产且使用该中小企业商号或者注册商标；</w:t>
            </w:r>
          </w:p>
          <w:p w14:paraId="44232684">
            <w:pPr>
              <w:snapToGrid w:val="0"/>
              <w:spacing w:line="360" w:lineRule="auto"/>
              <w:ind w:firstLine="420" w:firstLineChars="200"/>
              <w:jc w:val="left"/>
              <w:rPr>
                <w:rFonts w:ascii="宋体" w:hAnsi="宋体" w:eastAsia="宋体"/>
                <w:szCs w:val="21"/>
              </w:rPr>
            </w:pPr>
            <w:r>
              <w:rPr>
                <w:rFonts w:hint="eastAsia" w:ascii="宋体" w:hAnsi="宋体" w:eastAsia="宋体"/>
                <w:szCs w:val="21"/>
              </w:rPr>
              <w:t>1.3.2在工程采购项目中，工程由中小企业承建，即工程施工单位为中小企业；</w:t>
            </w:r>
          </w:p>
          <w:p w14:paraId="53E4879B">
            <w:pPr>
              <w:snapToGrid w:val="0"/>
              <w:spacing w:line="360" w:lineRule="auto"/>
              <w:ind w:firstLine="420" w:firstLineChars="200"/>
              <w:jc w:val="left"/>
              <w:rPr>
                <w:rFonts w:ascii="宋体" w:hAnsi="宋体" w:eastAsia="宋体"/>
                <w:szCs w:val="21"/>
              </w:rPr>
            </w:pPr>
            <w:r>
              <w:rPr>
                <w:rFonts w:hint="eastAsia" w:ascii="宋体" w:hAnsi="宋体" w:eastAsia="宋体"/>
                <w:szCs w:val="21"/>
              </w:rPr>
              <w:t>1.3.3在服务采购项目中，服务由中小企业承接，即提供服务的人员为中小企业依照《中华人民共和国劳动民法典》订立劳动合同的从业人员。</w:t>
            </w:r>
          </w:p>
          <w:p w14:paraId="2A3D6565">
            <w:pPr>
              <w:snapToGrid w:val="0"/>
              <w:spacing w:line="360" w:lineRule="auto"/>
              <w:ind w:firstLine="420" w:firstLineChars="200"/>
              <w:jc w:val="left"/>
              <w:rPr>
                <w:rFonts w:ascii="宋体" w:hAnsi="宋体" w:eastAsia="宋体"/>
                <w:szCs w:val="21"/>
              </w:rPr>
            </w:pPr>
            <w:r>
              <w:rPr>
                <w:rFonts w:hint="eastAsia" w:ascii="宋体" w:hAnsi="宋体" w:eastAsia="宋体"/>
                <w:szCs w:val="21"/>
              </w:rPr>
              <w:t>在货物采购项目中，投标人提供的货物既有中小企业制造货物，也有大型企业制造货物的，不享受本办法规定的中小企业扶持政策。</w:t>
            </w:r>
          </w:p>
          <w:p w14:paraId="21422F83">
            <w:pPr>
              <w:snapToGrid w:val="0"/>
              <w:spacing w:line="360" w:lineRule="auto"/>
              <w:ind w:firstLine="420" w:firstLineChars="200"/>
              <w:jc w:val="left"/>
              <w:rPr>
                <w:rFonts w:ascii="宋体" w:hAnsi="宋体" w:eastAsia="宋体"/>
                <w:szCs w:val="21"/>
              </w:rPr>
            </w:pPr>
            <w:r>
              <w:rPr>
                <w:rFonts w:hint="eastAsia" w:ascii="宋体" w:hAnsi="宋体" w:eastAsia="宋体"/>
                <w:szCs w:val="21"/>
              </w:rPr>
              <w:t>以联合体形式参加政府采购活动，联合体各方均为中小企业的，联合体视同中小企业。其中，联合体各方均为小微企业的，联合体视同小微企业。</w:t>
            </w:r>
          </w:p>
          <w:p w14:paraId="1C6A15AA">
            <w:pPr>
              <w:snapToGrid w:val="0"/>
              <w:spacing w:line="360" w:lineRule="auto"/>
              <w:ind w:firstLine="420" w:firstLineChars="200"/>
              <w:jc w:val="left"/>
              <w:rPr>
                <w:rFonts w:ascii="宋体" w:hAnsi="宋体" w:eastAsia="宋体"/>
                <w:szCs w:val="21"/>
              </w:rPr>
            </w:pPr>
            <w:r>
              <w:rPr>
                <w:rFonts w:hint="eastAsia" w:ascii="宋体" w:hAnsi="宋体" w:eastAsia="宋体"/>
                <w:szCs w:val="21"/>
              </w:rPr>
              <w:t>1.4对于经主管预算单位统筹后未预留份额专门面向中小企业采购的采购项目，以及预留份额项目中的非预留部分采购包，采购人、采购代理机构应当对符合本办法规定的小微企业报价给予10</w:t>
            </w:r>
            <w:r>
              <w:rPr>
                <w:rFonts w:ascii="宋体" w:hAnsi="宋体" w:eastAsia="宋体"/>
                <w:szCs w:val="21"/>
              </w:rPr>
              <w:t>%—</w:t>
            </w:r>
            <w:r>
              <w:rPr>
                <w:rFonts w:hint="eastAsia" w:ascii="宋体" w:hAnsi="宋体" w:eastAsia="宋体"/>
                <w:szCs w:val="21"/>
              </w:rPr>
              <w:t>20</w:t>
            </w:r>
            <w:r>
              <w:rPr>
                <w:rFonts w:ascii="宋体" w:hAnsi="宋体" w:eastAsia="宋体"/>
                <w:szCs w:val="21"/>
              </w:rPr>
              <w:t>%（工程项目为3%—5%）的扣除，用扣除后的价格参加评审。适用招标投标法的政府采购工程建设项目，采用综合评估法但未采用低价优先法计算价格分的，评标时应当在采用原报价进行评分的基础上增加其价格得分的3%—5%作为其价格分。</w:t>
            </w:r>
          </w:p>
          <w:p w14:paraId="57EC7906">
            <w:pPr>
              <w:snapToGrid w:val="0"/>
              <w:spacing w:line="360" w:lineRule="auto"/>
              <w:ind w:firstLine="420" w:firstLineChars="200"/>
              <w:jc w:val="left"/>
              <w:rPr>
                <w:rFonts w:ascii="宋体" w:hAnsi="宋体" w:eastAsia="宋体"/>
                <w:szCs w:val="21"/>
              </w:rPr>
            </w:pPr>
            <w:r>
              <w:rPr>
                <w:rFonts w:hint="eastAsia" w:ascii="宋体" w:hAnsi="宋体" w:eastAsia="宋体"/>
                <w:szCs w:val="21"/>
              </w:rPr>
              <w:t>接受大中型企业与小微企业组成联合体或者允许大中型企业向一家或者多家小微企业分包的采购项目，对于联合协议或者分包意向协议约定小微企业的合同份额占到合同总金额</w:t>
            </w:r>
            <w:r>
              <w:rPr>
                <w:rFonts w:ascii="宋体" w:hAnsi="宋体" w:eastAsia="宋体"/>
                <w:szCs w:val="21"/>
              </w:rPr>
              <w:t>30%以上的，采购人、采购代理机构应当对联合体或者大中型企业的报价给予</w:t>
            </w:r>
            <w:r>
              <w:rPr>
                <w:rFonts w:hint="eastAsia" w:ascii="宋体" w:hAnsi="宋体" w:eastAsia="宋体"/>
                <w:szCs w:val="21"/>
              </w:rPr>
              <w:t>4</w:t>
            </w:r>
            <w:r>
              <w:rPr>
                <w:rFonts w:ascii="宋体" w:hAnsi="宋体" w:eastAsia="宋体"/>
                <w:szCs w:val="21"/>
              </w:rPr>
              <w:t>%-</w:t>
            </w:r>
            <w:r>
              <w:rPr>
                <w:rFonts w:hint="eastAsia" w:ascii="宋体" w:hAnsi="宋体" w:eastAsia="宋体"/>
                <w:szCs w:val="21"/>
              </w:rPr>
              <w:t>6</w:t>
            </w:r>
            <w:r>
              <w:rPr>
                <w:rFonts w:ascii="宋体" w:hAnsi="宋体" w:eastAsia="宋体"/>
                <w:szCs w:val="21"/>
              </w:rPr>
              <w:t>%（工程项目为1%—2%）的扣除，用扣除后的价格参加评审。适用招标投标法的政府采购工程建设项目，采用综合评估法但未采用低价优先法计算价格分的，评标时应当在采用原报价进行评分的基础上增加其价格得分的1%—2%作为其价格分。组成联合体或者接受分包的小微企业与联合体内其他企业、</w:t>
            </w:r>
            <w:r>
              <w:rPr>
                <w:rFonts w:hint="eastAsia" w:ascii="宋体" w:hAnsi="宋体" w:eastAsia="宋体"/>
                <w:szCs w:val="21"/>
              </w:rPr>
              <w:t>分包企业之间存在直接控股、管理关系的，不享受价格扣除优惠政策。</w:t>
            </w:r>
          </w:p>
          <w:p w14:paraId="31C5D1C8">
            <w:pPr>
              <w:snapToGrid w:val="0"/>
              <w:spacing w:line="360" w:lineRule="auto"/>
              <w:ind w:firstLine="422" w:firstLineChars="200"/>
              <w:jc w:val="left"/>
              <w:rPr>
                <w:rFonts w:ascii="宋体" w:hAnsi="宋体" w:eastAsia="宋体"/>
                <w:b/>
                <w:bCs/>
                <w:szCs w:val="21"/>
              </w:rPr>
            </w:pPr>
            <w:r>
              <w:rPr>
                <w:rFonts w:hint="eastAsia" w:ascii="宋体" w:hAnsi="宋体" w:eastAsia="宋体"/>
                <w:b/>
                <w:bCs/>
                <w:szCs w:val="21"/>
              </w:rPr>
              <w:t>本项目具体扣除比例如下，在评审时对符合本办法规定的小微企业报价给予</w:t>
            </w:r>
            <w:r>
              <w:rPr>
                <w:rFonts w:hint="eastAsia" w:ascii="宋体" w:hAnsi="宋体" w:eastAsia="宋体"/>
                <w:b/>
                <w:bCs/>
                <w:szCs w:val="21"/>
                <w:u w:val="single"/>
              </w:rPr>
              <w:t xml:space="preserve">  10%  </w:t>
            </w:r>
            <w:r>
              <w:rPr>
                <w:rFonts w:hint="eastAsia" w:ascii="宋体" w:hAnsi="宋体" w:eastAsia="宋体"/>
                <w:b/>
                <w:bCs/>
                <w:szCs w:val="21"/>
              </w:rPr>
              <w:t>的扣除，取扣除后的价格作为最终投标报价（此最终投标报价仅作为价格分计算）。中小企业参加政府采购活动，应当出具本办法规定的《中小企业声明函》，否则不得享受相关中小企业扶持政策。</w:t>
            </w:r>
          </w:p>
          <w:p w14:paraId="11538999">
            <w:pPr>
              <w:snapToGrid w:val="0"/>
              <w:spacing w:line="360" w:lineRule="auto"/>
              <w:jc w:val="left"/>
              <w:rPr>
                <w:rFonts w:ascii="宋体" w:hAnsi="宋体" w:eastAsia="宋体"/>
                <w:szCs w:val="21"/>
              </w:rPr>
            </w:pPr>
            <w:r>
              <w:rPr>
                <w:rFonts w:hint="eastAsia" w:ascii="宋体" w:hAnsi="宋体" w:eastAsia="宋体"/>
                <w:szCs w:val="21"/>
              </w:rPr>
              <w:t>1.5中小企业参加政府采购活动，应当出具《政府采购促进中小企业发展管理办法》（财库[2020]46号）规定的《中小企业声明函》（详见投标文件格式部分），否则不得享受相关中小企业扶持政策。任何单位和个人不得要求投标人提供《中小企业声明函》之外的中小企业身份证明文件。</w:t>
            </w:r>
          </w:p>
          <w:p w14:paraId="1606B76A">
            <w:pPr>
              <w:snapToGrid w:val="0"/>
              <w:spacing w:line="360" w:lineRule="auto"/>
              <w:jc w:val="left"/>
              <w:rPr>
                <w:rFonts w:ascii="宋体" w:hAnsi="宋体" w:eastAsia="宋体"/>
                <w:szCs w:val="21"/>
              </w:rPr>
            </w:pPr>
            <w:r>
              <w:rPr>
                <w:rFonts w:hint="eastAsia" w:ascii="宋体" w:hAnsi="宋体" w:eastAsia="宋体"/>
                <w:szCs w:val="21"/>
              </w:rPr>
              <w:t>1.6政府采购监督检查、投诉处理及政府采购行政处罚中对中小企业的认定，由货物制造商或者工程、服务投标人注册登记所在地的县级以上人民政府中小企业主管部门负责。中小企业主管部门应当在收到财政部门或者有关招标投标行政监督部门关于协助开展中小企业认定函后10个工作日内做出书面答复。</w:t>
            </w:r>
          </w:p>
          <w:p w14:paraId="28E57528">
            <w:pPr>
              <w:snapToGrid w:val="0"/>
              <w:spacing w:line="360" w:lineRule="auto"/>
              <w:ind w:firstLine="420" w:firstLineChars="200"/>
              <w:jc w:val="left"/>
              <w:rPr>
                <w:rFonts w:ascii="宋体" w:hAnsi="宋体" w:eastAsia="宋体"/>
                <w:szCs w:val="21"/>
              </w:rPr>
            </w:pPr>
            <w:r>
              <w:rPr>
                <w:rFonts w:hint="eastAsia" w:ascii="宋体" w:hAnsi="宋体" w:eastAsia="宋体"/>
                <w:szCs w:val="21"/>
              </w:rPr>
              <w:t>1.7根据《财政部司法部关于政府采购支持监狱企业发展有关问题的通知》（财库〔2014〕68号）规定，监狱企业视同小型、微型企业。监狱企业参加政府采购活动时，应当提供由省级以上监狱管理局、戒毒管理局（含新疆生产建设兵团）出具的属于监狱企业的证明文件。</w:t>
            </w:r>
          </w:p>
          <w:p w14:paraId="796DEBD7">
            <w:pPr>
              <w:snapToGrid w:val="0"/>
              <w:spacing w:line="360" w:lineRule="auto"/>
              <w:ind w:firstLine="420" w:firstLineChars="200"/>
              <w:jc w:val="left"/>
              <w:rPr>
                <w:rFonts w:ascii="宋体" w:hAnsi="宋体" w:eastAsia="宋体"/>
                <w:szCs w:val="21"/>
              </w:rPr>
            </w:pPr>
            <w:r>
              <w:rPr>
                <w:rFonts w:hint="eastAsia" w:ascii="宋体" w:hAnsi="宋体" w:eastAsia="宋体"/>
                <w:szCs w:val="21"/>
              </w:rPr>
              <w:t>1.8根据《关于促进残疾人就业政府采购政策的通知》（财库[2017]141号）规定，在政府采购活动中，残疾人福利性单位视同小型、微型企业。残疾人福利性单位参加政府采购活动时，提供《残疾人福利性单位声明函》。</w:t>
            </w:r>
          </w:p>
          <w:p w14:paraId="3C12621B">
            <w:pPr>
              <w:wordWrap w:val="0"/>
              <w:topLinePunct/>
              <w:autoSpaceDE w:val="0"/>
              <w:autoSpaceDN w:val="0"/>
              <w:snapToGrid w:val="0"/>
              <w:spacing w:line="360" w:lineRule="auto"/>
              <w:jc w:val="left"/>
              <w:textAlignment w:val="bottom"/>
              <w:rPr>
                <w:rFonts w:ascii="宋体" w:hAnsi="宋体" w:eastAsia="宋体"/>
                <w:szCs w:val="21"/>
              </w:rPr>
            </w:pPr>
            <w:r>
              <w:rPr>
                <w:rFonts w:ascii="宋体" w:hAnsi="宋体" w:eastAsia="宋体"/>
                <w:szCs w:val="21"/>
              </w:rPr>
              <w:t>2</w:t>
            </w:r>
            <w:r>
              <w:rPr>
                <w:rFonts w:hint="eastAsia" w:ascii="宋体" w:hAnsi="宋体" w:eastAsia="宋体"/>
                <w:szCs w:val="21"/>
              </w:rPr>
              <w:t>.本项目为</w:t>
            </w:r>
            <w:r>
              <w:rPr>
                <w:rFonts w:hint="eastAsia" w:ascii="宋体" w:hAnsi="宋体" w:eastAsia="宋体"/>
                <w:b/>
                <w:bCs/>
                <w:szCs w:val="21"/>
                <w:u w:val="single"/>
              </w:rPr>
              <w:t>货物</w:t>
            </w:r>
            <w:r>
              <w:rPr>
                <w:rFonts w:hint="eastAsia" w:ascii="宋体" w:hAnsi="宋体" w:eastAsia="宋体"/>
                <w:b/>
                <w:bCs/>
                <w:szCs w:val="21"/>
              </w:rPr>
              <w:t>项目</w:t>
            </w:r>
            <w:r>
              <w:rPr>
                <w:rFonts w:hint="eastAsia" w:ascii="宋体" w:hAnsi="宋体" w:eastAsia="宋体"/>
                <w:szCs w:val="21"/>
              </w:rPr>
              <w:t>；采购标的：</w:t>
            </w:r>
            <w:r>
              <w:rPr>
                <w:rFonts w:hint="eastAsia" w:ascii="宋体" w:hAnsi="宋体" w:eastAsia="宋体"/>
                <w:b/>
                <w:bCs/>
                <w:szCs w:val="21"/>
                <w:u w:val="single"/>
              </w:rPr>
              <w:t>尿液分析仪</w:t>
            </w:r>
            <w:r>
              <w:rPr>
                <w:rFonts w:hint="eastAsia" w:ascii="宋体" w:hAnsi="宋体" w:eastAsia="宋体"/>
                <w:szCs w:val="21"/>
              </w:rPr>
              <w:t xml:space="preserve">；属于工信部联企业[2011]300号规定的 </w:t>
            </w:r>
            <w:r>
              <w:rPr>
                <w:rFonts w:hint="eastAsia" w:ascii="宋体" w:hAnsi="宋体" w:eastAsia="宋体"/>
                <w:b/>
                <w:bCs/>
                <w:szCs w:val="21"/>
                <w:u w:val="single"/>
              </w:rPr>
              <w:t>工业</w:t>
            </w:r>
            <w:r>
              <w:rPr>
                <w:rFonts w:hint="eastAsia" w:ascii="宋体" w:hAnsi="宋体" w:eastAsia="宋体"/>
                <w:szCs w:val="21"/>
              </w:rPr>
              <w:t>行业（从业人员1000人以下或营业收入40000万元以下的为中小微型企业。其中，从业人员300人及以上，且营业收入2000万元及以上的为中型企业；从业人员20人及以上，且营业收入300万元及以上的为小型企业；从业人员20人以下或营业收入300万元以下的为微型企业）。</w:t>
            </w:r>
          </w:p>
        </w:tc>
      </w:tr>
      <w:tr w14:paraId="0EBE1AD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729" w:type="dxa"/>
            <w:tcBorders>
              <w:top w:val="single" w:color="auto" w:sz="4" w:space="0"/>
              <w:left w:val="single" w:color="auto" w:sz="4" w:space="0"/>
              <w:bottom w:val="single" w:color="auto" w:sz="4" w:space="0"/>
              <w:right w:val="single" w:color="auto" w:sz="4" w:space="0"/>
            </w:tcBorders>
            <w:vAlign w:val="center"/>
          </w:tcPr>
          <w:p w14:paraId="51D36364">
            <w:pPr>
              <w:snapToGrid w:val="0"/>
              <w:spacing w:line="360" w:lineRule="auto"/>
              <w:jc w:val="center"/>
              <w:rPr>
                <w:rFonts w:ascii="宋体" w:hAnsi="宋体" w:eastAsia="宋体"/>
                <w:szCs w:val="21"/>
              </w:rPr>
            </w:pPr>
            <w:r>
              <w:rPr>
                <w:rFonts w:ascii="宋体" w:hAnsi="宋体" w:eastAsia="宋体"/>
                <w:szCs w:val="21"/>
              </w:rPr>
              <w:t>20</w:t>
            </w:r>
          </w:p>
        </w:tc>
        <w:tc>
          <w:tcPr>
            <w:tcW w:w="1573" w:type="dxa"/>
            <w:tcBorders>
              <w:top w:val="single" w:color="auto" w:sz="4" w:space="0"/>
              <w:left w:val="single" w:color="auto" w:sz="4" w:space="0"/>
              <w:bottom w:val="single" w:color="auto" w:sz="4" w:space="0"/>
              <w:right w:val="single" w:color="auto" w:sz="4" w:space="0"/>
            </w:tcBorders>
            <w:vAlign w:val="center"/>
          </w:tcPr>
          <w:p w14:paraId="28EE9F0E">
            <w:pPr>
              <w:snapToGrid w:val="0"/>
              <w:spacing w:line="360" w:lineRule="auto"/>
              <w:jc w:val="center"/>
              <w:rPr>
                <w:rFonts w:ascii="宋体" w:hAnsi="宋体" w:eastAsia="宋体"/>
                <w:szCs w:val="21"/>
              </w:rPr>
            </w:pPr>
            <w:r>
              <w:rPr>
                <w:rFonts w:hint="eastAsia" w:ascii="宋体" w:hAnsi="宋体" w:eastAsia="宋体"/>
                <w:szCs w:val="21"/>
              </w:rPr>
              <w:t>招标代理服务费</w:t>
            </w:r>
          </w:p>
        </w:tc>
        <w:tc>
          <w:tcPr>
            <w:tcW w:w="7022" w:type="dxa"/>
            <w:tcBorders>
              <w:top w:val="single" w:color="auto" w:sz="4" w:space="0"/>
              <w:left w:val="single" w:color="auto" w:sz="4" w:space="0"/>
              <w:bottom w:val="single" w:color="auto" w:sz="4" w:space="0"/>
              <w:right w:val="single" w:color="auto" w:sz="4" w:space="0"/>
            </w:tcBorders>
            <w:vAlign w:val="center"/>
          </w:tcPr>
          <w:p w14:paraId="170601B2">
            <w:pPr>
              <w:snapToGrid w:val="0"/>
              <w:spacing w:line="360" w:lineRule="auto"/>
              <w:jc w:val="left"/>
              <w:rPr>
                <w:rFonts w:ascii="宋体" w:hAnsi="宋体" w:eastAsia="宋体"/>
                <w:szCs w:val="21"/>
              </w:rPr>
            </w:pPr>
            <w:r>
              <w:rPr>
                <w:rFonts w:hint="eastAsia" w:ascii="宋体" w:hAnsi="宋体" w:eastAsia="宋体"/>
                <w:szCs w:val="21"/>
              </w:rPr>
              <w:t>由中标人支付。收费标准为最终中标金额按照原国家计委关于印发《招标代理服务收费管理暂行办法》（计价格[2002]1980号）服务类下浮25%计取。不足5000元按5000元计算。中标人在收到中标通知书的同时向采购代理机构支付。</w:t>
            </w:r>
          </w:p>
          <w:p w14:paraId="59A5EB81">
            <w:pPr>
              <w:snapToGrid w:val="0"/>
              <w:spacing w:line="360" w:lineRule="auto"/>
              <w:jc w:val="left"/>
              <w:rPr>
                <w:rFonts w:ascii="宋体" w:hAnsi="宋体" w:eastAsia="宋体"/>
                <w:szCs w:val="21"/>
              </w:rPr>
            </w:pPr>
            <w:r>
              <w:rPr>
                <w:rFonts w:hint="eastAsia" w:ascii="宋体" w:hAnsi="宋体" w:eastAsia="宋体"/>
                <w:szCs w:val="21"/>
              </w:rPr>
              <w:t>结算方式及时间为：在领取中标通知书时由中标单位向代理机构一次性付清。</w:t>
            </w:r>
          </w:p>
          <w:p w14:paraId="45DFF088">
            <w:pPr>
              <w:snapToGrid w:val="0"/>
              <w:spacing w:line="360" w:lineRule="auto"/>
              <w:jc w:val="left"/>
              <w:rPr>
                <w:rFonts w:ascii="宋体" w:hAnsi="宋体" w:eastAsia="宋体"/>
                <w:szCs w:val="21"/>
              </w:rPr>
            </w:pPr>
            <w:r>
              <w:rPr>
                <w:rFonts w:hint="eastAsia" w:ascii="宋体" w:hAnsi="宋体" w:eastAsia="宋体"/>
                <w:szCs w:val="21"/>
              </w:rPr>
              <w:t>代理服务费收款账号：</w:t>
            </w:r>
          </w:p>
          <w:p w14:paraId="3609AECD">
            <w:pPr>
              <w:snapToGrid w:val="0"/>
              <w:spacing w:line="360" w:lineRule="auto"/>
              <w:jc w:val="left"/>
              <w:rPr>
                <w:rFonts w:ascii="宋体" w:hAnsi="宋体" w:eastAsia="宋体"/>
                <w:szCs w:val="21"/>
                <w:lang w:val="zh-CN"/>
              </w:rPr>
            </w:pPr>
            <w:r>
              <w:rPr>
                <w:rFonts w:hint="eastAsia" w:ascii="宋体" w:hAnsi="宋体" w:eastAsia="宋体"/>
                <w:szCs w:val="21"/>
                <w:lang w:val="zh-CN"/>
              </w:rPr>
              <w:t>收款人：浙江豪圣建设项目管理有限公司</w:t>
            </w:r>
          </w:p>
          <w:p w14:paraId="67C50867">
            <w:pPr>
              <w:snapToGrid w:val="0"/>
              <w:spacing w:line="360" w:lineRule="auto"/>
              <w:jc w:val="left"/>
              <w:rPr>
                <w:rFonts w:ascii="宋体" w:hAnsi="宋体" w:eastAsia="宋体"/>
                <w:szCs w:val="21"/>
                <w:lang w:val="zh-CN"/>
              </w:rPr>
            </w:pPr>
            <w:r>
              <w:rPr>
                <w:rFonts w:hint="eastAsia" w:ascii="宋体" w:hAnsi="宋体" w:eastAsia="宋体"/>
                <w:szCs w:val="21"/>
                <w:lang w:val="zh-CN"/>
              </w:rPr>
              <w:t>开户银行：上海浦东发展银行股份有限公司杭州和睦支行</w:t>
            </w:r>
          </w:p>
          <w:p w14:paraId="622B9EBE">
            <w:pPr>
              <w:snapToGrid w:val="0"/>
              <w:spacing w:line="360" w:lineRule="auto"/>
              <w:jc w:val="left"/>
              <w:rPr>
                <w:rFonts w:ascii="宋体" w:hAnsi="宋体" w:eastAsia="宋体"/>
                <w:szCs w:val="21"/>
              </w:rPr>
            </w:pPr>
            <w:r>
              <w:rPr>
                <w:rFonts w:hint="eastAsia" w:ascii="宋体" w:hAnsi="宋体" w:eastAsia="宋体"/>
                <w:szCs w:val="21"/>
                <w:lang w:val="zh-CN"/>
              </w:rPr>
              <w:t>账号：95160154800000653</w:t>
            </w:r>
          </w:p>
        </w:tc>
      </w:tr>
      <w:tr w14:paraId="4D1D05B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729" w:type="dxa"/>
            <w:tcBorders>
              <w:top w:val="single" w:color="auto" w:sz="4" w:space="0"/>
              <w:left w:val="single" w:color="auto" w:sz="4" w:space="0"/>
              <w:bottom w:val="single" w:color="auto" w:sz="4" w:space="0"/>
              <w:right w:val="single" w:color="auto" w:sz="4" w:space="0"/>
            </w:tcBorders>
            <w:vAlign w:val="center"/>
          </w:tcPr>
          <w:p w14:paraId="79DB28B3">
            <w:pPr>
              <w:snapToGrid w:val="0"/>
              <w:spacing w:line="360" w:lineRule="auto"/>
              <w:jc w:val="center"/>
              <w:rPr>
                <w:rFonts w:ascii="宋体" w:hAnsi="宋体" w:eastAsia="宋体"/>
                <w:szCs w:val="21"/>
              </w:rPr>
            </w:pPr>
            <w:r>
              <w:rPr>
                <w:rFonts w:ascii="宋体" w:hAnsi="宋体" w:eastAsia="宋体"/>
                <w:szCs w:val="21"/>
              </w:rPr>
              <w:t>21</w:t>
            </w:r>
          </w:p>
        </w:tc>
        <w:tc>
          <w:tcPr>
            <w:tcW w:w="1573" w:type="dxa"/>
            <w:tcBorders>
              <w:top w:val="single" w:color="auto" w:sz="4" w:space="0"/>
              <w:left w:val="single" w:color="auto" w:sz="4" w:space="0"/>
              <w:bottom w:val="single" w:color="auto" w:sz="4" w:space="0"/>
              <w:right w:val="single" w:color="auto" w:sz="4" w:space="0"/>
            </w:tcBorders>
            <w:vAlign w:val="center"/>
          </w:tcPr>
          <w:p w14:paraId="351A2A46">
            <w:pPr>
              <w:pStyle w:val="47"/>
              <w:widowControl/>
              <w:spacing w:line="360" w:lineRule="auto"/>
              <w:contextualSpacing/>
              <w:jc w:val="left"/>
              <w:rPr>
                <w:rFonts w:hAnsi="宋体"/>
                <w:b/>
                <w:szCs w:val="21"/>
              </w:rPr>
            </w:pPr>
            <w:r>
              <w:rPr>
                <w:rFonts w:hAnsi="宋体" w:cs="宋体"/>
                <w:bCs/>
                <w:szCs w:val="21"/>
              </w:rPr>
              <w:t>质疑和投诉</w:t>
            </w:r>
          </w:p>
        </w:tc>
        <w:tc>
          <w:tcPr>
            <w:tcW w:w="7022" w:type="dxa"/>
            <w:tcBorders>
              <w:top w:val="single" w:color="auto" w:sz="4" w:space="0"/>
              <w:left w:val="single" w:color="auto" w:sz="4" w:space="0"/>
              <w:bottom w:val="single" w:color="auto" w:sz="4" w:space="0"/>
              <w:right w:val="single" w:color="auto" w:sz="4" w:space="0"/>
            </w:tcBorders>
            <w:vAlign w:val="center"/>
          </w:tcPr>
          <w:p w14:paraId="04F0B7F4">
            <w:pPr>
              <w:widowControl/>
              <w:spacing w:line="360" w:lineRule="auto"/>
              <w:ind w:firstLine="420" w:firstLineChars="200"/>
              <w:contextualSpacing/>
              <w:jc w:val="left"/>
              <w:rPr>
                <w:rFonts w:ascii="宋体" w:hAnsi="宋体" w:eastAsia="宋体"/>
                <w:bCs/>
                <w:szCs w:val="21"/>
              </w:rPr>
            </w:pPr>
            <w:r>
              <w:rPr>
                <w:rFonts w:hint="eastAsia" w:ascii="宋体" w:hAnsi="宋体" w:eastAsia="宋体"/>
                <w:bCs/>
                <w:szCs w:val="21"/>
              </w:rPr>
              <w:t>1、投标人认为招标文件、招标过程、中标结果使自己的权益受到损害的，须在应知其利益受损之日起七个工作日内以书面形式向采购人、代理机构提出质疑。投标人应当在法定质疑期内一次性提出针对同一采购程序环节的质疑。</w:t>
            </w:r>
          </w:p>
          <w:p w14:paraId="66DDBDBE">
            <w:pPr>
              <w:widowControl/>
              <w:spacing w:line="360" w:lineRule="auto"/>
              <w:ind w:firstLine="420" w:firstLineChars="200"/>
              <w:contextualSpacing/>
              <w:jc w:val="left"/>
              <w:rPr>
                <w:rFonts w:ascii="宋体" w:hAnsi="宋体" w:eastAsia="宋体"/>
                <w:bCs/>
                <w:szCs w:val="21"/>
              </w:rPr>
            </w:pPr>
            <w:r>
              <w:rPr>
                <w:rFonts w:hint="eastAsia" w:ascii="宋体" w:hAnsi="宋体" w:eastAsia="宋体"/>
                <w:bCs/>
                <w:szCs w:val="21"/>
              </w:rPr>
              <w:t>2、提出质疑的投标人应当是参与所质疑项目招标活动的投标人。未依法获取招标文件的，不得就招标文件提出质疑；未提交投标文件的投标人，视为与招标结果没有利害关系，不得就投标截止时间后的招标过程、招标结果提出质疑。</w:t>
            </w:r>
          </w:p>
          <w:p w14:paraId="6795BF74">
            <w:pPr>
              <w:widowControl/>
              <w:spacing w:line="360" w:lineRule="auto"/>
              <w:ind w:firstLine="420" w:firstLineChars="200"/>
              <w:contextualSpacing/>
              <w:jc w:val="left"/>
              <w:rPr>
                <w:rFonts w:ascii="宋体" w:hAnsi="宋体" w:eastAsia="宋体"/>
                <w:bCs/>
                <w:szCs w:val="21"/>
              </w:rPr>
            </w:pPr>
            <w:r>
              <w:rPr>
                <w:rFonts w:hint="eastAsia" w:ascii="宋体" w:hAnsi="宋体" w:eastAsia="宋体"/>
                <w:bCs/>
                <w:szCs w:val="21"/>
              </w:rPr>
              <w:t>3、投标人提出质疑应当提交质疑函和必要的证明材料，质疑函应当面以书面形式提出，质疑函格式和内容须符合财政部《质疑函范本》要求，投标人可到中国政府采购网自行下载财政部《质疑函范本》。</w:t>
            </w:r>
          </w:p>
          <w:p w14:paraId="574F2963">
            <w:pPr>
              <w:widowControl/>
              <w:spacing w:line="360" w:lineRule="auto"/>
              <w:ind w:firstLine="420" w:firstLineChars="200"/>
              <w:contextualSpacing/>
              <w:rPr>
                <w:rFonts w:ascii="宋体" w:hAnsi="宋体" w:eastAsia="宋体"/>
                <w:bCs/>
                <w:szCs w:val="21"/>
              </w:rPr>
            </w:pPr>
            <w:r>
              <w:rPr>
                <w:rFonts w:hint="eastAsia" w:ascii="宋体" w:hAnsi="宋体" w:eastAsia="宋体"/>
                <w:bCs/>
                <w:szCs w:val="21"/>
              </w:rPr>
              <w:t>4、接收书面质疑函的方式：质疑人可通过送达、邮寄、传真的形式提交书面质疑函，通过邮寄方式提交的书面质疑函以被质疑人签收邮件之日为收到书面质疑文件之日，通过传真方式提交的书面质疑函以被质疑人收到书面质疑文件原件之日为收到书面质疑文件之日。采购人和代理机构接收质疑函的联系方式：见本招标文件第一章有关联系方式。</w:t>
            </w:r>
          </w:p>
          <w:p w14:paraId="3A32C452">
            <w:pPr>
              <w:widowControl/>
              <w:spacing w:line="360" w:lineRule="auto"/>
              <w:ind w:firstLine="420" w:firstLineChars="200"/>
              <w:contextualSpacing/>
              <w:rPr>
                <w:rFonts w:ascii="宋体" w:hAnsi="宋体" w:eastAsia="宋体"/>
                <w:szCs w:val="21"/>
              </w:rPr>
            </w:pPr>
            <w:r>
              <w:rPr>
                <w:rFonts w:hint="eastAsia" w:ascii="宋体" w:hAnsi="宋体" w:eastAsia="宋体"/>
                <w:bCs/>
                <w:szCs w:val="21"/>
              </w:rPr>
              <w:t>投标人对采购人或代理机构的质疑答复不满意或者采购人或代理机构未在规定时间内作出答复的，可以在答复期满后十五个工作日内向采购人投诉管理部门投诉。</w:t>
            </w:r>
          </w:p>
        </w:tc>
      </w:tr>
      <w:tr w14:paraId="3352CA7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13" w:hRule="atLeast"/>
          <w:jc w:val="center"/>
        </w:trPr>
        <w:tc>
          <w:tcPr>
            <w:tcW w:w="729" w:type="dxa"/>
            <w:tcBorders>
              <w:top w:val="single" w:color="auto" w:sz="4" w:space="0"/>
              <w:left w:val="single" w:color="auto" w:sz="4" w:space="0"/>
              <w:bottom w:val="single" w:color="auto" w:sz="4" w:space="0"/>
              <w:right w:val="single" w:color="auto" w:sz="4" w:space="0"/>
            </w:tcBorders>
            <w:vAlign w:val="center"/>
          </w:tcPr>
          <w:p w14:paraId="105A2340">
            <w:pPr>
              <w:snapToGrid w:val="0"/>
              <w:spacing w:line="360" w:lineRule="auto"/>
              <w:jc w:val="center"/>
              <w:rPr>
                <w:rFonts w:ascii="宋体" w:hAnsi="宋体" w:eastAsia="宋体"/>
                <w:szCs w:val="21"/>
              </w:rPr>
            </w:pPr>
            <w:r>
              <w:rPr>
                <w:rFonts w:ascii="宋体" w:hAnsi="宋体" w:eastAsia="宋体"/>
                <w:szCs w:val="21"/>
              </w:rPr>
              <w:t>22</w:t>
            </w:r>
          </w:p>
        </w:tc>
        <w:tc>
          <w:tcPr>
            <w:tcW w:w="1573" w:type="dxa"/>
            <w:tcBorders>
              <w:top w:val="single" w:color="auto" w:sz="4" w:space="0"/>
              <w:left w:val="single" w:color="auto" w:sz="4" w:space="0"/>
              <w:bottom w:val="single" w:color="auto" w:sz="4" w:space="0"/>
              <w:right w:val="single" w:color="auto" w:sz="4" w:space="0"/>
            </w:tcBorders>
            <w:vAlign w:val="center"/>
          </w:tcPr>
          <w:p w14:paraId="6B0D69BD">
            <w:pPr>
              <w:snapToGrid w:val="0"/>
              <w:spacing w:line="360" w:lineRule="auto"/>
              <w:jc w:val="center"/>
              <w:rPr>
                <w:rFonts w:ascii="宋体" w:hAnsi="宋体" w:eastAsia="宋体"/>
                <w:szCs w:val="21"/>
              </w:rPr>
            </w:pPr>
            <w:r>
              <w:rPr>
                <w:rFonts w:hint="eastAsia" w:ascii="宋体" w:hAnsi="宋体" w:eastAsia="宋体"/>
                <w:szCs w:val="21"/>
              </w:rPr>
              <w:t>其他</w:t>
            </w:r>
          </w:p>
        </w:tc>
        <w:tc>
          <w:tcPr>
            <w:tcW w:w="7022" w:type="dxa"/>
            <w:tcBorders>
              <w:top w:val="single" w:color="auto" w:sz="4" w:space="0"/>
              <w:left w:val="single" w:color="auto" w:sz="4" w:space="0"/>
              <w:bottom w:val="single" w:color="auto" w:sz="4" w:space="0"/>
              <w:right w:val="single" w:color="auto" w:sz="4" w:space="0"/>
            </w:tcBorders>
            <w:vAlign w:val="center"/>
          </w:tcPr>
          <w:p w14:paraId="32FCF676">
            <w:pPr>
              <w:autoSpaceDE w:val="0"/>
              <w:autoSpaceDN w:val="0"/>
              <w:snapToGrid w:val="0"/>
              <w:spacing w:line="360" w:lineRule="auto"/>
              <w:textAlignment w:val="bottom"/>
              <w:rPr>
                <w:rFonts w:ascii="宋体" w:hAnsi="宋体" w:eastAsia="宋体"/>
                <w:szCs w:val="21"/>
              </w:rPr>
            </w:pPr>
            <w:r>
              <w:rPr>
                <w:rFonts w:hint="eastAsia" w:ascii="宋体" w:hAnsi="宋体" w:eastAsia="宋体"/>
                <w:szCs w:val="21"/>
              </w:rPr>
              <w:t>（1）投标文件递交有效（投标文件递交有效性以纸质投标文件递交时间为准，下同），而投标人法定代表人或其委托代理人未能参加开标或未能携带上述资料的，视同其未参加开标，不得对开标提出异议，不影响开标结果，也不作为否决其投标的评审因素。</w:t>
            </w:r>
          </w:p>
          <w:p w14:paraId="69F66034">
            <w:pPr>
              <w:autoSpaceDE w:val="0"/>
              <w:autoSpaceDN w:val="0"/>
              <w:snapToGrid w:val="0"/>
              <w:spacing w:line="360" w:lineRule="auto"/>
              <w:textAlignment w:val="bottom"/>
              <w:rPr>
                <w:rFonts w:ascii="宋体" w:hAnsi="宋体" w:eastAsia="宋体"/>
                <w:szCs w:val="21"/>
              </w:rPr>
            </w:pPr>
            <w:r>
              <w:rPr>
                <w:rFonts w:hint="eastAsia" w:ascii="宋体" w:hAnsi="宋体" w:eastAsia="宋体"/>
                <w:szCs w:val="21"/>
              </w:rPr>
              <w:t>（2）如果招标文件中有文字表述与本须知前附表内容不一致时,以本须知前附表为准。</w:t>
            </w:r>
          </w:p>
        </w:tc>
      </w:tr>
      <w:tr w14:paraId="7D138F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0" w:hRule="atLeast"/>
          <w:jc w:val="center"/>
        </w:trPr>
        <w:tc>
          <w:tcPr>
            <w:tcW w:w="729" w:type="dxa"/>
            <w:tcBorders>
              <w:top w:val="single" w:color="auto" w:sz="4" w:space="0"/>
              <w:left w:val="single" w:color="auto" w:sz="4" w:space="0"/>
              <w:bottom w:val="single" w:color="auto" w:sz="4" w:space="0"/>
              <w:right w:val="single" w:color="auto" w:sz="4" w:space="0"/>
            </w:tcBorders>
            <w:vAlign w:val="center"/>
          </w:tcPr>
          <w:p w14:paraId="7CDCB853">
            <w:pPr>
              <w:snapToGrid w:val="0"/>
              <w:spacing w:line="360" w:lineRule="auto"/>
              <w:jc w:val="center"/>
              <w:rPr>
                <w:rFonts w:ascii="宋体" w:hAnsi="宋体" w:eastAsia="宋体"/>
                <w:szCs w:val="21"/>
              </w:rPr>
            </w:pPr>
            <w:r>
              <w:rPr>
                <w:rFonts w:ascii="宋体" w:hAnsi="宋体" w:eastAsia="宋体"/>
                <w:szCs w:val="21"/>
              </w:rPr>
              <w:t>23</w:t>
            </w:r>
          </w:p>
        </w:tc>
        <w:tc>
          <w:tcPr>
            <w:tcW w:w="1573" w:type="dxa"/>
            <w:tcBorders>
              <w:top w:val="single" w:color="auto" w:sz="4" w:space="0"/>
              <w:left w:val="single" w:color="auto" w:sz="4" w:space="0"/>
              <w:bottom w:val="single" w:color="auto" w:sz="4" w:space="0"/>
              <w:right w:val="single" w:color="auto" w:sz="4" w:space="0"/>
            </w:tcBorders>
            <w:vAlign w:val="center"/>
          </w:tcPr>
          <w:p w14:paraId="609C6791">
            <w:pPr>
              <w:snapToGrid w:val="0"/>
              <w:spacing w:line="360" w:lineRule="auto"/>
              <w:jc w:val="center"/>
              <w:rPr>
                <w:rFonts w:ascii="宋体" w:hAnsi="宋体" w:eastAsia="宋体"/>
                <w:szCs w:val="21"/>
              </w:rPr>
            </w:pPr>
            <w:r>
              <w:rPr>
                <w:rFonts w:hint="eastAsia" w:ascii="宋体" w:hAnsi="宋体" w:eastAsia="宋体"/>
                <w:szCs w:val="21"/>
              </w:rPr>
              <w:t>解释权</w:t>
            </w:r>
          </w:p>
        </w:tc>
        <w:tc>
          <w:tcPr>
            <w:tcW w:w="7022" w:type="dxa"/>
            <w:tcBorders>
              <w:top w:val="single" w:color="auto" w:sz="4" w:space="0"/>
              <w:left w:val="single" w:color="auto" w:sz="4" w:space="0"/>
              <w:bottom w:val="single" w:color="auto" w:sz="4" w:space="0"/>
              <w:right w:val="single" w:color="auto" w:sz="4" w:space="0"/>
            </w:tcBorders>
            <w:vAlign w:val="center"/>
          </w:tcPr>
          <w:p w14:paraId="0A56FAE7">
            <w:pPr>
              <w:autoSpaceDE w:val="0"/>
              <w:autoSpaceDN w:val="0"/>
              <w:snapToGrid w:val="0"/>
              <w:spacing w:line="360" w:lineRule="auto"/>
              <w:textAlignment w:val="bottom"/>
              <w:rPr>
                <w:rFonts w:ascii="宋体" w:hAnsi="宋体" w:eastAsia="宋体"/>
                <w:szCs w:val="21"/>
              </w:rPr>
            </w:pPr>
            <w:r>
              <w:rPr>
                <w:rFonts w:hint="eastAsia" w:ascii="宋体" w:hAnsi="宋体" w:eastAsia="宋体"/>
                <w:szCs w:val="21"/>
              </w:rPr>
              <w:t>本招标文件的解释权属于采购人和采购代理机构。</w:t>
            </w:r>
          </w:p>
        </w:tc>
      </w:tr>
      <w:bookmarkEnd w:id="12"/>
    </w:tbl>
    <w:p w14:paraId="067C3ECF">
      <w:pPr>
        <w:pStyle w:val="21"/>
        <w:widowControl w:val="0"/>
        <w:tabs>
          <w:tab w:val="clear" w:pos="454"/>
        </w:tabs>
        <w:spacing w:after="176" w:afterLines="0" w:line="360" w:lineRule="auto"/>
        <w:ind w:left="0" w:firstLine="470" w:firstLineChars="196"/>
        <w:contextualSpacing/>
        <w:rPr>
          <w:rFonts w:ascii="宋体" w:hAnsi="宋体"/>
          <w:b/>
          <w:sz w:val="21"/>
          <w:szCs w:val="21"/>
        </w:rPr>
      </w:pPr>
      <w:r>
        <w:rPr>
          <w:rFonts w:hint="eastAsia" w:ascii="宋体" w:hAnsi="宋体"/>
          <w:szCs w:val="24"/>
        </w:rPr>
        <w:br w:type="page"/>
      </w:r>
    </w:p>
    <w:p w14:paraId="0C9487A6">
      <w:pPr>
        <w:pStyle w:val="21"/>
        <w:widowControl w:val="0"/>
        <w:tabs>
          <w:tab w:val="clear" w:pos="454"/>
        </w:tabs>
        <w:spacing w:afterLines="0" w:line="360" w:lineRule="auto"/>
        <w:ind w:left="0" w:firstLine="413" w:firstLineChars="196"/>
        <w:contextualSpacing/>
        <w:rPr>
          <w:rFonts w:ascii="宋体" w:hAnsi="宋体" w:cs="宋体"/>
          <w:sz w:val="21"/>
          <w:szCs w:val="21"/>
        </w:rPr>
      </w:pPr>
      <w:r>
        <w:rPr>
          <w:rFonts w:hint="eastAsia" w:ascii="宋体" w:hAnsi="宋体" w:cs="宋体"/>
          <w:b/>
          <w:sz w:val="21"/>
          <w:szCs w:val="21"/>
        </w:rPr>
        <w:t>一   总  则</w:t>
      </w:r>
    </w:p>
    <w:p w14:paraId="4FC40640">
      <w:pPr>
        <w:pStyle w:val="21"/>
        <w:widowControl w:val="0"/>
        <w:tabs>
          <w:tab w:val="clear" w:pos="454"/>
        </w:tabs>
        <w:spacing w:afterLines="0" w:line="360" w:lineRule="auto"/>
        <w:ind w:left="0" w:firstLine="413" w:firstLineChars="196"/>
        <w:contextualSpacing/>
        <w:rPr>
          <w:rFonts w:ascii="宋体" w:hAnsi="宋体" w:cs="宋体"/>
          <w:b/>
          <w:sz w:val="21"/>
          <w:szCs w:val="21"/>
        </w:rPr>
      </w:pPr>
      <w:r>
        <w:rPr>
          <w:rFonts w:hint="eastAsia" w:ascii="宋体" w:hAnsi="宋体" w:cs="宋体"/>
          <w:b/>
          <w:sz w:val="21"/>
          <w:szCs w:val="21"/>
        </w:rPr>
        <w:t>（一） 适用范围</w:t>
      </w:r>
    </w:p>
    <w:p w14:paraId="641A939F">
      <w:pPr>
        <w:pStyle w:val="47"/>
        <w:spacing w:line="360" w:lineRule="auto"/>
        <w:ind w:firstLine="420" w:firstLineChars="200"/>
        <w:contextualSpacing/>
        <w:rPr>
          <w:rFonts w:hAnsi="宋体" w:cs="宋体"/>
          <w:szCs w:val="21"/>
        </w:rPr>
      </w:pPr>
      <w:r>
        <w:rPr>
          <w:rFonts w:hint="eastAsia" w:hAnsi="宋体" w:cs="宋体"/>
          <w:szCs w:val="21"/>
        </w:rPr>
        <w:t>本招标文件适用于</w:t>
      </w:r>
      <w:r>
        <w:rPr>
          <w:rFonts w:hint="eastAsia" w:hAnsi="宋体" w:cs="宋体"/>
          <w:kern w:val="0"/>
          <w:szCs w:val="21"/>
        </w:rPr>
        <w:t>杭州国际旅行卫生保健中心（杭州海关口岸门诊部）尿液分析仪采购</w:t>
      </w:r>
      <w:r>
        <w:rPr>
          <w:rFonts w:hint="eastAsia" w:hAnsi="宋体" w:cs="宋体"/>
          <w:szCs w:val="21"/>
        </w:rPr>
        <w:t>的招标、投标、评标、定标、验收、合同履约、付款等行为（法律、法规另有规定的，从其规定）。</w:t>
      </w:r>
    </w:p>
    <w:p w14:paraId="0AD59DE8">
      <w:pPr>
        <w:pStyle w:val="21"/>
        <w:widowControl w:val="0"/>
        <w:tabs>
          <w:tab w:val="clear" w:pos="454"/>
        </w:tabs>
        <w:spacing w:afterLines="0" w:line="360" w:lineRule="auto"/>
        <w:ind w:left="0" w:firstLine="413" w:firstLineChars="196"/>
        <w:contextualSpacing/>
        <w:rPr>
          <w:rFonts w:ascii="宋体" w:hAnsi="宋体" w:cs="宋体"/>
          <w:b/>
          <w:sz w:val="21"/>
          <w:szCs w:val="21"/>
        </w:rPr>
      </w:pPr>
      <w:r>
        <w:rPr>
          <w:rFonts w:hint="eastAsia" w:ascii="宋体" w:hAnsi="宋体" w:cs="宋体"/>
          <w:b/>
          <w:sz w:val="21"/>
          <w:szCs w:val="21"/>
        </w:rPr>
        <w:t>（二）定义</w:t>
      </w:r>
    </w:p>
    <w:p w14:paraId="640B2490">
      <w:pPr>
        <w:pStyle w:val="47"/>
        <w:spacing w:line="360" w:lineRule="auto"/>
        <w:ind w:firstLine="420" w:firstLineChars="200"/>
        <w:contextualSpacing/>
        <w:rPr>
          <w:rFonts w:hAnsi="宋体" w:cs="宋体"/>
          <w:szCs w:val="21"/>
        </w:rPr>
      </w:pPr>
      <w:r>
        <w:rPr>
          <w:rFonts w:hint="eastAsia" w:hAnsi="宋体" w:cs="宋体"/>
          <w:szCs w:val="21"/>
        </w:rPr>
        <w:t>1.招标采购单位：系指组织本次招标的代理机构和采购人。</w:t>
      </w:r>
    </w:p>
    <w:p w14:paraId="140F3102">
      <w:pPr>
        <w:pStyle w:val="47"/>
        <w:spacing w:line="360" w:lineRule="auto"/>
        <w:ind w:firstLine="420" w:firstLineChars="200"/>
        <w:contextualSpacing/>
        <w:rPr>
          <w:rFonts w:hAnsi="宋体" w:cs="宋体"/>
          <w:szCs w:val="21"/>
        </w:rPr>
      </w:pPr>
      <w:r>
        <w:rPr>
          <w:rFonts w:hint="eastAsia" w:hAnsi="宋体" w:cs="宋体"/>
          <w:szCs w:val="21"/>
        </w:rPr>
        <w:t>2.投标人：系指按招标文件规定合法获取了招标文件并向招标采购单位提交投标文件的单位或个人，也称作投标人。</w:t>
      </w:r>
    </w:p>
    <w:p w14:paraId="5E79D014">
      <w:pPr>
        <w:pStyle w:val="47"/>
        <w:spacing w:line="360" w:lineRule="auto"/>
        <w:ind w:firstLine="420" w:firstLineChars="200"/>
        <w:contextualSpacing/>
        <w:rPr>
          <w:rFonts w:hAnsi="宋体" w:cs="宋体"/>
          <w:szCs w:val="21"/>
        </w:rPr>
      </w:pPr>
      <w:r>
        <w:rPr>
          <w:rFonts w:hint="eastAsia" w:hAnsi="宋体" w:cs="宋体"/>
          <w:szCs w:val="21"/>
        </w:rPr>
        <w:t>3.投标人代表：是指参加本项目投标活动的投标人法定代表人或法定代表人授权代表。</w:t>
      </w:r>
    </w:p>
    <w:p w14:paraId="2456C447">
      <w:pPr>
        <w:pStyle w:val="47"/>
        <w:spacing w:line="360" w:lineRule="auto"/>
        <w:ind w:firstLine="420" w:firstLineChars="200"/>
        <w:contextualSpacing/>
        <w:rPr>
          <w:rFonts w:hAnsi="宋体" w:cs="宋体"/>
          <w:szCs w:val="21"/>
        </w:rPr>
      </w:pPr>
      <w:r>
        <w:rPr>
          <w:rFonts w:hint="eastAsia" w:hAnsi="宋体" w:cs="宋体"/>
          <w:szCs w:val="21"/>
        </w:rPr>
        <w:t>4.联合体：是指两个以上投标人组成联合体，以一个投标人的身份参加投标。</w:t>
      </w:r>
    </w:p>
    <w:p w14:paraId="479E6FD1">
      <w:pPr>
        <w:pStyle w:val="47"/>
        <w:spacing w:line="360" w:lineRule="auto"/>
        <w:ind w:firstLine="420" w:firstLineChars="200"/>
        <w:contextualSpacing/>
        <w:rPr>
          <w:rFonts w:hAnsi="宋体" w:cs="宋体"/>
          <w:szCs w:val="21"/>
        </w:rPr>
      </w:pPr>
      <w:r>
        <w:rPr>
          <w:rFonts w:hint="eastAsia" w:hAnsi="宋体" w:cs="宋体"/>
          <w:szCs w:val="21"/>
        </w:rPr>
        <w:t>5.甲方：是指合同签订的一方，一般与采购人、采购人、用户相同。</w:t>
      </w:r>
    </w:p>
    <w:p w14:paraId="4E6AEE54">
      <w:pPr>
        <w:pStyle w:val="47"/>
        <w:spacing w:line="360" w:lineRule="auto"/>
        <w:ind w:firstLine="420" w:firstLineChars="200"/>
        <w:contextualSpacing/>
        <w:rPr>
          <w:rFonts w:hAnsi="宋体" w:cs="宋体"/>
          <w:szCs w:val="21"/>
        </w:rPr>
      </w:pPr>
      <w:r>
        <w:rPr>
          <w:rFonts w:hint="eastAsia" w:hAnsi="宋体" w:cs="宋体"/>
          <w:szCs w:val="21"/>
        </w:rPr>
        <w:t>6.乙方：是指合同签订的另一方，与中标人相同。</w:t>
      </w:r>
    </w:p>
    <w:p w14:paraId="734873C1">
      <w:pPr>
        <w:pStyle w:val="47"/>
        <w:spacing w:line="360" w:lineRule="auto"/>
        <w:ind w:firstLine="420" w:firstLineChars="200"/>
        <w:contextualSpacing/>
        <w:rPr>
          <w:rFonts w:hAnsi="宋体" w:cs="宋体"/>
          <w:szCs w:val="21"/>
        </w:rPr>
      </w:pPr>
      <w:r>
        <w:rPr>
          <w:rFonts w:hint="eastAsia" w:hAnsi="宋体" w:cs="宋体"/>
          <w:szCs w:val="21"/>
        </w:rPr>
        <w:t>7.“服务”系指招标文件规定投标人必须承担的软件开发、运维、售后服务响应等各类服务以及其他类似的义务。</w:t>
      </w:r>
    </w:p>
    <w:p w14:paraId="676B81AA">
      <w:pPr>
        <w:pStyle w:val="47"/>
        <w:spacing w:line="360" w:lineRule="auto"/>
        <w:ind w:firstLine="420" w:firstLineChars="200"/>
        <w:contextualSpacing/>
        <w:rPr>
          <w:rFonts w:hAnsi="宋体" w:cs="宋体"/>
          <w:szCs w:val="21"/>
        </w:rPr>
      </w:pPr>
      <w:r>
        <w:rPr>
          <w:rFonts w:hint="eastAsia" w:hAnsi="宋体" w:cs="宋体"/>
          <w:szCs w:val="21"/>
        </w:rPr>
        <w:t>8.“项目”系指</w:t>
      </w:r>
      <w:r>
        <w:rPr>
          <w:rFonts w:hint="eastAsia" w:hAnsi="宋体" w:cs="宋体"/>
          <w:kern w:val="0"/>
          <w:szCs w:val="21"/>
        </w:rPr>
        <w:t>杭州国际旅行卫生保健中心（杭州海关口岸门诊部）尿液分析仪采购</w:t>
      </w:r>
      <w:r>
        <w:rPr>
          <w:rFonts w:hint="eastAsia" w:hAnsi="宋体" w:cs="宋体"/>
          <w:szCs w:val="21"/>
        </w:rPr>
        <w:t>。</w:t>
      </w:r>
    </w:p>
    <w:p w14:paraId="2F942FB1">
      <w:pPr>
        <w:pStyle w:val="47"/>
        <w:spacing w:line="360" w:lineRule="auto"/>
        <w:ind w:firstLine="420" w:firstLineChars="200"/>
        <w:contextualSpacing/>
        <w:rPr>
          <w:rFonts w:hAnsi="宋体" w:cs="宋体"/>
          <w:szCs w:val="21"/>
        </w:rPr>
      </w:pPr>
      <w:r>
        <w:rPr>
          <w:rFonts w:hint="eastAsia" w:hAnsi="宋体" w:cs="宋体"/>
          <w:szCs w:val="21"/>
        </w:rPr>
        <w:t>9.“书面形式”包括信函、传真、电报等。</w:t>
      </w:r>
    </w:p>
    <w:p w14:paraId="17E97710">
      <w:pPr>
        <w:pStyle w:val="47"/>
        <w:spacing w:line="360" w:lineRule="auto"/>
        <w:ind w:firstLine="420" w:firstLineChars="200"/>
        <w:contextualSpacing/>
        <w:rPr>
          <w:rFonts w:hAnsi="宋体" w:cs="宋体"/>
          <w:b/>
          <w:szCs w:val="21"/>
        </w:rPr>
      </w:pPr>
      <w:r>
        <w:rPr>
          <w:rFonts w:hint="eastAsia" w:hAnsi="宋体" w:cs="宋体"/>
          <w:szCs w:val="21"/>
        </w:rPr>
        <w:t>10.“▲”系指实质性要求条款，投标人的投标对任何带“▲”号的实质性商务和技术条款的负偏离和未作实质性响应都将直接导致废标。带“</w:t>
      </w:r>
      <w:r>
        <w:rPr>
          <w:rFonts w:hint="eastAsia" w:hAnsi="宋体" w:cs="宋体"/>
          <w:szCs w:val="21"/>
        </w:rPr>
        <w:sym w:font="Wingdings 2" w:char="F0EA"/>
      </w:r>
      <w:r>
        <w:rPr>
          <w:rFonts w:hint="eastAsia" w:hAnsi="宋体" w:cs="宋体"/>
          <w:szCs w:val="21"/>
        </w:rPr>
        <w:t>”的为重要技术条款。</w:t>
      </w:r>
    </w:p>
    <w:p w14:paraId="55659024">
      <w:pPr>
        <w:pStyle w:val="21"/>
        <w:widowControl w:val="0"/>
        <w:tabs>
          <w:tab w:val="clear" w:pos="454"/>
        </w:tabs>
        <w:spacing w:afterLines="0" w:line="360" w:lineRule="auto"/>
        <w:ind w:left="0" w:firstLine="413" w:firstLineChars="196"/>
        <w:contextualSpacing/>
        <w:rPr>
          <w:rFonts w:ascii="宋体" w:hAnsi="宋体" w:cs="宋体"/>
          <w:b/>
          <w:sz w:val="21"/>
          <w:szCs w:val="21"/>
        </w:rPr>
      </w:pPr>
      <w:r>
        <w:rPr>
          <w:rFonts w:hint="eastAsia" w:ascii="宋体" w:hAnsi="宋体" w:cs="宋体"/>
          <w:b/>
          <w:sz w:val="21"/>
          <w:szCs w:val="21"/>
        </w:rPr>
        <w:t>（三）采购方式</w:t>
      </w:r>
    </w:p>
    <w:p w14:paraId="74C6A0F7">
      <w:pPr>
        <w:pStyle w:val="47"/>
        <w:spacing w:line="360" w:lineRule="auto"/>
        <w:ind w:firstLine="420" w:firstLineChars="200"/>
        <w:contextualSpacing/>
        <w:rPr>
          <w:rFonts w:hAnsi="宋体" w:cs="宋体"/>
          <w:szCs w:val="21"/>
        </w:rPr>
      </w:pPr>
      <w:r>
        <w:rPr>
          <w:rFonts w:hint="eastAsia" w:hAnsi="宋体" w:cs="宋体"/>
          <w:szCs w:val="21"/>
        </w:rPr>
        <w:t>本次采购采用公开招标方式进行。</w:t>
      </w:r>
    </w:p>
    <w:p w14:paraId="34E16BB5">
      <w:pPr>
        <w:pStyle w:val="47"/>
        <w:spacing w:line="360" w:lineRule="auto"/>
        <w:ind w:firstLine="422" w:firstLineChars="200"/>
        <w:contextualSpacing/>
        <w:rPr>
          <w:rFonts w:hAnsi="宋体" w:cs="宋体"/>
          <w:b/>
          <w:szCs w:val="21"/>
        </w:rPr>
      </w:pPr>
      <w:r>
        <w:rPr>
          <w:rFonts w:hint="eastAsia" w:hAnsi="宋体" w:cs="宋体"/>
          <w:b/>
          <w:szCs w:val="21"/>
        </w:rPr>
        <w:t>（四）投标委托</w:t>
      </w:r>
    </w:p>
    <w:p w14:paraId="07420809">
      <w:pPr>
        <w:pStyle w:val="47"/>
        <w:spacing w:line="360" w:lineRule="auto"/>
        <w:ind w:firstLine="420" w:firstLineChars="200"/>
        <w:contextualSpacing/>
        <w:rPr>
          <w:rFonts w:hAnsi="宋体" w:cs="宋体"/>
          <w:kern w:val="0"/>
          <w:szCs w:val="21"/>
        </w:rPr>
      </w:pPr>
      <w:r>
        <w:rPr>
          <w:rFonts w:hint="eastAsia" w:hAnsi="宋体" w:cs="宋体"/>
          <w:kern w:val="0"/>
          <w:szCs w:val="21"/>
        </w:rPr>
        <w:t>投标人代表参加现场开标活动时应携带有效期内本人身份证（或公安机关出具的临时身份证明或港澳台胞证或护照原件或户口本原件）和法定代表人出具的授权委托书；若是法定代表人参加现场开标活动时，须携提供有效期内本人身份证（或公安机关出具的临时身份证明或港澳台胞证或护照原件或户口本原件）和法定代表人身份证明书(法定代表人授权委托书和法定代表人身份证明书格式见第六部分)。</w:t>
      </w:r>
    </w:p>
    <w:p w14:paraId="700FAB14">
      <w:pPr>
        <w:pStyle w:val="47"/>
        <w:spacing w:line="360" w:lineRule="auto"/>
        <w:ind w:firstLine="420" w:firstLineChars="200"/>
        <w:contextualSpacing/>
        <w:rPr>
          <w:rFonts w:hAnsi="宋体" w:cs="宋体"/>
          <w:szCs w:val="21"/>
        </w:rPr>
      </w:pPr>
      <w:r>
        <w:rPr>
          <w:rFonts w:hint="eastAsia" w:hAnsi="宋体" w:cs="宋体"/>
          <w:kern w:val="0"/>
          <w:szCs w:val="21"/>
        </w:rPr>
        <w:t>其他诸如驾驶证、市民卡等一律视为未提供有效的身份证明</w:t>
      </w:r>
      <w:r>
        <w:rPr>
          <w:rFonts w:hint="eastAsia" w:hAnsi="宋体" w:cs="宋体"/>
          <w:spacing w:val="6"/>
          <w:szCs w:val="21"/>
        </w:rPr>
        <w:t>。</w:t>
      </w:r>
    </w:p>
    <w:p w14:paraId="2449C0CE">
      <w:pPr>
        <w:pStyle w:val="21"/>
        <w:widowControl w:val="0"/>
        <w:tabs>
          <w:tab w:val="clear" w:pos="454"/>
        </w:tabs>
        <w:spacing w:afterLines="0" w:line="360" w:lineRule="auto"/>
        <w:ind w:left="0" w:firstLine="413" w:firstLineChars="196"/>
        <w:contextualSpacing/>
        <w:rPr>
          <w:rFonts w:ascii="宋体" w:hAnsi="宋体" w:cs="宋体"/>
          <w:b/>
          <w:sz w:val="21"/>
          <w:szCs w:val="21"/>
        </w:rPr>
      </w:pPr>
      <w:r>
        <w:rPr>
          <w:rFonts w:hint="eastAsia" w:ascii="宋体" w:hAnsi="宋体" w:cs="宋体"/>
          <w:b/>
          <w:sz w:val="21"/>
          <w:szCs w:val="21"/>
        </w:rPr>
        <w:t>（五）投标费用</w:t>
      </w:r>
    </w:p>
    <w:p w14:paraId="6E67ACBD">
      <w:pPr>
        <w:pStyle w:val="47"/>
        <w:spacing w:line="360" w:lineRule="auto"/>
        <w:ind w:firstLine="420" w:firstLineChars="200"/>
        <w:contextualSpacing/>
        <w:rPr>
          <w:rFonts w:hAnsi="宋体" w:cs="宋体"/>
          <w:szCs w:val="21"/>
        </w:rPr>
      </w:pPr>
      <w:r>
        <w:rPr>
          <w:rFonts w:hint="eastAsia" w:hAnsi="宋体" w:cs="宋体"/>
          <w:szCs w:val="21"/>
        </w:rPr>
        <w:t>不论投标结果如何，投标人均应自行承担所有与投标有关的全部费用（招标文件有相反规定除外）。</w:t>
      </w:r>
    </w:p>
    <w:p w14:paraId="6A9F8EC1">
      <w:pPr>
        <w:pStyle w:val="21"/>
        <w:widowControl w:val="0"/>
        <w:tabs>
          <w:tab w:val="clear" w:pos="454"/>
        </w:tabs>
        <w:spacing w:afterLines="0" w:line="360" w:lineRule="auto"/>
        <w:ind w:left="0" w:firstLine="413" w:firstLineChars="196"/>
        <w:contextualSpacing/>
        <w:rPr>
          <w:rFonts w:ascii="宋体" w:hAnsi="宋体" w:cs="宋体"/>
          <w:b/>
          <w:sz w:val="21"/>
          <w:szCs w:val="21"/>
        </w:rPr>
      </w:pPr>
      <w:r>
        <w:rPr>
          <w:rFonts w:hint="eastAsia" w:ascii="宋体" w:hAnsi="宋体" w:cs="宋体"/>
          <w:b/>
          <w:sz w:val="21"/>
          <w:szCs w:val="21"/>
        </w:rPr>
        <w:t>（六）联合体投标</w:t>
      </w:r>
    </w:p>
    <w:p w14:paraId="4E435C41">
      <w:pPr>
        <w:pStyle w:val="47"/>
        <w:spacing w:line="360" w:lineRule="auto"/>
        <w:ind w:firstLine="420" w:firstLineChars="200"/>
        <w:contextualSpacing/>
        <w:rPr>
          <w:rFonts w:hAnsi="宋体" w:cs="宋体"/>
          <w:bCs/>
          <w:szCs w:val="21"/>
        </w:rPr>
      </w:pPr>
      <w:r>
        <w:rPr>
          <w:rFonts w:hint="eastAsia" w:hAnsi="宋体" w:cs="宋体"/>
          <w:szCs w:val="21"/>
        </w:rPr>
        <w:t>本项目不接受联合体投标</w:t>
      </w:r>
      <w:r>
        <w:rPr>
          <w:rFonts w:hint="eastAsia" w:hAnsi="宋体" w:cs="宋体"/>
          <w:bCs/>
          <w:szCs w:val="21"/>
        </w:rPr>
        <w:t>。</w:t>
      </w:r>
    </w:p>
    <w:p w14:paraId="06EC8CF0">
      <w:pPr>
        <w:pStyle w:val="21"/>
        <w:widowControl w:val="0"/>
        <w:tabs>
          <w:tab w:val="clear" w:pos="454"/>
        </w:tabs>
        <w:spacing w:afterLines="0" w:line="360" w:lineRule="auto"/>
        <w:ind w:left="0" w:firstLine="411" w:firstLineChars="196"/>
        <w:contextualSpacing/>
        <w:rPr>
          <w:rFonts w:ascii="宋体" w:hAnsi="宋体" w:cs="宋体"/>
          <w:b/>
          <w:bCs/>
          <w:sz w:val="21"/>
          <w:szCs w:val="21"/>
        </w:rPr>
      </w:pPr>
      <w:r>
        <w:rPr>
          <w:rFonts w:hint="eastAsia" w:ascii="宋体" w:hAnsi="宋体" w:cs="宋体"/>
          <w:sz w:val="21"/>
          <w:szCs w:val="21"/>
        </w:rPr>
        <w:t>▲</w:t>
      </w:r>
      <w:r>
        <w:rPr>
          <w:rFonts w:hint="eastAsia" w:ascii="宋体" w:hAnsi="宋体" w:cs="宋体"/>
          <w:b/>
          <w:bCs/>
          <w:sz w:val="21"/>
          <w:szCs w:val="21"/>
        </w:rPr>
        <w:t>（七）转包与分包</w:t>
      </w:r>
    </w:p>
    <w:p w14:paraId="7D0F7CDF">
      <w:pPr>
        <w:spacing w:line="360" w:lineRule="auto"/>
        <w:ind w:firstLine="420" w:firstLineChars="200"/>
        <w:jc w:val="left"/>
        <w:rPr>
          <w:rFonts w:ascii="宋体" w:hAnsi="宋体" w:eastAsia="宋体"/>
          <w:bCs/>
          <w:szCs w:val="21"/>
        </w:rPr>
      </w:pPr>
      <w:r>
        <w:rPr>
          <w:rFonts w:hint="eastAsia" w:ascii="宋体" w:hAnsi="宋体" w:eastAsia="宋体"/>
          <w:bCs/>
          <w:szCs w:val="21"/>
        </w:rPr>
        <w:t>本项目不允许转包，未经采购人书面同意不允许分包。</w:t>
      </w:r>
    </w:p>
    <w:p w14:paraId="5C3E7D51">
      <w:pPr>
        <w:pStyle w:val="21"/>
        <w:widowControl w:val="0"/>
        <w:tabs>
          <w:tab w:val="clear" w:pos="454"/>
        </w:tabs>
        <w:spacing w:afterLines="0" w:line="360" w:lineRule="auto"/>
        <w:ind w:left="0" w:firstLine="411" w:firstLineChars="196"/>
        <w:contextualSpacing/>
        <w:rPr>
          <w:rFonts w:ascii="宋体" w:hAnsi="宋体" w:cs="宋体"/>
          <w:b/>
          <w:sz w:val="21"/>
          <w:szCs w:val="21"/>
        </w:rPr>
      </w:pPr>
      <w:r>
        <w:rPr>
          <w:rFonts w:hint="eastAsia" w:ascii="宋体" w:hAnsi="宋体" w:cs="宋体"/>
          <w:sz w:val="21"/>
          <w:szCs w:val="21"/>
        </w:rPr>
        <w:t>▲</w:t>
      </w:r>
      <w:r>
        <w:rPr>
          <w:rFonts w:hint="eastAsia" w:ascii="宋体" w:hAnsi="宋体" w:cs="宋体"/>
          <w:b/>
          <w:sz w:val="21"/>
          <w:szCs w:val="21"/>
        </w:rPr>
        <w:t>（八）特别说明：</w:t>
      </w:r>
    </w:p>
    <w:p w14:paraId="7E76E4A6">
      <w:pPr>
        <w:pStyle w:val="47"/>
        <w:spacing w:line="360" w:lineRule="auto"/>
        <w:ind w:firstLine="420" w:firstLineChars="200"/>
        <w:contextualSpacing/>
        <w:rPr>
          <w:rFonts w:hAnsi="宋体" w:cs="宋体"/>
          <w:kern w:val="0"/>
          <w:szCs w:val="21"/>
        </w:rPr>
      </w:pPr>
      <w:r>
        <w:rPr>
          <w:rFonts w:hint="eastAsia" w:hAnsi="宋体" w:cs="宋体"/>
          <w:kern w:val="0"/>
          <w:szCs w:val="21"/>
        </w:rPr>
        <w:t>1.投标人应仔细阅读招标文件的所有内容，按照招标文件的要求提交投标文件，并对所提供的全部资料的真实性承担法律责任。</w:t>
      </w:r>
    </w:p>
    <w:p w14:paraId="1A3DF6A1">
      <w:pPr>
        <w:pStyle w:val="47"/>
        <w:spacing w:line="360" w:lineRule="auto"/>
        <w:ind w:firstLine="420" w:firstLineChars="200"/>
        <w:contextualSpacing/>
        <w:rPr>
          <w:rFonts w:hAnsi="宋体" w:cs="宋体"/>
          <w:kern w:val="0"/>
          <w:szCs w:val="21"/>
        </w:rPr>
      </w:pPr>
      <w:r>
        <w:rPr>
          <w:rFonts w:hint="eastAsia" w:hAnsi="宋体" w:cs="宋体"/>
          <w:kern w:val="0"/>
          <w:szCs w:val="21"/>
        </w:rPr>
        <w:t>投标人在投标活动中提供任何虚假材料，其投标无效，并报监管部门查处；中标后发现的，中标人须依照《中华人民共和国消费者权益保护法》第55条之规定赔偿采购人，且民事赔偿并不免除违法投标人的行政与刑事责任。</w:t>
      </w:r>
    </w:p>
    <w:p w14:paraId="307999A9">
      <w:pPr>
        <w:pStyle w:val="47"/>
        <w:spacing w:line="360" w:lineRule="auto"/>
        <w:ind w:firstLine="420" w:firstLineChars="200"/>
        <w:contextualSpacing/>
        <w:rPr>
          <w:rFonts w:hAnsi="宋体" w:cs="宋体"/>
          <w:kern w:val="0"/>
          <w:szCs w:val="21"/>
        </w:rPr>
      </w:pPr>
      <w:r>
        <w:rPr>
          <w:rFonts w:hint="eastAsia" w:hAnsi="宋体" w:cs="宋体"/>
          <w:kern w:val="0"/>
          <w:szCs w:val="21"/>
        </w:rPr>
        <w:t>2.招标文件中指出的工艺、材料、设备、服务等标准以及推荐、参照的品牌或型号仅起说明作用，并没有任何限制性。投标人在投标中可以选用替代标准、品牌或型号，但这些替代要实质上满足或超过招标文件的要求。</w:t>
      </w:r>
    </w:p>
    <w:p w14:paraId="066499A2">
      <w:pPr>
        <w:pStyle w:val="47"/>
        <w:spacing w:line="360" w:lineRule="auto"/>
        <w:ind w:firstLine="413" w:firstLineChars="196"/>
        <w:contextualSpacing/>
        <w:outlineLvl w:val="1"/>
        <w:rPr>
          <w:rFonts w:hAnsi="宋体" w:cs="宋体"/>
          <w:b/>
          <w:bCs/>
          <w:szCs w:val="21"/>
        </w:rPr>
      </w:pPr>
      <w:bookmarkStart w:id="13" w:name="_Toc14318"/>
      <w:bookmarkStart w:id="14" w:name="_Toc13650"/>
      <w:r>
        <w:rPr>
          <w:rFonts w:hint="eastAsia" w:hAnsi="宋体" w:cs="宋体"/>
          <w:b/>
          <w:bCs/>
          <w:szCs w:val="21"/>
        </w:rPr>
        <w:t>（九）关于分公司投标</w:t>
      </w:r>
    </w:p>
    <w:p w14:paraId="0906E3F1">
      <w:pPr>
        <w:pStyle w:val="47"/>
        <w:spacing w:line="360" w:lineRule="auto"/>
        <w:ind w:firstLine="411" w:firstLineChars="196"/>
        <w:contextualSpacing/>
        <w:outlineLvl w:val="1"/>
        <w:rPr>
          <w:rFonts w:hAnsi="宋体" w:cs="宋体"/>
          <w:szCs w:val="21"/>
        </w:rPr>
      </w:pPr>
      <w:r>
        <w:rPr>
          <w:rFonts w:hint="eastAsia" w:hAnsi="宋体" w:cs="宋体"/>
          <w:szCs w:val="21"/>
        </w:rPr>
        <w:t>除银行、保险、石油石化、电力、电信、移动、联通等行业外，</w:t>
      </w:r>
      <w:r>
        <w:rPr>
          <w:rFonts w:hint="eastAsia" w:hAnsi="宋体" w:cs="宋体"/>
          <w:bCs/>
          <w:szCs w:val="21"/>
        </w:rPr>
        <w:t>本项目不接受其他分公司投标</w:t>
      </w:r>
      <w:r>
        <w:rPr>
          <w:rFonts w:hint="eastAsia" w:hAnsi="宋体" w:cs="宋体"/>
          <w:szCs w:val="21"/>
        </w:rPr>
        <w:t>。</w:t>
      </w:r>
    </w:p>
    <w:p w14:paraId="007794B1">
      <w:pPr>
        <w:pStyle w:val="47"/>
        <w:spacing w:line="360" w:lineRule="auto"/>
        <w:ind w:firstLine="413" w:firstLineChars="196"/>
        <w:contextualSpacing/>
        <w:outlineLvl w:val="1"/>
        <w:rPr>
          <w:rFonts w:hAnsi="宋体" w:cs="宋体"/>
          <w:b/>
          <w:szCs w:val="21"/>
        </w:rPr>
      </w:pPr>
      <w:r>
        <w:rPr>
          <w:rFonts w:hint="eastAsia" w:hAnsi="宋体" w:cs="宋体"/>
          <w:b/>
          <w:szCs w:val="21"/>
        </w:rPr>
        <w:t>（十）关于知识产权</w:t>
      </w:r>
    </w:p>
    <w:p w14:paraId="2CB3467F">
      <w:pPr>
        <w:widowControl/>
        <w:spacing w:line="360" w:lineRule="auto"/>
        <w:ind w:firstLine="420" w:firstLineChars="200"/>
        <w:contextualSpacing/>
        <w:jc w:val="left"/>
        <w:rPr>
          <w:rFonts w:ascii="宋体" w:hAnsi="宋体" w:eastAsia="宋体"/>
          <w:bCs/>
          <w:szCs w:val="21"/>
        </w:rPr>
      </w:pPr>
      <w:r>
        <w:rPr>
          <w:rFonts w:hint="eastAsia" w:ascii="宋体" w:hAnsi="宋体" w:eastAsia="宋体"/>
          <w:bCs/>
          <w:szCs w:val="21"/>
        </w:rPr>
        <w:t>1.投标人必须保证，采购人在中华人民共和国境内使用投标货物、资料、技术、服务或其任何一部分时，享有不受限制的无偿使用权，如有第三方向采购人提出侵犯其专利权、商标权或其它知识产权的主张，该责任应由投标人承担。</w:t>
      </w:r>
    </w:p>
    <w:p w14:paraId="00EFFAFA">
      <w:pPr>
        <w:widowControl/>
        <w:spacing w:line="360" w:lineRule="auto"/>
        <w:ind w:firstLine="420" w:firstLineChars="200"/>
        <w:contextualSpacing/>
        <w:jc w:val="left"/>
        <w:rPr>
          <w:rFonts w:ascii="宋体" w:hAnsi="宋体" w:eastAsia="宋体"/>
          <w:bCs/>
          <w:szCs w:val="21"/>
        </w:rPr>
      </w:pPr>
      <w:r>
        <w:rPr>
          <w:rFonts w:hint="eastAsia" w:ascii="宋体" w:hAnsi="宋体" w:eastAsia="宋体"/>
          <w:bCs/>
          <w:szCs w:val="21"/>
        </w:rPr>
        <w:t>2.总报价应包含所有应向所有权人支付的专利权、商标权或其它知识产权的一切相关费用。</w:t>
      </w:r>
    </w:p>
    <w:p w14:paraId="40418EA1">
      <w:pPr>
        <w:pStyle w:val="21"/>
        <w:widowControl w:val="0"/>
        <w:tabs>
          <w:tab w:val="clear" w:pos="454"/>
        </w:tabs>
        <w:spacing w:afterLines="0" w:line="360" w:lineRule="auto"/>
        <w:ind w:left="0" w:firstLine="411" w:firstLineChars="196"/>
        <w:contextualSpacing/>
        <w:rPr>
          <w:rFonts w:ascii="宋体" w:hAnsi="宋体" w:cs="宋体"/>
          <w:sz w:val="21"/>
          <w:szCs w:val="21"/>
        </w:rPr>
      </w:pPr>
      <w:r>
        <w:rPr>
          <w:rFonts w:hint="eastAsia" w:ascii="宋体" w:hAnsi="宋体" w:cs="宋体"/>
          <w:bCs/>
          <w:sz w:val="21"/>
          <w:szCs w:val="21"/>
        </w:rPr>
        <w:t>3.系统软件、通用软件必须是具有在中国境内的合法使用权或版权的正版软件，涉及到第三方提出侵权或知识产权的起诉及支付版税等费用由投标人承担所有责任及费用。</w:t>
      </w:r>
      <w:bookmarkEnd w:id="13"/>
      <w:bookmarkEnd w:id="14"/>
    </w:p>
    <w:p w14:paraId="5C315082">
      <w:pPr>
        <w:pStyle w:val="21"/>
        <w:widowControl w:val="0"/>
        <w:tabs>
          <w:tab w:val="clear" w:pos="454"/>
        </w:tabs>
        <w:spacing w:afterLines="0" w:line="360" w:lineRule="auto"/>
        <w:ind w:left="0" w:firstLine="413" w:firstLineChars="196"/>
        <w:contextualSpacing/>
        <w:rPr>
          <w:rFonts w:ascii="宋体" w:hAnsi="宋体" w:cs="宋体"/>
          <w:b/>
          <w:sz w:val="21"/>
          <w:szCs w:val="21"/>
        </w:rPr>
      </w:pPr>
      <w:r>
        <w:rPr>
          <w:rFonts w:hint="eastAsia" w:ascii="宋体" w:hAnsi="宋体" w:cs="宋体"/>
          <w:b/>
          <w:sz w:val="21"/>
          <w:szCs w:val="21"/>
        </w:rPr>
        <w:t>二  招标文件</w:t>
      </w:r>
    </w:p>
    <w:p w14:paraId="3DC6C594">
      <w:pPr>
        <w:pStyle w:val="21"/>
        <w:widowControl w:val="0"/>
        <w:tabs>
          <w:tab w:val="clear" w:pos="454"/>
        </w:tabs>
        <w:spacing w:afterLines="0" w:line="360" w:lineRule="auto"/>
        <w:ind w:left="0" w:firstLine="413" w:firstLineChars="196"/>
        <w:contextualSpacing/>
        <w:rPr>
          <w:rFonts w:ascii="宋体" w:hAnsi="宋体" w:cs="宋体"/>
          <w:b/>
          <w:sz w:val="21"/>
          <w:szCs w:val="21"/>
        </w:rPr>
      </w:pPr>
      <w:r>
        <w:rPr>
          <w:rFonts w:hint="eastAsia" w:ascii="宋体" w:hAnsi="宋体" w:cs="宋体"/>
          <w:b/>
          <w:sz w:val="21"/>
          <w:szCs w:val="21"/>
        </w:rPr>
        <w:t>（一）招标文件的构成。本招标文件由以下部分组成：</w:t>
      </w:r>
    </w:p>
    <w:p w14:paraId="6F5AB4B0">
      <w:pPr>
        <w:pStyle w:val="47"/>
        <w:spacing w:line="360" w:lineRule="auto"/>
        <w:ind w:firstLine="420" w:firstLineChars="200"/>
        <w:contextualSpacing/>
        <w:rPr>
          <w:rFonts w:hAnsi="宋体" w:cs="宋体"/>
          <w:szCs w:val="21"/>
        </w:rPr>
      </w:pPr>
      <w:r>
        <w:rPr>
          <w:rFonts w:hint="eastAsia" w:hAnsi="宋体" w:cs="宋体"/>
          <w:szCs w:val="21"/>
        </w:rPr>
        <w:t>1.公开招标公告</w:t>
      </w:r>
    </w:p>
    <w:p w14:paraId="525337E0">
      <w:pPr>
        <w:pStyle w:val="47"/>
        <w:spacing w:line="360" w:lineRule="auto"/>
        <w:ind w:firstLine="420" w:firstLineChars="200"/>
        <w:contextualSpacing/>
        <w:rPr>
          <w:rFonts w:hAnsi="宋体" w:cs="宋体"/>
          <w:szCs w:val="21"/>
        </w:rPr>
      </w:pPr>
      <w:r>
        <w:rPr>
          <w:rFonts w:hint="eastAsia" w:hAnsi="宋体" w:cs="宋体"/>
          <w:szCs w:val="21"/>
        </w:rPr>
        <w:t>2.投标人须知</w:t>
      </w:r>
    </w:p>
    <w:p w14:paraId="3F1D4B0F">
      <w:pPr>
        <w:pStyle w:val="47"/>
        <w:spacing w:line="360" w:lineRule="auto"/>
        <w:ind w:firstLine="420" w:firstLineChars="200"/>
        <w:contextualSpacing/>
        <w:rPr>
          <w:rFonts w:hAnsi="宋体" w:cs="宋体"/>
          <w:szCs w:val="21"/>
        </w:rPr>
      </w:pPr>
      <w:r>
        <w:rPr>
          <w:rFonts w:hint="eastAsia" w:hAnsi="宋体" w:cs="宋体"/>
          <w:szCs w:val="21"/>
        </w:rPr>
        <w:t>3.采购需求</w:t>
      </w:r>
    </w:p>
    <w:p w14:paraId="2900B5C7">
      <w:pPr>
        <w:pStyle w:val="47"/>
        <w:spacing w:line="360" w:lineRule="auto"/>
        <w:ind w:firstLine="420" w:firstLineChars="200"/>
        <w:contextualSpacing/>
        <w:rPr>
          <w:rFonts w:hAnsi="宋体" w:cs="宋体"/>
          <w:szCs w:val="21"/>
        </w:rPr>
      </w:pPr>
      <w:r>
        <w:rPr>
          <w:rFonts w:hint="eastAsia" w:hAnsi="宋体" w:cs="宋体"/>
          <w:szCs w:val="21"/>
        </w:rPr>
        <w:t>4.评标办法</w:t>
      </w:r>
    </w:p>
    <w:p w14:paraId="60B55D0E">
      <w:pPr>
        <w:pStyle w:val="47"/>
        <w:spacing w:line="360" w:lineRule="auto"/>
        <w:ind w:firstLine="420" w:firstLineChars="200"/>
        <w:contextualSpacing/>
        <w:rPr>
          <w:rFonts w:hAnsi="宋体" w:cs="宋体"/>
          <w:szCs w:val="21"/>
        </w:rPr>
      </w:pPr>
      <w:r>
        <w:rPr>
          <w:rFonts w:hint="eastAsia" w:hAnsi="宋体" w:cs="宋体"/>
          <w:szCs w:val="21"/>
        </w:rPr>
        <w:t>5.采购合同</w:t>
      </w:r>
    </w:p>
    <w:p w14:paraId="3E2CA927">
      <w:pPr>
        <w:pStyle w:val="47"/>
        <w:spacing w:line="360" w:lineRule="auto"/>
        <w:ind w:firstLine="420" w:firstLineChars="200"/>
        <w:contextualSpacing/>
        <w:rPr>
          <w:rFonts w:hAnsi="宋体" w:cs="宋体"/>
          <w:szCs w:val="21"/>
        </w:rPr>
      </w:pPr>
      <w:r>
        <w:rPr>
          <w:rFonts w:hint="eastAsia" w:hAnsi="宋体" w:cs="宋体"/>
          <w:szCs w:val="21"/>
        </w:rPr>
        <w:t>6.投标文件格式</w:t>
      </w:r>
    </w:p>
    <w:p w14:paraId="01C7D312">
      <w:pPr>
        <w:pStyle w:val="47"/>
        <w:spacing w:line="360" w:lineRule="auto"/>
        <w:ind w:firstLine="420" w:firstLineChars="200"/>
        <w:contextualSpacing/>
        <w:rPr>
          <w:rFonts w:hAnsi="宋体" w:cs="宋体"/>
          <w:szCs w:val="21"/>
        </w:rPr>
      </w:pPr>
      <w:r>
        <w:rPr>
          <w:rFonts w:hint="eastAsia" w:hAnsi="宋体" w:cs="宋体"/>
          <w:szCs w:val="21"/>
        </w:rPr>
        <w:t>7.本项目招标文件的澄清、答复、修改、补充的内容</w:t>
      </w:r>
    </w:p>
    <w:p w14:paraId="3C8462CA">
      <w:pPr>
        <w:pStyle w:val="21"/>
        <w:widowControl w:val="0"/>
        <w:tabs>
          <w:tab w:val="clear" w:pos="454"/>
        </w:tabs>
        <w:spacing w:afterLines="0" w:line="360" w:lineRule="auto"/>
        <w:ind w:left="0" w:firstLine="413" w:firstLineChars="196"/>
        <w:contextualSpacing/>
        <w:rPr>
          <w:rFonts w:ascii="宋体" w:hAnsi="宋体" w:cs="宋体"/>
          <w:b/>
          <w:sz w:val="21"/>
          <w:szCs w:val="21"/>
        </w:rPr>
      </w:pPr>
      <w:r>
        <w:rPr>
          <w:rFonts w:hint="eastAsia" w:ascii="宋体" w:hAnsi="宋体" w:cs="宋体"/>
          <w:b/>
          <w:sz w:val="21"/>
          <w:szCs w:val="21"/>
        </w:rPr>
        <w:t>（二）投标人的风险</w:t>
      </w:r>
    </w:p>
    <w:p w14:paraId="325603DC">
      <w:pPr>
        <w:pStyle w:val="70"/>
        <w:widowControl/>
        <w:spacing w:after="0" w:line="360" w:lineRule="auto"/>
        <w:ind w:left="0" w:leftChars="0" w:firstLine="420" w:firstLineChars="200"/>
        <w:contextualSpacing/>
        <w:rPr>
          <w:rFonts w:ascii="宋体" w:hAnsi="宋体" w:eastAsia="宋体"/>
          <w:bCs/>
          <w:sz w:val="21"/>
          <w:szCs w:val="21"/>
        </w:rPr>
      </w:pPr>
      <w:r>
        <w:rPr>
          <w:rFonts w:hint="eastAsia" w:ascii="宋体" w:hAnsi="宋体" w:eastAsia="宋体"/>
          <w:sz w:val="21"/>
          <w:szCs w:val="21"/>
        </w:rPr>
        <w:t>1.</w:t>
      </w:r>
      <w:bookmarkStart w:id="15" w:name="_Toc317685570"/>
      <w:bookmarkStart w:id="16" w:name="_Toc436330207"/>
      <w:r>
        <w:rPr>
          <w:rFonts w:hint="eastAsia" w:ascii="宋体" w:hAnsi="宋体" w:eastAsia="宋体"/>
          <w:bCs/>
          <w:sz w:val="21"/>
          <w:szCs w:val="21"/>
        </w:rPr>
        <w:t>投标人应详细阅读招标文件中的全部内容和要求，按照招标文件的要求提交投标文件，没有按照招标文件要求提供投标文件和资料导致的风险由投标人承担，并对所提供的全部资料的真实性承担法律责任。</w:t>
      </w:r>
    </w:p>
    <w:p w14:paraId="671E52C5">
      <w:pPr>
        <w:pStyle w:val="70"/>
        <w:widowControl/>
        <w:spacing w:after="0" w:line="360" w:lineRule="auto"/>
        <w:ind w:left="0" w:leftChars="0" w:firstLine="420" w:firstLineChars="200"/>
        <w:contextualSpacing/>
        <w:rPr>
          <w:rFonts w:ascii="宋体" w:hAnsi="宋体" w:eastAsia="宋体"/>
          <w:bCs/>
          <w:sz w:val="21"/>
          <w:szCs w:val="21"/>
        </w:rPr>
      </w:pPr>
      <w:r>
        <w:rPr>
          <w:rFonts w:hint="eastAsia" w:ascii="宋体" w:hAnsi="宋体" w:eastAsia="宋体"/>
          <w:bCs/>
          <w:sz w:val="21"/>
          <w:szCs w:val="21"/>
        </w:rPr>
        <w:t>2.无论因何种原因导致本次采购活动终止致投标人损失的，相关责任人均不承担任何责任。</w:t>
      </w:r>
      <w:bookmarkEnd w:id="15"/>
      <w:bookmarkEnd w:id="16"/>
    </w:p>
    <w:p w14:paraId="4EEB3662">
      <w:pPr>
        <w:pStyle w:val="21"/>
        <w:widowControl w:val="0"/>
        <w:tabs>
          <w:tab w:val="clear" w:pos="454"/>
        </w:tabs>
        <w:spacing w:afterLines="0" w:line="360" w:lineRule="auto"/>
        <w:ind w:left="0" w:firstLine="413" w:firstLineChars="196"/>
        <w:contextualSpacing/>
        <w:rPr>
          <w:rFonts w:ascii="宋体" w:hAnsi="宋体" w:cs="宋体"/>
          <w:b/>
          <w:sz w:val="21"/>
          <w:szCs w:val="21"/>
        </w:rPr>
      </w:pPr>
      <w:r>
        <w:rPr>
          <w:rFonts w:hint="eastAsia" w:ascii="宋体" w:hAnsi="宋体" w:cs="宋体"/>
          <w:b/>
          <w:sz w:val="21"/>
          <w:szCs w:val="21"/>
        </w:rPr>
        <w:t xml:space="preserve">（三）招标文件的澄清与修改 </w:t>
      </w:r>
    </w:p>
    <w:p w14:paraId="468F9CC4">
      <w:pPr>
        <w:pStyle w:val="70"/>
        <w:widowControl/>
        <w:spacing w:after="0" w:line="360" w:lineRule="auto"/>
        <w:ind w:left="0" w:leftChars="0" w:firstLine="420" w:firstLineChars="200"/>
        <w:contextualSpacing/>
        <w:rPr>
          <w:rFonts w:ascii="宋体" w:hAnsi="宋体" w:eastAsia="宋体"/>
          <w:sz w:val="21"/>
          <w:szCs w:val="21"/>
        </w:rPr>
      </w:pPr>
      <w:r>
        <w:rPr>
          <w:rFonts w:hint="eastAsia" w:ascii="宋体" w:hAnsi="宋体" w:eastAsia="宋体"/>
          <w:sz w:val="21"/>
          <w:szCs w:val="21"/>
        </w:rPr>
        <w:t>1.采购人对招标文件进行必要的澄清或者修改的，在发布招标公告的网站上发布更正公告。澄清或者修改的内容可能影响投标文件编制的，更正公告在投标截止时间至少15日前发出；不足15日的，顺延提交投标文件截止时间。</w:t>
      </w:r>
    </w:p>
    <w:p w14:paraId="18F2CDEA">
      <w:pPr>
        <w:pStyle w:val="70"/>
        <w:widowControl/>
        <w:spacing w:after="0" w:line="360" w:lineRule="auto"/>
        <w:ind w:left="0" w:leftChars="0" w:firstLine="420" w:firstLineChars="200"/>
        <w:contextualSpacing/>
        <w:rPr>
          <w:rFonts w:ascii="宋体" w:hAnsi="宋体" w:eastAsia="宋体"/>
          <w:sz w:val="21"/>
          <w:szCs w:val="21"/>
        </w:rPr>
      </w:pPr>
      <w:r>
        <w:rPr>
          <w:rFonts w:hint="eastAsia" w:ascii="宋体" w:hAnsi="宋体" w:eastAsia="宋体"/>
          <w:sz w:val="21"/>
          <w:szCs w:val="21"/>
        </w:rPr>
        <w:t>2.更正公告为招标文件的组成部分，一经在网站发布，视同已通知所有招标文件的收受人，不再采用其它方式传达相关信息，若因未能及时了解到上述网站上发布的相关信息而导致的一切后果由潜在投标人自行承担。</w:t>
      </w:r>
    </w:p>
    <w:p w14:paraId="7B417D7A">
      <w:pPr>
        <w:pStyle w:val="70"/>
        <w:widowControl/>
        <w:spacing w:after="0" w:line="360" w:lineRule="auto"/>
        <w:ind w:left="0" w:leftChars="0" w:firstLine="420" w:firstLineChars="200"/>
        <w:contextualSpacing/>
        <w:rPr>
          <w:rFonts w:ascii="宋体" w:hAnsi="宋体" w:eastAsia="宋体"/>
          <w:sz w:val="21"/>
          <w:szCs w:val="21"/>
        </w:rPr>
      </w:pPr>
      <w:r>
        <w:rPr>
          <w:rFonts w:hint="eastAsia" w:ascii="宋体" w:hAnsi="宋体" w:eastAsia="宋体"/>
          <w:sz w:val="21"/>
          <w:szCs w:val="21"/>
        </w:rPr>
        <w:t>3.如更正公告有重新发布电子招标文件的，投标人应最新发布的电子招标文件制作投标文件。</w:t>
      </w:r>
    </w:p>
    <w:p w14:paraId="1EEB434C">
      <w:pPr>
        <w:pStyle w:val="70"/>
        <w:widowControl/>
        <w:spacing w:after="0" w:line="360" w:lineRule="auto"/>
        <w:ind w:left="0" w:leftChars="0" w:firstLine="420" w:firstLineChars="200"/>
        <w:contextualSpacing/>
        <w:rPr>
          <w:rFonts w:ascii="宋体" w:hAnsi="宋体" w:eastAsia="宋体"/>
          <w:sz w:val="21"/>
          <w:szCs w:val="21"/>
        </w:rPr>
      </w:pPr>
      <w:r>
        <w:rPr>
          <w:rFonts w:hint="eastAsia" w:ascii="宋体" w:hAnsi="宋体" w:eastAsia="宋体"/>
          <w:sz w:val="21"/>
          <w:szCs w:val="21"/>
        </w:rPr>
        <w:t>4.投标人在规定的时间内未对招标文件提出疑问、质疑或要求澄清的，将视其为无异议。对招标文件中描述有歧义或前后不一致的地方，评标委员会有权进行评判，但对同一条款的评判应适用于每个投标人。</w:t>
      </w:r>
    </w:p>
    <w:p w14:paraId="56B9AE52">
      <w:pPr>
        <w:pStyle w:val="21"/>
        <w:widowControl w:val="0"/>
        <w:tabs>
          <w:tab w:val="clear" w:pos="454"/>
        </w:tabs>
        <w:spacing w:afterLines="0" w:line="360" w:lineRule="auto"/>
        <w:ind w:left="0" w:firstLine="413" w:firstLineChars="196"/>
        <w:contextualSpacing/>
        <w:rPr>
          <w:rFonts w:ascii="宋体" w:hAnsi="宋体" w:cs="宋体"/>
          <w:b/>
          <w:sz w:val="21"/>
          <w:szCs w:val="21"/>
        </w:rPr>
      </w:pPr>
      <w:r>
        <w:rPr>
          <w:rFonts w:hint="eastAsia" w:ascii="宋体" w:hAnsi="宋体" w:cs="宋体"/>
          <w:b/>
          <w:sz w:val="21"/>
          <w:szCs w:val="21"/>
        </w:rPr>
        <w:t>三、投标文件的编制</w:t>
      </w:r>
    </w:p>
    <w:p w14:paraId="0C94740C">
      <w:pPr>
        <w:spacing w:line="360" w:lineRule="auto"/>
        <w:ind w:firstLine="413" w:firstLineChars="196"/>
        <w:contextualSpacing/>
        <w:jc w:val="left"/>
        <w:rPr>
          <w:rFonts w:ascii="宋体" w:hAnsi="宋体" w:eastAsia="宋体"/>
          <w:b/>
          <w:szCs w:val="21"/>
        </w:rPr>
      </w:pPr>
      <w:bookmarkStart w:id="17" w:name="_Toc16622"/>
      <w:r>
        <w:rPr>
          <w:rFonts w:hint="eastAsia" w:ascii="宋体" w:hAnsi="宋体" w:eastAsia="宋体"/>
          <w:b/>
          <w:szCs w:val="21"/>
        </w:rPr>
        <w:t>（一）投标文件的组成</w:t>
      </w:r>
      <w:bookmarkEnd w:id="17"/>
    </w:p>
    <w:p w14:paraId="7AD12A1D">
      <w:pPr>
        <w:spacing w:line="360" w:lineRule="auto"/>
        <w:ind w:firstLine="442" w:firstLineChars="196"/>
        <w:contextualSpacing/>
        <w:jc w:val="left"/>
        <w:rPr>
          <w:rFonts w:ascii="宋体" w:hAnsi="宋体" w:eastAsia="宋体"/>
          <w:szCs w:val="21"/>
        </w:rPr>
      </w:pPr>
      <w:r>
        <w:rPr>
          <w:rFonts w:hint="eastAsia" w:ascii="宋体" w:hAnsi="宋体" w:eastAsia="宋体"/>
          <w:spacing w:val="8"/>
          <w:szCs w:val="21"/>
        </w:rPr>
        <w:t>投标文件由商务技术文件、报价文件两部分组成</w:t>
      </w:r>
      <w:r>
        <w:rPr>
          <w:rFonts w:hint="eastAsia" w:ascii="宋体" w:hAnsi="宋体" w:eastAsia="宋体"/>
          <w:szCs w:val="21"/>
        </w:rPr>
        <w:t>，至少包含以下部分（提供格式的按照格式填写，未提供格式的为投标人自拟）。</w:t>
      </w:r>
    </w:p>
    <w:p w14:paraId="23ABDB25">
      <w:pPr>
        <w:spacing w:line="360" w:lineRule="auto"/>
        <w:ind w:firstLine="422" w:firstLineChars="200"/>
        <w:contextualSpacing/>
        <w:jc w:val="left"/>
        <w:rPr>
          <w:rFonts w:ascii="宋体" w:hAnsi="宋体" w:eastAsia="宋体"/>
          <w:b/>
          <w:szCs w:val="21"/>
        </w:rPr>
      </w:pPr>
      <w:r>
        <w:rPr>
          <w:rFonts w:hint="eastAsia" w:ascii="宋体" w:hAnsi="宋体" w:eastAsia="宋体"/>
          <w:b/>
          <w:szCs w:val="21"/>
        </w:rPr>
        <w:t>1.商务技术文件：</w:t>
      </w:r>
    </w:p>
    <w:p w14:paraId="2BDF2DC5">
      <w:pPr>
        <w:spacing w:line="360" w:lineRule="auto"/>
        <w:ind w:firstLine="422" w:firstLineChars="200"/>
        <w:contextualSpacing/>
        <w:jc w:val="left"/>
        <w:rPr>
          <w:rFonts w:ascii="宋体" w:hAnsi="宋体" w:eastAsia="宋体"/>
          <w:b/>
          <w:bCs/>
          <w:szCs w:val="21"/>
        </w:rPr>
      </w:pPr>
      <w:r>
        <w:rPr>
          <w:rFonts w:hint="eastAsia" w:ascii="宋体" w:hAnsi="宋体" w:eastAsia="宋体"/>
          <w:b/>
          <w:bCs/>
          <w:szCs w:val="21"/>
        </w:rPr>
        <w:t>1.1资格证明文件：</w:t>
      </w:r>
    </w:p>
    <w:p w14:paraId="5D6AB3F3">
      <w:pPr>
        <w:spacing w:line="360" w:lineRule="auto"/>
        <w:ind w:firstLine="420" w:firstLineChars="200"/>
        <w:contextualSpacing/>
        <w:jc w:val="left"/>
        <w:rPr>
          <w:rFonts w:ascii="宋体" w:hAnsi="宋体" w:eastAsia="宋体"/>
          <w:szCs w:val="21"/>
        </w:rPr>
      </w:pPr>
      <w:r>
        <w:rPr>
          <w:rFonts w:hint="eastAsia" w:ascii="宋体" w:hAnsi="宋体" w:eastAsia="宋体"/>
          <w:szCs w:val="21"/>
        </w:rPr>
        <w:t>①有效的企业法人营业执照（或事业法人登记证）、其他组织（个体工商户）的营业执照或者民办非企业单位登记证书复印件（加盖公章）；</w:t>
      </w:r>
    </w:p>
    <w:p w14:paraId="13C59F27">
      <w:pPr>
        <w:spacing w:line="360" w:lineRule="auto"/>
        <w:ind w:firstLine="420" w:firstLineChars="200"/>
        <w:contextualSpacing/>
        <w:jc w:val="left"/>
        <w:rPr>
          <w:rFonts w:ascii="宋体" w:hAnsi="宋体" w:eastAsia="宋体"/>
          <w:szCs w:val="21"/>
        </w:rPr>
      </w:pPr>
      <w:bookmarkStart w:id="18" w:name="_Toc25694"/>
      <w:r>
        <w:rPr>
          <w:rFonts w:hint="eastAsia" w:ascii="宋体" w:hAnsi="宋体" w:eastAsia="宋体"/>
          <w:szCs w:val="21"/>
        </w:rPr>
        <w:t>②符合参加政府采购活动应当具备的一般条件的承诺函（格式附后）；</w:t>
      </w:r>
    </w:p>
    <w:p w14:paraId="7D3F08AA">
      <w:pPr>
        <w:spacing w:line="360" w:lineRule="auto"/>
        <w:ind w:firstLine="420" w:firstLineChars="200"/>
        <w:contextualSpacing/>
        <w:jc w:val="left"/>
        <w:rPr>
          <w:rFonts w:ascii="宋体" w:hAnsi="宋体" w:eastAsia="宋体"/>
          <w:szCs w:val="21"/>
        </w:rPr>
      </w:pPr>
      <w:r>
        <w:rPr>
          <w:rFonts w:hint="eastAsia" w:ascii="宋体" w:hAnsi="宋体" w:eastAsia="宋体"/>
          <w:szCs w:val="21"/>
        </w:rPr>
        <w:t>③</w:t>
      </w:r>
      <w:bookmarkEnd w:id="18"/>
      <w:r>
        <w:rPr>
          <w:rFonts w:hint="eastAsia" w:ascii="宋体" w:hAnsi="宋体" w:eastAsia="宋体"/>
          <w:szCs w:val="21"/>
        </w:rPr>
        <w:t>招标文件要求提供的其他资格证明文件。</w:t>
      </w:r>
    </w:p>
    <w:p w14:paraId="2040DA42">
      <w:pPr>
        <w:spacing w:line="360" w:lineRule="auto"/>
        <w:ind w:firstLine="422" w:firstLineChars="200"/>
        <w:contextualSpacing/>
        <w:jc w:val="left"/>
        <w:rPr>
          <w:rFonts w:ascii="宋体" w:hAnsi="宋体" w:eastAsia="宋体"/>
          <w:b/>
          <w:bCs/>
          <w:szCs w:val="21"/>
        </w:rPr>
      </w:pPr>
      <w:r>
        <w:rPr>
          <w:rFonts w:hint="eastAsia" w:ascii="宋体" w:hAnsi="宋体" w:eastAsia="宋体"/>
          <w:b/>
          <w:bCs/>
          <w:szCs w:val="21"/>
        </w:rPr>
        <w:t>1.2其他商务技术文件：</w:t>
      </w:r>
    </w:p>
    <w:p w14:paraId="79301C85">
      <w:pPr>
        <w:spacing w:line="360" w:lineRule="auto"/>
        <w:ind w:firstLine="420" w:firstLineChars="200"/>
        <w:contextualSpacing/>
        <w:jc w:val="left"/>
        <w:rPr>
          <w:rFonts w:ascii="宋体" w:hAnsi="宋体" w:eastAsia="宋体"/>
          <w:szCs w:val="21"/>
        </w:rPr>
      </w:pPr>
      <w:r>
        <w:rPr>
          <w:rFonts w:hint="eastAsia" w:ascii="宋体" w:hAnsi="宋体" w:eastAsia="宋体"/>
          <w:szCs w:val="21"/>
        </w:rPr>
        <w:t>①评分索引表（格式自拟，要求根据评分标准内容提供，并注明相应内容所在页码）；</w:t>
      </w:r>
    </w:p>
    <w:p w14:paraId="02D03F82">
      <w:pPr>
        <w:spacing w:line="360" w:lineRule="auto"/>
        <w:ind w:firstLine="420" w:firstLineChars="200"/>
        <w:contextualSpacing/>
        <w:jc w:val="left"/>
        <w:rPr>
          <w:rFonts w:ascii="宋体" w:hAnsi="宋体" w:eastAsia="宋体"/>
          <w:szCs w:val="21"/>
        </w:rPr>
      </w:pPr>
      <w:r>
        <w:rPr>
          <w:rFonts w:hint="eastAsia" w:ascii="宋体" w:hAnsi="宋体" w:eastAsia="宋体"/>
          <w:szCs w:val="21"/>
        </w:rPr>
        <w:t>②投标函</w:t>
      </w:r>
    </w:p>
    <w:p w14:paraId="2FF05071">
      <w:pPr>
        <w:spacing w:line="360" w:lineRule="auto"/>
        <w:ind w:firstLine="420" w:firstLineChars="200"/>
        <w:contextualSpacing/>
        <w:jc w:val="left"/>
        <w:rPr>
          <w:rFonts w:ascii="宋体" w:hAnsi="宋体" w:eastAsia="宋体"/>
          <w:szCs w:val="21"/>
        </w:rPr>
      </w:pPr>
      <w:r>
        <w:rPr>
          <w:rFonts w:hint="eastAsia" w:ascii="宋体" w:hAnsi="宋体" w:eastAsia="宋体"/>
          <w:szCs w:val="21"/>
        </w:rPr>
        <w:t>③投标声明书（格式附后）；</w:t>
      </w:r>
    </w:p>
    <w:p w14:paraId="3DF7A4A8">
      <w:pPr>
        <w:spacing w:line="360" w:lineRule="auto"/>
        <w:ind w:firstLine="420" w:firstLineChars="200"/>
        <w:contextualSpacing/>
        <w:jc w:val="left"/>
        <w:rPr>
          <w:rFonts w:ascii="宋体" w:hAnsi="宋体" w:eastAsia="宋体"/>
          <w:szCs w:val="21"/>
        </w:rPr>
      </w:pPr>
      <w:r>
        <w:rPr>
          <w:rFonts w:hint="eastAsia" w:ascii="宋体" w:hAnsi="宋体" w:eastAsia="宋体"/>
          <w:szCs w:val="21"/>
        </w:rPr>
        <w:t>④法定代表人身份证明书（格式附后）和法定代表人的身份证复印件（正反两面），或法定代表人授权书（格式附后）和被授权代表身份证复印件（投标人的代表若为非法定代表人的，投标文件正本必须提交法定代表人授权书原件）；</w:t>
      </w:r>
    </w:p>
    <w:p w14:paraId="5727A5CE">
      <w:pPr>
        <w:spacing w:line="360" w:lineRule="auto"/>
        <w:ind w:firstLine="420" w:firstLineChars="200"/>
        <w:contextualSpacing/>
        <w:jc w:val="left"/>
        <w:rPr>
          <w:rFonts w:ascii="宋体" w:hAnsi="宋体" w:eastAsia="宋体"/>
          <w:szCs w:val="21"/>
        </w:rPr>
      </w:pPr>
      <w:r>
        <w:rPr>
          <w:rFonts w:hint="eastAsia" w:ascii="宋体" w:hAnsi="宋体" w:eastAsia="宋体"/>
          <w:szCs w:val="21"/>
        </w:rPr>
        <w:t>⑤商务条款响应（偏离）表（格式附后）；</w:t>
      </w:r>
    </w:p>
    <w:p w14:paraId="478989F4">
      <w:pPr>
        <w:spacing w:line="360" w:lineRule="auto"/>
        <w:ind w:firstLine="420" w:firstLineChars="200"/>
        <w:contextualSpacing/>
        <w:jc w:val="left"/>
        <w:rPr>
          <w:rFonts w:ascii="宋体" w:hAnsi="宋体" w:eastAsia="宋体"/>
          <w:szCs w:val="21"/>
        </w:rPr>
      </w:pPr>
      <w:r>
        <w:rPr>
          <w:rFonts w:hint="eastAsia" w:ascii="宋体" w:hAnsi="宋体" w:eastAsia="宋体"/>
          <w:szCs w:val="21"/>
        </w:rPr>
        <w:t>⑥采购需求响应（偏离）表（格式附后）；</w:t>
      </w:r>
    </w:p>
    <w:p w14:paraId="6DE6A4B3">
      <w:pPr>
        <w:spacing w:line="360" w:lineRule="auto"/>
        <w:ind w:firstLine="420" w:firstLineChars="200"/>
        <w:contextualSpacing/>
        <w:jc w:val="left"/>
        <w:rPr>
          <w:rFonts w:ascii="宋体" w:hAnsi="宋体" w:eastAsia="宋体"/>
          <w:szCs w:val="21"/>
        </w:rPr>
      </w:pPr>
      <w:r>
        <w:rPr>
          <w:rFonts w:hint="eastAsia" w:ascii="宋体" w:hAnsi="宋体" w:eastAsia="宋体"/>
          <w:szCs w:val="21"/>
        </w:rPr>
        <w:t>⑦项目业绩（格式附后）；</w:t>
      </w:r>
    </w:p>
    <w:p w14:paraId="0EC5B069">
      <w:pPr>
        <w:spacing w:line="360" w:lineRule="auto"/>
        <w:ind w:firstLine="420" w:firstLineChars="200"/>
        <w:contextualSpacing/>
        <w:jc w:val="left"/>
        <w:rPr>
          <w:rFonts w:ascii="宋体" w:hAnsi="宋体" w:eastAsia="宋体"/>
          <w:szCs w:val="21"/>
        </w:rPr>
      </w:pPr>
      <w:r>
        <w:rPr>
          <w:rFonts w:hint="eastAsia" w:ascii="宋体" w:hAnsi="宋体" w:eastAsia="宋体"/>
          <w:szCs w:val="21"/>
        </w:rPr>
        <w:t>⑧</w:t>
      </w:r>
      <w:r>
        <w:rPr>
          <w:rFonts w:ascii="宋体" w:hAnsi="宋体" w:eastAsia="宋体"/>
          <w:szCs w:val="21"/>
        </w:rPr>
        <w:t>实施团队组建情况</w:t>
      </w:r>
      <w:r>
        <w:rPr>
          <w:rFonts w:hint="eastAsia" w:ascii="宋体" w:hAnsi="宋体" w:eastAsia="宋体"/>
          <w:szCs w:val="21"/>
        </w:rPr>
        <w:t>（格式附后）</w:t>
      </w:r>
      <w:r>
        <w:rPr>
          <w:rFonts w:ascii="宋体" w:hAnsi="宋体" w:eastAsia="宋体"/>
          <w:szCs w:val="21"/>
        </w:rPr>
        <w:t>；</w:t>
      </w:r>
    </w:p>
    <w:p w14:paraId="7F4E95B5">
      <w:pPr>
        <w:spacing w:line="360" w:lineRule="auto"/>
        <w:ind w:firstLine="420" w:firstLineChars="200"/>
        <w:contextualSpacing/>
        <w:jc w:val="left"/>
        <w:rPr>
          <w:rFonts w:ascii="宋体" w:hAnsi="宋体" w:eastAsia="宋体"/>
          <w:szCs w:val="21"/>
        </w:rPr>
      </w:pPr>
      <w:r>
        <w:rPr>
          <w:rFonts w:hint="eastAsia" w:ascii="宋体" w:hAnsi="宋体" w:eastAsia="宋体"/>
          <w:szCs w:val="21"/>
        </w:rPr>
        <w:t>⑨货物配置清单（格式附后）</w:t>
      </w:r>
      <w:r>
        <w:rPr>
          <w:rFonts w:ascii="宋体" w:hAnsi="宋体" w:eastAsia="宋体"/>
          <w:szCs w:val="21"/>
        </w:rPr>
        <w:t>；</w:t>
      </w:r>
    </w:p>
    <w:p w14:paraId="18DF2C35">
      <w:pPr>
        <w:spacing w:line="360" w:lineRule="auto"/>
        <w:ind w:firstLine="420" w:firstLineChars="200"/>
        <w:contextualSpacing/>
        <w:jc w:val="left"/>
        <w:rPr>
          <w:rFonts w:ascii="宋体" w:hAnsi="宋体" w:eastAsia="宋体"/>
          <w:szCs w:val="21"/>
        </w:rPr>
      </w:pPr>
      <w:r>
        <w:rPr>
          <w:rFonts w:hint="eastAsia" w:ascii="宋体" w:hAnsi="宋体" w:eastAsia="宋体"/>
          <w:szCs w:val="21"/>
        </w:rPr>
        <w:t>⑩针对本项目的详细实施计划，及组织实施方案；</w:t>
      </w:r>
    </w:p>
    <w:p w14:paraId="707726C6">
      <w:pPr>
        <w:spacing w:line="360" w:lineRule="auto"/>
        <w:ind w:firstLine="420" w:firstLineChars="200"/>
        <w:contextualSpacing/>
        <w:jc w:val="left"/>
        <w:rPr>
          <w:rFonts w:ascii="宋体" w:hAnsi="宋体" w:eastAsia="宋体"/>
          <w:szCs w:val="21"/>
        </w:rPr>
      </w:pPr>
      <w:r>
        <w:rPr>
          <w:rFonts w:hint="eastAsia" w:ascii="宋体" w:hAnsi="宋体" w:eastAsia="宋体"/>
          <w:szCs w:val="21"/>
        </w:rPr>
        <w:t>⑪售后服务承诺；</w:t>
      </w:r>
    </w:p>
    <w:p w14:paraId="11DCEA24">
      <w:pPr>
        <w:spacing w:line="360" w:lineRule="auto"/>
        <w:ind w:firstLine="420" w:firstLineChars="200"/>
        <w:contextualSpacing/>
        <w:jc w:val="left"/>
        <w:rPr>
          <w:rFonts w:ascii="宋体" w:hAnsi="宋体" w:eastAsia="宋体"/>
          <w:szCs w:val="21"/>
        </w:rPr>
      </w:pPr>
      <w:r>
        <w:rPr>
          <w:rFonts w:hint="eastAsia" w:ascii="宋体" w:hAnsi="宋体" w:eastAsia="宋体"/>
          <w:szCs w:val="21"/>
        </w:rPr>
        <w:t>⑫评标标准相应的商务技术资料；</w:t>
      </w:r>
    </w:p>
    <w:p w14:paraId="12DF14B7">
      <w:pPr>
        <w:spacing w:line="360" w:lineRule="auto"/>
        <w:ind w:firstLine="420" w:firstLineChars="200"/>
        <w:contextualSpacing/>
        <w:jc w:val="left"/>
        <w:rPr>
          <w:rFonts w:ascii="宋体" w:hAnsi="宋体" w:eastAsia="宋体"/>
          <w:szCs w:val="21"/>
        </w:rPr>
      </w:pPr>
      <w:r>
        <w:rPr>
          <w:rFonts w:hint="eastAsia" w:ascii="宋体" w:hAnsi="宋体" w:eastAsia="宋体"/>
          <w:szCs w:val="21"/>
        </w:rPr>
        <w:t>⑬其他必要提供的资料。</w:t>
      </w:r>
    </w:p>
    <w:p w14:paraId="4D4F2FB1">
      <w:pPr>
        <w:spacing w:line="360" w:lineRule="auto"/>
        <w:ind w:firstLine="422" w:firstLineChars="200"/>
        <w:contextualSpacing/>
        <w:jc w:val="left"/>
        <w:rPr>
          <w:rFonts w:ascii="宋体" w:hAnsi="宋体" w:eastAsia="宋体"/>
          <w:b/>
          <w:bCs/>
          <w:szCs w:val="21"/>
        </w:rPr>
      </w:pPr>
      <w:r>
        <w:rPr>
          <w:rFonts w:hint="eastAsia" w:ascii="宋体" w:hAnsi="宋体" w:eastAsia="宋体"/>
          <w:b/>
          <w:bCs/>
          <w:szCs w:val="21"/>
        </w:rPr>
        <w:t>2.报价文件：</w:t>
      </w:r>
    </w:p>
    <w:p w14:paraId="0C6E950A">
      <w:pPr>
        <w:spacing w:line="360" w:lineRule="auto"/>
        <w:ind w:firstLine="420" w:firstLineChars="200"/>
        <w:contextualSpacing/>
        <w:jc w:val="left"/>
        <w:rPr>
          <w:rFonts w:ascii="宋体" w:hAnsi="宋体" w:eastAsia="宋体"/>
          <w:szCs w:val="21"/>
        </w:rPr>
      </w:pPr>
      <w:r>
        <w:rPr>
          <w:rFonts w:hint="eastAsia" w:ascii="宋体" w:hAnsi="宋体" w:eastAsia="宋体"/>
          <w:szCs w:val="21"/>
        </w:rPr>
        <w:t>2.1开标一览表（格式附后）；</w:t>
      </w:r>
    </w:p>
    <w:p w14:paraId="407697A6">
      <w:pPr>
        <w:spacing w:line="360" w:lineRule="auto"/>
        <w:ind w:firstLine="420" w:firstLineChars="200"/>
        <w:contextualSpacing/>
        <w:jc w:val="left"/>
        <w:rPr>
          <w:rFonts w:ascii="宋体" w:hAnsi="宋体" w:eastAsia="宋体"/>
          <w:szCs w:val="21"/>
        </w:rPr>
      </w:pPr>
      <w:r>
        <w:rPr>
          <w:rFonts w:hint="eastAsia" w:ascii="宋体" w:hAnsi="宋体" w:eastAsia="宋体"/>
          <w:szCs w:val="21"/>
        </w:rPr>
        <w:t>2.2投标报价明细表（格式附后）</w:t>
      </w:r>
      <w:r>
        <w:rPr>
          <w:rFonts w:ascii="宋体" w:hAnsi="宋体" w:eastAsia="宋体"/>
          <w:szCs w:val="21"/>
        </w:rPr>
        <w:t>；</w:t>
      </w:r>
    </w:p>
    <w:p w14:paraId="17AB609C">
      <w:pPr>
        <w:tabs>
          <w:tab w:val="left" w:pos="0"/>
        </w:tabs>
        <w:spacing w:line="360" w:lineRule="auto"/>
        <w:ind w:firstLine="420" w:firstLineChars="200"/>
        <w:jc w:val="left"/>
        <w:rPr>
          <w:rFonts w:ascii="宋体" w:hAnsi="宋体" w:eastAsia="宋体"/>
          <w:szCs w:val="21"/>
        </w:rPr>
      </w:pPr>
      <w:r>
        <w:rPr>
          <w:rFonts w:hint="eastAsia" w:ascii="宋体" w:hAnsi="宋体" w:eastAsia="宋体"/>
          <w:szCs w:val="21"/>
        </w:rPr>
        <w:t>2.3中小企业声明函（格式见附件）；</w:t>
      </w:r>
    </w:p>
    <w:p w14:paraId="1E790309">
      <w:pPr>
        <w:tabs>
          <w:tab w:val="left" w:pos="0"/>
        </w:tabs>
        <w:spacing w:line="360" w:lineRule="auto"/>
        <w:ind w:firstLine="420" w:firstLineChars="200"/>
        <w:jc w:val="left"/>
        <w:rPr>
          <w:rFonts w:ascii="宋体" w:hAnsi="宋体" w:eastAsia="宋体"/>
          <w:szCs w:val="21"/>
        </w:rPr>
      </w:pPr>
      <w:r>
        <w:rPr>
          <w:rFonts w:hint="eastAsia" w:ascii="宋体" w:hAnsi="宋体" w:eastAsia="宋体"/>
          <w:szCs w:val="21"/>
        </w:rPr>
        <w:t>2.4残疾人福利性单位声明函（格式见附件，如投标人为非残疾人福利性单位的可不提供本声明函）；</w:t>
      </w:r>
    </w:p>
    <w:p w14:paraId="02D437C4">
      <w:pPr>
        <w:tabs>
          <w:tab w:val="left" w:pos="0"/>
        </w:tabs>
        <w:spacing w:line="360" w:lineRule="auto"/>
        <w:ind w:firstLine="420" w:firstLineChars="200"/>
        <w:jc w:val="left"/>
        <w:rPr>
          <w:rFonts w:ascii="宋体" w:hAnsi="宋体" w:eastAsia="宋体"/>
          <w:szCs w:val="21"/>
        </w:rPr>
      </w:pPr>
      <w:r>
        <w:rPr>
          <w:rFonts w:hint="eastAsia" w:ascii="宋体" w:hAnsi="宋体" w:eastAsia="宋体"/>
          <w:szCs w:val="21"/>
        </w:rPr>
        <w:t>2.5省级以上监狱管理局、戒毒管理局（含新疆生产建设兵团）出具的属于监狱企业的证明文件（如有）；</w:t>
      </w:r>
    </w:p>
    <w:p w14:paraId="27B6B225">
      <w:pPr>
        <w:spacing w:line="360" w:lineRule="auto"/>
        <w:ind w:firstLine="420" w:firstLineChars="200"/>
        <w:contextualSpacing/>
        <w:jc w:val="left"/>
        <w:rPr>
          <w:rFonts w:ascii="宋体" w:hAnsi="宋体" w:eastAsia="宋体"/>
          <w:szCs w:val="21"/>
        </w:rPr>
      </w:pPr>
      <w:r>
        <w:rPr>
          <w:rFonts w:hint="eastAsia" w:ascii="宋体" w:hAnsi="宋体" w:eastAsia="宋体"/>
          <w:szCs w:val="21"/>
        </w:rPr>
        <w:t>2.6投标人针对报价需要说明的其他文件和说明（格式自拟）。</w:t>
      </w:r>
    </w:p>
    <w:p w14:paraId="1D82D9F8">
      <w:pPr>
        <w:spacing w:line="360" w:lineRule="auto"/>
        <w:ind w:firstLine="411" w:firstLineChars="196"/>
        <w:contextualSpacing/>
        <w:jc w:val="left"/>
        <w:rPr>
          <w:rFonts w:ascii="宋体" w:hAnsi="宋体" w:eastAsia="宋体"/>
          <w:b/>
          <w:szCs w:val="21"/>
        </w:rPr>
      </w:pPr>
      <w:bookmarkStart w:id="19" w:name="_Toc10734"/>
      <w:r>
        <w:rPr>
          <w:rFonts w:hint="eastAsia" w:ascii="宋体" w:hAnsi="宋体" w:eastAsia="宋体"/>
          <w:szCs w:val="21"/>
        </w:rPr>
        <w:t>▲</w:t>
      </w:r>
      <w:r>
        <w:rPr>
          <w:rFonts w:hint="eastAsia" w:ascii="宋体" w:hAnsi="宋体" w:eastAsia="宋体"/>
          <w:b/>
          <w:szCs w:val="21"/>
        </w:rPr>
        <w:t>（三）投标文件的语言及计量</w:t>
      </w:r>
      <w:bookmarkEnd w:id="19"/>
    </w:p>
    <w:p w14:paraId="192BE3B9">
      <w:pPr>
        <w:spacing w:line="360" w:lineRule="auto"/>
        <w:ind w:firstLine="422" w:firstLineChars="200"/>
        <w:contextualSpacing/>
        <w:jc w:val="left"/>
        <w:rPr>
          <w:rFonts w:ascii="宋体" w:hAnsi="宋体" w:eastAsia="宋体"/>
          <w:b/>
          <w:szCs w:val="21"/>
        </w:rPr>
      </w:pPr>
      <w:r>
        <w:rPr>
          <w:rFonts w:hint="eastAsia" w:ascii="宋体" w:hAnsi="宋体" w:eastAsia="宋体"/>
          <w:b/>
          <w:szCs w:val="21"/>
        </w:rPr>
        <w:t>1.投标文件以及投标人与采购人就有关招投标事宜的所有来往函电，均应以中文汉语书写。除签名、盖章、专用名称等特殊情形外，以中文汉语以外的文字表述的投标文件视同未提供。</w:t>
      </w:r>
    </w:p>
    <w:p w14:paraId="0767EA0D">
      <w:pPr>
        <w:spacing w:line="360" w:lineRule="auto"/>
        <w:ind w:firstLine="422" w:firstLineChars="200"/>
        <w:contextualSpacing/>
        <w:jc w:val="left"/>
        <w:rPr>
          <w:rFonts w:ascii="宋体" w:hAnsi="宋体" w:eastAsia="宋体"/>
          <w:b/>
          <w:szCs w:val="21"/>
        </w:rPr>
      </w:pPr>
      <w:r>
        <w:rPr>
          <w:rFonts w:hint="eastAsia" w:ascii="宋体" w:hAnsi="宋体" w:eastAsia="宋体"/>
          <w:b/>
          <w:szCs w:val="21"/>
        </w:rPr>
        <w:t>2.报价计量单位，招标文件已有明确规定的，使用招标文件规定的计量单位；招标文件没有规定的，应采用中华人民共和国法定计量单位（货币单位：人民币元），否则视同未响应。</w:t>
      </w:r>
    </w:p>
    <w:p w14:paraId="3642AF27">
      <w:pPr>
        <w:spacing w:line="360" w:lineRule="auto"/>
        <w:ind w:firstLine="413" w:firstLineChars="196"/>
        <w:contextualSpacing/>
        <w:jc w:val="left"/>
        <w:rPr>
          <w:rFonts w:ascii="宋体" w:hAnsi="宋体" w:eastAsia="宋体"/>
          <w:b/>
          <w:szCs w:val="21"/>
        </w:rPr>
      </w:pPr>
      <w:bookmarkStart w:id="20" w:name="_Toc3681"/>
      <w:r>
        <w:rPr>
          <w:rFonts w:hint="eastAsia" w:ascii="宋体" w:hAnsi="宋体" w:eastAsia="宋体"/>
          <w:b/>
          <w:szCs w:val="21"/>
        </w:rPr>
        <w:t>（四）报价</w:t>
      </w:r>
      <w:bookmarkEnd w:id="20"/>
      <w:r>
        <w:rPr>
          <w:rFonts w:hint="eastAsia" w:ascii="宋体" w:hAnsi="宋体" w:eastAsia="宋体"/>
          <w:b/>
          <w:szCs w:val="21"/>
        </w:rPr>
        <w:t>要求</w:t>
      </w:r>
    </w:p>
    <w:p w14:paraId="35548565">
      <w:pPr>
        <w:pStyle w:val="47"/>
        <w:spacing w:line="360" w:lineRule="auto"/>
        <w:ind w:firstLine="420" w:firstLineChars="200"/>
        <w:contextualSpacing/>
        <w:jc w:val="left"/>
        <w:rPr>
          <w:rFonts w:hAnsi="宋体" w:cs="宋体"/>
          <w:szCs w:val="21"/>
        </w:rPr>
      </w:pPr>
      <w:r>
        <w:rPr>
          <w:rFonts w:hint="eastAsia" w:hAnsi="宋体" w:cs="宋体"/>
          <w:szCs w:val="21"/>
        </w:rPr>
        <w:t>1.报价应按招标文件中相关附表格式填写。</w:t>
      </w:r>
    </w:p>
    <w:p w14:paraId="29219027">
      <w:pPr>
        <w:pStyle w:val="47"/>
        <w:spacing w:line="360" w:lineRule="auto"/>
        <w:ind w:firstLine="420" w:firstLineChars="200"/>
        <w:contextualSpacing/>
        <w:jc w:val="left"/>
        <w:rPr>
          <w:rFonts w:hAnsi="宋体" w:cs="宋体"/>
          <w:szCs w:val="21"/>
        </w:rPr>
      </w:pPr>
      <w:r>
        <w:rPr>
          <w:rFonts w:hint="eastAsia" w:hAnsi="宋体" w:cs="宋体"/>
          <w:szCs w:val="21"/>
        </w:rPr>
        <w:t>▲2.投标文件只允许有一个报价，有选择的或有条件的报价将不予接受。</w:t>
      </w:r>
    </w:p>
    <w:p w14:paraId="7B8C0102">
      <w:pPr>
        <w:pStyle w:val="21"/>
        <w:widowControl w:val="0"/>
        <w:tabs>
          <w:tab w:val="clear" w:pos="454"/>
        </w:tabs>
        <w:spacing w:afterLines="0" w:line="360" w:lineRule="auto"/>
        <w:ind w:left="0" w:firstLine="413" w:firstLineChars="196"/>
        <w:contextualSpacing/>
        <w:rPr>
          <w:rFonts w:ascii="宋体" w:hAnsi="宋体" w:cs="宋体"/>
          <w:b/>
          <w:sz w:val="21"/>
          <w:szCs w:val="21"/>
        </w:rPr>
      </w:pPr>
      <w:r>
        <w:rPr>
          <w:rFonts w:hint="eastAsia" w:ascii="宋体" w:hAnsi="宋体" w:cs="宋体"/>
          <w:b/>
          <w:sz w:val="21"/>
          <w:szCs w:val="21"/>
        </w:rPr>
        <w:t>（五）投标文件的有效期</w:t>
      </w:r>
    </w:p>
    <w:p w14:paraId="26E5884B">
      <w:pPr>
        <w:pStyle w:val="21"/>
        <w:widowControl w:val="0"/>
        <w:tabs>
          <w:tab w:val="clear" w:pos="454"/>
        </w:tabs>
        <w:spacing w:afterLines="0" w:line="360" w:lineRule="auto"/>
        <w:ind w:left="0" w:firstLine="420" w:firstLineChars="200"/>
        <w:contextualSpacing/>
        <w:rPr>
          <w:rFonts w:ascii="宋体" w:hAnsi="宋体" w:cs="宋体"/>
          <w:b/>
          <w:sz w:val="21"/>
          <w:szCs w:val="21"/>
        </w:rPr>
      </w:pPr>
      <w:r>
        <w:rPr>
          <w:rFonts w:hint="eastAsia" w:ascii="宋体" w:hAnsi="宋体" w:cs="宋体"/>
          <w:sz w:val="21"/>
          <w:szCs w:val="21"/>
        </w:rPr>
        <w:t>▲</w:t>
      </w:r>
      <w:r>
        <w:rPr>
          <w:rFonts w:hint="eastAsia" w:ascii="宋体" w:hAnsi="宋体" w:cs="宋体"/>
          <w:b/>
          <w:sz w:val="21"/>
          <w:szCs w:val="21"/>
        </w:rPr>
        <w:t>1.自投标截止日起</w:t>
      </w:r>
      <w:r>
        <w:rPr>
          <w:rFonts w:hint="eastAsia" w:ascii="宋体" w:hAnsi="宋体" w:cs="宋体"/>
          <w:b/>
          <w:sz w:val="21"/>
          <w:szCs w:val="21"/>
          <w:u w:val="single"/>
        </w:rPr>
        <w:t xml:space="preserve">90 </w:t>
      </w:r>
      <w:r>
        <w:rPr>
          <w:rFonts w:hint="eastAsia" w:ascii="宋体" w:hAnsi="宋体" w:cs="宋体"/>
          <w:b/>
          <w:sz w:val="21"/>
          <w:szCs w:val="21"/>
        </w:rPr>
        <w:t>天投标文件应保持有效。有效期不足的投标文件将被拒绝。</w:t>
      </w:r>
    </w:p>
    <w:p w14:paraId="395004D2">
      <w:pPr>
        <w:pStyle w:val="21"/>
        <w:widowControl w:val="0"/>
        <w:tabs>
          <w:tab w:val="clear" w:pos="454"/>
        </w:tabs>
        <w:spacing w:afterLines="0" w:line="360" w:lineRule="auto"/>
        <w:ind w:left="0" w:firstLine="420" w:firstLineChars="200"/>
        <w:contextualSpacing/>
        <w:rPr>
          <w:rFonts w:ascii="宋体" w:hAnsi="宋体" w:cs="宋体"/>
          <w:sz w:val="21"/>
          <w:szCs w:val="21"/>
        </w:rPr>
      </w:pPr>
      <w:r>
        <w:rPr>
          <w:rFonts w:hint="eastAsia" w:ascii="宋体" w:hAnsi="宋体" w:cs="宋体"/>
          <w:sz w:val="21"/>
          <w:szCs w:val="21"/>
        </w:rPr>
        <w:t>2.在特殊情况下，采购人可与投标人协商延长投标文件的有效期，这种要求和答复均以书面形式进行。</w:t>
      </w:r>
    </w:p>
    <w:p w14:paraId="22685B57">
      <w:pPr>
        <w:spacing w:line="360" w:lineRule="auto"/>
        <w:ind w:firstLine="420" w:firstLineChars="200"/>
        <w:contextualSpacing/>
        <w:jc w:val="left"/>
        <w:rPr>
          <w:rFonts w:ascii="宋体" w:hAnsi="宋体" w:eastAsia="宋体"/>
          <w:b/>
          <w:szCs w:val="21"/>
        </w:rPr>
      </w:pPr>
      <w:bookmarkStart w:id="21" w:name="_Toc24481"/>
      <w:r>
        <w:rPr>
          <w:rFonts w:hint="eastAsia" w:ascii="宋体" w:hAnsi="宋体" w:eastAsia="宋体"/>
          <w:szCs w:val="21"/>
        </w:rPr>
        <w:t>3.投标人可拒绝接受延期要求。同意延长有效期的投标人不能修改投标文件。</w:t>
      </w:r>
      <w:bookmarkEnd w:id="21"/>
      <w:r>
        <w:rPr>
          <w:rFonts w:hint="eastAsia" w:ascii="宋体" w:hAnsi="宋体" w:eastAsia="宋体"/>
          <w:b/>
          <w:szCs w:val="21"/>
        </w:rPr>
        <w:t xml:space="preserve"> </w:t>
      </w:r>
    </w:p>
    <w:p w14:paraId="32F2FFC2">
      <w:pPr>
        <w:spacing w:line="360" w:lineRule="auto"/>
        <w:ind w:firstLine="420" w:firstLineChars="200"/>
        <w:contextualSpacing/>
        <w:jc w:val="left"/>
        <w:rPr>
          <w:rFonts w:ascii="宋体" w:hAnsi="宋体" w:eastAsia="宋体"/>
          <w:b/>
          <w:szCs w:val="21"/>
        </w:rPr>
      </w:pPr>
      <w:bookmarkStart w:id="22" w:name="_Toc6471"/>
      <w:r>
        <w:rPr>
          <w:rFonts w:hint="eastAsia" w:ascii="宋体" w:hAnsi="宋体" w:eastAsia="宋体"/>
          <w:szCs w:val="21"/>
        </w:rPr>
        <w:t>4.中标人的投标文件自投标截止日起至合同履行完毕止均应保持有效。</w:t>
      </w:r>
      <w:bookmarkEnd w:id="22"/>
    </w:p>
    <w:p w14:paraId="0E5BFA56">
      <w:pPr>
        <w:pStyle w:val="21"/>
        <w:widowControl w:val="0"/>
        <w:tabs>
          <w:tab w:val="clear" w:pos="454"/>
        </w:tabs>
        <w:spacing w:afterLines="0" w:line="360" w:lineRule="auto"/>
        <w:ind w:left="0" w:firstLine="413" w:firstLineChars="196"/>
        <w:contextualSpacing/>
        <w:rPr>
          <w:rFonts w:ascii="宋体" w:hAnsi="宋体" w:cs="宋体"/>
          <w:b/>
          <w:sz w:val="21"/>
          <w:szCs w:val="21"/>
        </w:rPr>
      </w:pPr>
      <w:r>
        <w:rPr>
          <w:rFonts w:hint="eastAsia" w:ascii="宋体" w:hAnsi="宋体" w:cs="宋体"/>
          <w:b/>
          <w:sz w:val="21"/>
          <w:szCs w:val="21"/>
        </w:rPr>
        <w:t>（六）投标文件的签署和份数</w:t>
      </w:r>
    </w:p>
    <w:p w14:paraId="7557B9D3">
      <w:pPr>
        <w:pStyle w:val="37"/>
        <w:spacing w:before="0" w:line="360" w:lineRule="auto"/>
        <w:ind w:firstLine="411" w:firstLineChars="196"/>
        <w:contextualSpacing/>
        <w:rPr>
          <w:rFonts w:hAnsi="宋体" w:cs="宋体"/>
          <w:sz w:val="21"/>
          <w:szCs w:val="21"/>
        </w:rPr>
      </w:pPr>
      <w:r>
        <w:rPr>
          <w:rFonts w:hint="eastAsia" w:hAnsi="宋体" w:cs="宋体"/>
          <w:sz w:val="21"/>
          <w:szCs w:val="21"/>
        </w:rPr>
        <w:t>1.投标人应按本招标文件规定的格式和顺序编制、装订投标文件并标注页码，投标文件内容不完整、编排混乱导致投标文件被误读、漏读或者查找不到相关内容的，是投标人的责任。</w:t>
      </w:r>
    </w:p>
    <w:p w14:paraId="2D91186C">
      <w:pPr>
        <w:spacing w:line="360" w:lineRule="auto"/>
        <w:ind w:firstLine="420" w:firstLineChars="200"/>
        <w:contextualSpacing/>
        <w:rPr>
          <w:rFonts w:ascii="宋体" w:hAnsi="宋体" w:eastAsia="宋体"/>
          <w:b/>
          <w:szCs w:val="21"/>
        </w:rPr>
      </w:pPr>
      <w:r>
        <w:rPr>
          <w:rFonts w:hint="eastAsia" w:ascii="宋体" w:hAnsi="宋体" w:eastAsia="宋体"/>
          <w:szCs w:val="21"/>
        </w:rPr>
        <w:t>▲</w:t>
      </w:r>
      <w:r>
        <w:rPr>
          <w:rFonts w:hint="eastAsia" w:ascii="宋体" w:hAnsi="宋体" w:eastAsia="宋体"/>
          <w:b/>
          <w:szCs w:val="21"/>
        </w:rPr>
        <w:t>2.投标文件由纸质商务技术文件、纸质报价文件、电子版完整投标文件三部分组成，纸质商务技术文件和纸质报价文件应分别装订成册；纸质商务技术文件和纸质报价文件各正本1份，副本4份。</w:t>
      </w:r>
    </w:p>
    <w:p w14:paraId="1FF18FDD">
      <w:pPr>
        <w:spacing w:line="360" w:lineRule="auto"/>
        <w:ind w:firstLine="422" w:firstLineChars="200"/>
        <w:contextualSpacing/>
        <w:rPr>
          <w:rFonts w:ascii="宋体" w:hAnsi="宋体" w:eastAsia="宋体"/>
          <w:b/>
          <w:szCs w:val="21"/>
        </w:rPr>
      </w:pPr>
      <w:r>
        <w:rPr>
          <w:rFonts w:hint="eastAsia" w:ascii="宋体" w:hAnsi="宋体" w:eastAsia="宋体"/>
          <w:b/>
          <w:szCs w:val="21"/>
        </w:rPr>
        <w:t>电子版完整投标文件以U盘形式提供(含word版本，盖章扫描件pdf版本各1份)。</w:t>
      </w:r>
    </w:p>
    <w:p w14:paraId="078EBA3E">
      <w:pPr>
        <w:pStyle w:val="37"/>
        <w:spacing w:before="0" w:line="360" w:lineRule="auto"/>
        <w:ind w:firstLine="411" w:firstLineChars="196"/>
        <w:contextualSpacing/>
        <w:rPr>
          <w:rFonts w:hAnsi="宋体" w:cs="宋体"/>
          <w:b/>
          <w:sz w:val="21"/>
          <w:szCs w:val="21"/>
        </w:rPr>
      </w:pPr>
      <w:r>
        <w:rPr>
          <w:rFonts w:hint="eastAsia" w:hAnsi="宋体" w:cs="宋体"/>
          <w:sz w:val="21"/>
          <w:szCs w:val="21"/>
        </w:rPr>
        <w:t>活页装订（活页装订是指用卡条、抽杆夹、订书机等形式装订，使投标文件可以拆卸或者翻动过程中易脱落的一种装订方式）的投标文件将被视作无效。</w:t>
      </w:r>
    </w:p>
    <w:p w14:paraId="560A501F">
      <w:pPr>
        <w:pStyle w:val="37"/>
        <w:spacing w:before="0" w:line="360" w:lineRule="auto"/>
        <w:ind w:firstLine="411" w:firstLineChars="196"/>
        <w:contextualSpacing/>
        <w:rPr>
          <w:rFonts w:hAnsi="宋体" w:cs="宋体"/>
          <w:sz w:val="21"/>
          <w:szCs w:val="21"/>
        </w:rPr>
      </w:pPr>
      <w:r>
        <w:rPr>
          <w:rFonts w:hint="eastAsia" w:hAnsi="宋体" w:cs="宋体"/>
          <w:sz w:val="21"/>
          <w:szCs w:val="21"/>
        </w:rPr>
        <w:t>3.投标文件的正本需打印或用不褪色的墨水填写，投标文件副本为正本的复印件。</w:t>
      </w:r>
    </w:p>
    <w:p w14:paraId="17FE4B1A">
      <w:pPr>
        <w:pStyle w:val="37"/>
        <w:spacing w:before="0" w:line="360" w:lineRule="auto"/>
        <w:ind w:firstLine="411" w:firstLineChars="196"/>
        <w:contextualSpacing/>
        <w:rPr>
          <w:rFonts w:hAnsi="宋体" w:cs="宋体"/>
          <w:sz w:val="21"/>
          <w:szCs w:val="21"/>
        </w:rPr>
      </w:pPr>
      <w:r>
        <w:rPr>
          <w:rFonts w:hint="eastAsia" w:hAnsi="宋体" w:cs="宋体"/>
          <w:sz w:val="21"/>
          <w:szCs w:val="21"/>
        </w:rPr>
        <w:t>4.投标文件须由投标人在规定位置盖章并由法定代表人或法定代表人的授权委托人签署，投标人应写全称。</w:t>
      </w:r>
    </w:p>
    <w:p w14:paraId="2C46B4D2">
      <w:pPr>
        <w:pStyle w:val="37"/>
        <w:spacing w:before="0" w:line="360" w:lineRule="auto"/>
        <w:ind w:firstLine="411" w:firstLineChars="196"/>
        <w:contextualSpacing/>
        <w:rPr>
          <w:rFonts w:hAnsi="宋体" w:cs="宋体"/>
          <w:sz w:val="21"/>
          <w:szCs w:val="21"/>
        </w:rPr>
      </w:pPr>
      <w:r>
        <w:rPr>
          <w:rFonts w:hint="eastAsia" w:hAnsi="宋体" w:cs="宋体"/>
          <w:sz w:val="21"/>
          <w:szCs w:val="21"/>
        </w:rPr>
        <w:t>5.投标文件不得涂改，若有修改错漏处，须加盖单位公章或者法定代表人或授权委托人签字或盖章。投标文件因字迹潦草或表达不清所引起的后果由投标人负责。</w:t>
      </w:r>
    </w:p>
    <w:p w14:paraId="6B8A02CA">
      <w:pPr>
        <w:pStyle w:val="37"/>
        <w:spacing w:before="0" w:line="360" w:lineRule="auto"/>
        <w:ind w:firstLine="411" w:firstLineChars="196"/>
        <w:contextualSpacing/>
        <w:rPr>
          <w:rFonts w:hAnsi="宋体" w:cs="宋体"/>
          <w:b/>
          <w:bCs/>
          <w:sz w:val="21"/>
          <w:szCs w:val="21"/>
        </w:rPr>
      </w:pPr>
      <w:r>
        <w:rPr>
          <w:rFonts w:hint="eastAsia" w:hAnsi="宋体" w:cs="宋体"/>
          <w:sz w:val="21"/>
          <w:szCs w:val="21"/>
        </w:rPr>
        <w:t>6.投标人递交的企业宣传册、产品宣传册不属于投标文件有效组成资料的不作为评审依据。</w:t>
      </w:r>
    </w:p>
    <w:p w14:paraId="2B168CEC">
      <w:pPr>
        <w:pStyle w:val="21"/>
        <w:widowControl w:val="0"/>
        <w:tabs>
          <w:tab w:val="clear" w:pos="454"/>
        </w:tabs>
        <w:spacing w:afterLines="0" w:line="360" w:lineRule="auto"/>
        <w:ind w:left="0" w:firstLine="413" w:firstLineChars="196"/>
        <w:contextualSpacing/>
        <w:rPr>
          <w:rFonts w:ascii="宋体" w:hAnsi="宋体" w:cs="宋体"/>
          <w:b/>
          <w:sz w:val="21"/>
          <w:szCs w:val="21"/>
        </w:rPr>
      </w:pPr>
      <w:r>
        <w:rPr>
          <w:rFonts w:hint="eastAsia" w:ascii="宋体" w:hAnsi="宋体" w:cs="宋体"/>
          <w:b/>
          <w:sz w:val="21"/>
          <w:szCs w:val="21"/>
        </w:rPr>
        <w:t>（七）投标文件的包装、递交、修改和撤回</w:t>
      </w:r>
    </w:p>
    <w:p w14:paraId="49ABD113">
      <w:pPr>
        <w:adjustRightInd w:val="0"/>
        <w:snapToGrid w:val="0"/>
        <w:spacing w:line="360" w:lineRule="auto"/>
        <w:ind w:firstLine="420" w:firstLineChars="200"/>
        <w:rPr>
          <w:rFonts w:ascii="Times New Roman" w:hAnsi="Times New Roman" w:eastAsia="宋体" w:cs="Times New Roman"/>
          <w:b/>
          <w:snapToGrid w:val="0"/>
          <w:kern w:val="0"/>
          <w:szCs w:val="21"/>
        </w:rPr>
      </w:pPr>
      <w:r>
        <w:rPr>
          <w:rFonts w:hint="eastAsia" w:hAnsi="宋体"/>
          <w:b/>
          <w:szCs w:val="21"/>
        </w:rPr>
        <w:t>1.</w:t>
      </w:r>
      <w:r>
        <w:rPr>
          <w:rFonts w:hint="eastAsia" w:ascii="宋体" w:hAnsi="宋体" w:eastAsia="宋体"/>
          <w:b/>
          <w:bCs/>
          <w:spacing w:val="2"/>
          <w:kern w:val="0"/>
          <w:szCs w:val="21"/>
          <w:lang w:val="zh-CN"/>
        </w:rPr>
        <w:t>▲投标人应密封封装投</w:t>
      </w:r>
      <w:r>
        <w:rPr>
          <w:rFonts w:hint="eastAsia" w:ascii="宋体" w:hAnsi="宋体" w:eastAsia="宋体"/>
          <w:b/>
          <w:bCs/>
          <w:spacing w:val="2"/>
          <w:kern w:val="0"/>
          <w:szCs w:val="21"/>
        </w:rPr>
        <w:t>标文件。报价文件必须单独密封，否则如开标时发生报价泄露的，由供应商自行承担相关责任。</w:t>
      </w:r>
    </w:p>
    <w:p w14:paraId="7DA5B5FF">
      <w:pPr>
        <w:pStyle w:val="37"/>
        <w:spacing w:before="0" w:line="360" w:lineRule="auto"/>
        <w:ind w:firstLine="411" w:firstLineChars="196"/>
        <w:contextualSpacing/>
        <w:rPr>
          <w:rFonts w:hAnsi="宋体" w:cs="宋体"/>
          <w:b/>
          <w:bCs/>
          <w:spacing w:val="1"/>
          <w:sz w:val="21"/>
          <w:szCs w:val="21"/>
        </w:rPr>
      </w:pPr>
      <w:r>
        <w:rPr>
          <w:rFonts w:hint="eastAsia" w:hAnsi="宋体" w:cs="宋体"/>
          <w:sz w:val="21"/>
          <w:szCs w:val="21"/>
        </w:rPr>
        <w:t>投标文件的包装封面上均应分别注明项目名称、项目编号、投标文件名称、投标人名称、投标人地址等内容，并加盖投标人公章。</w:t>
      </w:r>
    </w:p>
    <w:p w14:paraId="310000C9">
      <w:pPr>
        <w:pStyle w:val="37"/>
        <w:spacing w:before="0" w:line="360" w:lineRule="auto"/>
        <w:ind w:firstLine="411" w:firstLineChars="196"/>
        <w:contextualSpacing/>
        <w:rPr>
          <w:rFonts w:hAnsi="宋体" w:cs="宋体"/>
          <w:sz w:val="21"/>
          <w:szCs w:val="21"/>
        </w:rPr>
      </w:pPr>
      <w:r>
        <w:rPr>
          <w:rFonts w:hint="eastAsia" w:hAnsi="宋体" w:cs="宋体"/>
          <w:sz w:val="21"/>
          <w:szCs w:val="21"/>
        </w:rPr>
        <w:t>2.未按规定密封或标记的投标文件将被拒绝，由此造成投标文件被误投或提前拆封的风险由投标人承担。</w:t>
      </w:r>
    </w:p>
    <w:p w14:paraId="2C853D12">
      <w:pPr>
        <w:pStyle w:val="37"/>
        <w:spacing w:before="0" w:line="360" w:lineRule="auto"/>
        <w:ind w:firstLine="411" w:firstLineChars="196"/>
        <w:contextualSpacing/>
        <w:rPr>
          <w:rFonts w:hAnsi="宋体" w:cs="宋体"/>
          <w:sz w:val="21"/>
          <w:szCs w:val="21"/>
        </w:rPr>
      </w:pPr>
      <w:r>
        <w:rPr>
          <w:rFonts w:hint="eastAsia" w:hAnsi="宋体" w:cs="宋体"/>
          <w:sz w:val="21"/>
          <w:szCs w:val="21"/>
        </w:rPr>
        <w:t>3.投标人在投标截止时间之前，可以对已提交的投标文件进行修改或撤回，并书面通知采购人；投标截止时间后，投标人不得撤回、修改投标文件。修改后重新递交的投标文件应当按本招标文件的要求签署、盖章和密封。</w:t>
      </w:r>
    </w:p>
    <w:p w14:paraId="1DFDF9C6">
      <w:pPr>
        <w:pStyle w:val="21"/>
        <w:widowControl w:val="0"/>
        <w:tabs>
          <w:tab w:val="clear" w:pos="454"/>
        </w:tabs>
        <w:spacing w:afterLines="0" w:line="360" w:lineRule="auto"/>
        <w:ind w:left="0" w:firstLine="413" w:firstLineChars="196"/>
        <w:contextualSpacing/>
        <w:rPr>
          <w:rFonts w:ascii="宋体" w:hAnsi="宋体" w:cs="宋体"/>
          <w:b/>
          <w:sz w:val="21"/>
          <w:szCs w:val="21"/>
        </w:rPr>
      </w:pPr>
      <w:r>
        <w:rPr>
          <w:rFonts w:hint="eastAsia" w:ascii="宋体" w:hAnsi="宋体" w:cs="宋体"/>
          <w:b/>
          <w:sz w:val="21"/>
          <w:szCs w:val="21"/>
        </w:rPr>
        <w:t>（八）投标无效的情形</w:t>
      </w:r>
    </w:p>
    <w:p w14:paraId="1856F29B">
      <w:pPr>
        <w:pStyle w:val="37"/>
        <w:spacing w:before="0" w:line="360" w:lineRule="auto"/>
        <w:ind w:firstLine="411" w:firstLineChars="196"/>
        <w:contextualSpacing/>
        <w:rPr>
          <w:rFonts w:hAnsi="宋体" w:cs="宋体"/>
          <w:sz w:val="21"/>
          <w:szCs w:val="21"/>
        </w:rPr>
      </w:pPr>
      <w:r>
        <w:rPr>
          <w:rFonts w:hint="eastAsia" w:hAnsi="宋体" w:cs="宋体"/>
          <w:sz w:val="21"/>
          <w:szCs w:val="21"/>
        </w:rPr>
        <w:t>实质上没有响应招标文件要求的投标文件将被视为无效投标。投标人不得通过修正或撤消不合要求的偏离或保留从而使其成为实质上响应的文件。</w:t>
      </w:r>
    </w:p>
    <w:p w14:paraId="48FE2A9F">
      <w:pPr>
        <w:widowControl/>
        <w:spacing w:line="360" w:lineRule="auto"/>
        <w:ind w:firstLine="413" w:firstLineChars="196"/>
        <w:contextualSpacing/>
        <w:jc w:val="left"/>
        <w:rPr>
          <w:rFonts w:ascii="宋体" w:hAnsi="宋体" w:eastAsia="宋体"/>
          <w:b/>
          <w:bCs/>
          <w:szCs w:val="21"/>
          <w:shd w:val="clear" w:color="auto" w:fill="FFFFFF"/>
        </w:rPr>
      </w:pPr>
      <w:r>
        <w:rPr>
          <w:rFonts w:hint="eastAsia" w:ascii="宋体" w:hAnsi="宋体" w:eastAsia="宋体"/>
          <w:b/>
          <w:szCs w:val="21"/>
          <w:shd w:val="clear" w:color="auto" w:fill="FFFFFF"/>
        </w:rPr>
        <w:t>1.在资格审查时，不具备招标文件中规定的资格要求的，或者资格证明文件不全的，投标文件将被视为无效；</w:t>
      </w:r>
    </w:p>
    <w:p w14:paraId="14AF6548">
      <w:pPr>
        <w:pStyle w:val="37"/>
        <w:spacing w:before="0" w:line="360" w:lineRule="auto"/>
        <w:ind w:firstLine="413" w:firstLineChars="196"/>
        <w:contextualSpacing/>
        <w:rPr>
          <w:rFonts w:hAnsi="宋体" w:cs="宋体"/>
          <w:b/>
          <w:bCs/>
          <w:sz w:val="21"/>
          <w:szCs w:val="21"/>
        </w:rPr>
      </w:pPr>
      <w:r>
        <w:rPr>
          <w:rFonts w:hint="eastAsia" w:hAnsi="宋体" w:cs="宋体"/>
          <w:b/>
          <w:bCs/>
          <w:sz w:val="21"/>
          <w:szCs w:val="21"/>
        </w:rPr>
        <w:t>2.在符合性审查时，如发现下列情形之一的，投标文件将被视为无效：</w:t>
      </w:r>
    </w:p>
    <w:p w14:paraId="6F83970A">
      <w:pPr>
        <w:pStyle w:val="37"/>
        <w:spacing w:before="0" w:line="360" w:lineRule="auto"/>
        <w:ind w:firstLine="413" w:firstLineChars="196"/>
        <w:contextualSpacing/>
        <w:rPr>
          <w:rFonts w:hAnsi="宋体" w:cs="宋体"/>
          <w:b/>
          <w:sz w:val="21"/>
          <w:szCs w:val="21"/>
        </w:rPr>
      </w:pPr>
      <w:r>
        <w:rPr>
          <w:rFonts w:hint="eastAsia" w:hAnsi="宋体" w:cs="宋体"/>
          <w:b/>
          <w:sz w:val="21"/>
          <w:szCs w:val="21"/>
        </w:rPr>
        <w:t>2.1</w:t>
      </w:r>
      <w:r>
        <w:rPr>
          <w:rFonts w:hint="eastAsia" w:hAnsi="宋体" w:cs="宋体"/>
          <w:b/>
          <w:sz w:val="21"/>
          <w:szCs w:val="21"/>
          <w:lang w:val="en-US"/>
        </w:rPr>
        <w:t xml:space="preserve"> </w:t>
      </w:r>
      <w:r>
        <w:rPr>
          <w:rFonts w:hint="eastAsia" w:hAnsi="宋体" w:cs="宋体"/>
          <w:b/>
          <w:sz w:val="21"/>
          <w:szCs w:val="21"/>
        </w:rPr>
        <w:t>商务、技术文件（资格文件以外）评审：</w:t>
      </w:r>
    </w:p>
    <w:p w14:paraId="177015DA">
      <w:pPr>
        <w:pStyle w:val="37"/>
        <w:spacing w:before="0" w:line="360" w:lineRule="auto"/>
        <w:ind w:firstLine="411" w:firstLineChars="196"/>
        <w:contextualSpacing/>
        <w:rPr>
          <w:rFonts w:hAnsi="宋体" w:cs="宋体"/>
          <w:bCs/>
          <w:sz w:val="21"/>
          <w:szCs w:val="21"/>
        </w:rPr>
      </w:pPr>
      <w:r>
        <w:rPr>
          <w:rFonts w:hint="eastAsia" w:hAnsi="宋体" w:cs="宋体"/>
          <w:bCs/>
          <w:sz w:val="21"/>
          <w:szCs w:val="21"/>
        </w:rPr>
        <w:t>（1）单位负责人为同一人或者存在直接控股、管理关系的不同投标人，同时参加同一合同项下投标的。</w:t>
      </w:r>
    </w:p>
    <w:p w14:paraId="78B47E70">
      <w:pPr>
        <w:pStyle w:val="37"/>
        <w:spacing w:before="0" w:line="360" w:lineRule="auto"/>
        <w:ind w:firstLine="411" w:firstLineChars="196"/>
        <w:contextualSpacing/>
        <w:rPr>
          <w:rFonts w:hAnsi="宋体" w:cs="宋体"/>
          <w:bCs/>
          <w:sz w:val="21"/>
          <w:szCs w:val="21"/>
        </w:rPr>
      </w:pPr>
      <w:r>
        <w:rPr>
          <w:rFonts w:hint="eastAsia" w:hAnsi="宋体" w:cs="宋体"/>
          <w:bCs/>
          <w:sz w:val="21"/>
          <w:szCs w:val="21"/>
        </w:rPr>
        <w:t>（2）为项目提供整体设计、规范编制或者项目管理、监理、检测等服务的投标人，再参加本采购项目的其他采购活动的</w:t>
      </w:r>
    </w:p>
    <w:p w14:paraId="348D0626">
      <w:pPr>
        <w:pStyle w:val="37"/>
        <w:spacing w:before="0" w:line="360" w:lineRule="auto"/>
        <w:ind w:firstLine="411" w:firstLineChars="196"/>
        <w:contextualSpacing/>
        <w:rPr>
          <w:rFonts w:hAnsi="宋体" w:cs="宋体"/>
          <w:bCs/>
          <w:sz w:val="21"/>
          <w:szCs w:val="21"/>
        </w:rPr>
      </w:pPr>
      <w:r>
        <w:rPr>
          <w:rFonts w:hint="eastAsia" w:hAnsi="宋体" w:cs="宋体"/>
          <w:bCs/>
          <w:sz w:val="21"/>
          <w:szCs w:val="21"/>
        </w:rPr>
        <w:t>（3）投标文件无法定代表人签字或盖章的，或提供的法定代表人授权委托书无法定代表人（或授权代表）签字（或盖章）的；</w:t>
      </w:r>
    </w:p>
    <w:p w14:paraId="7FF64684">
      <w:pPr>
        <w:pStyle w:val="37"/>
        <w:spacing w:before="0" w:line="360" w:lineRule="auto"/>
        <w:ind w:firstLine="411" w:firstLineChars="196"/>
        <w:contextualSpacing/>
        <w:rPr>
          <w:rFonts w:hAnsi="宋体" w:cs="宋体"/>
          <w:bCs/>
          <w:sz w:val="21"/>
          <w:szCs w:val="21"/>
        </w:rPr>
      </w:pPr>
      <w:r>
        <w:rPr>
          <w:rFonts w:hint="eastAsia" w:hAnsi="宋体" w:cs="宋体"/>
          <w:bCs/>
          <w:sz w:val="21"/>
          <w:szCs w:val="21"/>
        </w:rPr>
        <w:t>（4）</w:t>
      </w:r>
      <w:r>
        <w:rPr>
          <w:rFonts w:hint="eastAsia" w:hAnsi="宋体" w:cs="宋体"/>
          <w:sz w:val="21"/>
          <w:szCs w:val="21"/>
        </w:rPr>
        <w:t>未提供投标声明书或填写项目不齐全的</w:t>
      </w:r>
      <w:r>
        <w:rPr>
          <w:rFonts w:hint="eastAsia" w:hAnsi="宋体" w:cs="宋体"/>
          <w:bCs/>
          <w:sz w:val="21"/>
          <w:szCs w:val="21"/>
        </w:rPr>
        <w:t>；</w:t>
      </w:r>
    </w:p>
    <w:p w14:paraId="4D3FDC15">
      <w:pPr>
        <w:pStyle w:val="37"/>
        <w:spacing w:before="0" w:line="360" w:lineRule="auto"/>
        <w:ind w:firstLine="411" w:firstLineChars="196"/>
        <w:contextualSpacing/>
        <w:rPr>
          <w:rFonts w:hAnsi="宋体" w:cs="宋体"/>
          <w:bCs/>
          <w:sz w:val="21"/>
          <w:szCs w:val="21"/>
        </w:rPr>
      </w:pPr>
      <w:r>
        <w:rPr>
          <w:rFonts w:hint="eastAsia" w:hAnsi="宋体" w:cs="宋体"/>
          <w:bCs/>
          <w:sz w:val="21"/>
          <w:szCs w:val="21"/>
        </w:rPr>
        <w:t>（5）投标文件的实质性内容未使用中文表述、意思表述不明确、前后矛盾或者使用计量单位不符合招标文件要求的（经评标委员会认定并允许其当场更正的笔误除外）；</w:t>
      </w:r>
    </w:p>
    <w:p w14:paraId="5E209E6F">
      <w:pPr>
        <w:pStyle w:val="37"/>
        <w:spacing w:before="0" w:line="360" w:lineRule="auto"/>
        <w:ind w:firstLine="411" w:firstLineChars="196"/>
        <w:contextualSpacing/>
        <w:rPr>
          <w:rFonts w:hAnsi="宋体" w:cs="宋体"/>
          <w:bCs/>
          <w:snapToGrid w:val="0"/>
          <w:sz w:val="21"/>
          <w:szCs w:val="21"/>
        </w:rPr>
      </w:pPr>
      <w:r>
        <w:rPr>
          <w:rFonts w:hint="eastAsia" w:hAnsi="宋体" w:cs="宋体"/>
          <w:bCs/>
          <w:sz w:val="21"/>
          <w:szCs w:val="21"/>
        </w:rPr>
        <w:t>（</w:t>
      </w:r>
      <w:r>
        <w:rPr>
          <w:rFonts w:hint="eastAsia" w:hAnsi="宋体" w:cs="宋体"/>
          <w:bCs/>
          <w:snapToGrid w:val="0"/>
          <w:sz w:val="21"/>
          <w:szCs w:val="21"/>
        </w:rPr>
        <w:t>6）投标文件有效期、</w:t>
      </w:r>
      <w:r>
        <w:rPr>
          <w:rFonts w:hint="eastAsia" w:hAnsi="宋体" w:cs="宋体"/>
          <w:bCs/>
          <w:snapToGrid w:val="0"/>
          <w:sz w:val="21"/>
          <w:szCs w:val="21"/>
          <w:lang w:val="en-US"/>
        </w:rPr>
        <w:t>交货期</w:t>
      </w:r>
      <w:r>
        <w:rPr>
          <w:rFonts w:hint="eastAsia" w:hAnsi="宋体" w:cs="宋体"/>
          <w:bCs/>
          <w:snapToGrid w:val="0"/>
          <w:sz w:val="21"/>
          <w:szCs w:val="21"/>
        </w:rPr>
        <w:t>不能满足招标文件要求的；</w:t>
      </w:r>
    </w:p>
    <w:p w14:paraId="7CF9B205">
      <w:pPr>
        <w:pStyle w:val="37"/>
        <w:spacing w:before="0" w:line="360" w:lineRule="auto"/>
        <w:ind w:firstLine="411" w:firstLineChars="196"/>
        <w:contextualSpacing/>
        <w:rPr>
          <w:rFonts w:hAnsi="宋体" w:cs="宋体"/>
          <w:bCs/>
          <w:sz w:val="21"/>
          <w:szCs w:val="21"/>
        </w:rPr>
      </w:pPr>
      <w:r>
        <w:rPr>
          <w:rFonts w:hint="eastAsia" w:hAnsi="宋体" w:cs="宋体"/>
          <w:bCs/>
          <w:sz w:val="21"/>
          <w:szCs w:val="21"/>
        </w:rPr>
        <w:t>（7）未实质性响应招标文件要求，</w:t>
      </w:r>
      <w:r>
        <w:rPr>
          <w:rFonts w:hint="eastAsia" w:hAnsi="宋体" w:cs="宋体"/>
          <w:bCs/>
          <w:snapToGrid w:val="0"/>
          <w:sz w:val="21"/>
          <w:szCs w:val="21"/>
        </w:rPr>
        <w:t>或者与</w:t>
      </w:r>
      <w:r>
        <w:rPr>
          <w:rFonts w:hint="eastAsia" w:hAnsi="宋体" w:cs="宋体"/>
          <w:bCs/>
          <w:sz w:val="21"/>
          <w:szCs w:val="21"/>
        </w:rPr>
        <w:t>招标文件中标“</w:t>
      </w:r>
      <w:r>
        <w:rPr>
          <w:rFonts w:hint="eastAsia" w:hAnsi="宋体" w:cs="宋体"/>
          <w:sz w:val="21"/>
          <w:szCs w:val="21"/>
        </w:rPr>
        <w:t>▲</w:t>
      </w:r>
      <w:r>
        <w:rPr>
          <w:rFonts w:hint="eastAsia" w:hAnsi="宋体" w:cs="宋体"/>
          <w:bCs/>
          <w:sz w:val="21"/>
          <w:szCs w:val="21"/>
        </w:rPr>
        <w:t>”的商务条款或技术条款发生实质性负偏离的，或者对“采购需求”的响应评分项扣分总分值超过其满分分值的，或者投标文件有采购人不能接受的附加条件的；</w:t>
      </w:r>
    </w:p>
    <w:p w14:paraId="1166D8E6">
      <w:pPr>
        <w:pStyle w:val="37"/>
        <w:spacing w:before="0" w:line="360" w:lineRule="auto"/>
        <w:ind w:firstLine="411" w:firstLineChars="196"/>
        <w:contextualSpacing/>
        <w:rPr>
          <w:rFonts w:hAnsi="宋体" w:cs="宋体"/>
          <w:bCs/>
          <w:sz w:val="21"/>
          <w:szCs w:val="21"/>
        </w:rPr>
      </w:pPr>
      <w:r>
        <w:rPr>
          <w:rFonts w:hint="eastAsia" w:hAnsi="宋体" w:cs="宋体"/>
          <w:bCs/>
          <w:sz w:val="21"/>
          <w:szCs w:val="21"/>
        </w:rPr>
        <w:t>（</w:t>
      </w:r>
      <w:r>
        <w:rPr>
          <w:rFonts w:hint="eastAsia" w:hAnsi="宋体" w:cs="宋体"/>
          <w:bCs/>
          <w:sz w:val="21"/>
          <w:szCs w:val="21"/>
          <w:lang w:val="en-US"/>
        </w:rPr>
        <w:t>8</w:t>
      </w:r>
      <w:r>
        <w:rPr>
          <w:rFonts w:hint="eastAsia" w:hAnsi="宋体" w:cs="宋体"/>
          <w:bCs/>
          <w:sz w:val="21"/>
          <w:szCs w:val="21"/>
        </w:rPr>
        <w:t>）招标文件不接受联合体投标而采用联合体投标的；以联合体形式进行投标的，在投标文件中未提交联合体协议的。</w:t>
      </w:r>
    </w:p>
    <w:p w14:paraId="6FFC5AC8">
      <w:pPr>
        <w:pStyle w:val="37"/>
        <w:spacing w:before="0" w:line="360" w:lineRule="auto"/>
        <w:ind w:firstLine="411" w:firstLineChars="196"/>
        <w:contextualSpacing/>
        <w:rPr>
          <w:rFonts w:hAnsi="宋体" w:cs="宋体"/>
          <w:bCs/>
          <w:sz w:val="21"/>
          <w:szCs w:val="21"/>
        </w:rPr>
      </w:pPr>
      <w:r>
        <w:rPr>
          <w:rFonts w:hint="eastAsia" w:hAnsi="宋体" w:cs="宋体"/>
          <w:bCs/>
          <w:sz w:val="21"/>
          <w:szCs w:val="21"/>
        </w:rPr>
        <w:t>（</w:t>
      </w:r>
      <w:r>
        <w:rPr>
          <w:rFonts w:hint="eastAsia" w:hAnsi="宋体" w:cs="宋体"/>
          <w:bCs/>
          <w:sz w:val="21"/>
          <w:szCs w:val="21"/>
          <w:lang w:val="en-US"/>
        </w:rPr>
        <w:t>9</w:t>
      </w:r>
      <w:r>
        <w:rPr>
          <w:rFonts w:hint="eastAsia" w:hAnsi="宋体" w:cs="宋体"/>
          <w:bCs/>
          <w:sz w:val="21"/>
          <w:szCs w:val="21"/>
        </w:rPr>
        <w:t>）</w:t>
      </w:r>
      <w:r>
        <w:rPr>
          <w:rFonts w:hint="eastAsia" w:hAnsi="宋体" w:cs="宋体"/>
          <w:sz w:val="21"/>
          <w:szCs w:val="21"/>
        </w:rPr>
        <w:t>未提供或未如实提供投标货物或服务的技术参数/服务需求，或者投标文件标明的商务、技术响应与事实不符或虚假投标的。</w:t>
      </w:r>
    </w:p>
    <w:p w14:paraId="63F7F360">
      <w:pPr>
        <w:pStyle w:val="37"/>
        <w:spacing w:before="0" w:line="360" w:lineRule="auto"/>
        <w:ind w:firstLine="411" w:firstLineChars="196"/>
        <w:contextualSpacing/>
        <w:rPr>
          <w:rFonts w:hAnsi="宋体" w:cs="宋体"/>
          <w:bCs/>
          <w:sz w:val="21"/>
          <w:szCs w:val="21"/>
        </w:rPr>
      </w:pPr>
      <w:r>
        <w:rPr>
          <w:rFonts w:hint="eastAsia" w:hAnsi="宋体" w:cs="宋体"/>
          <w:bCs/>
          <w:sz w:val="21"/>
          <w:szCs w:val="21"/>
        </w:rPr>
        <w:t>（1</w:t>
      </w:r>
      <w:r>
        <w:rPr>
          <w:rFonts w:hint="eastAsia" w:hAnsi="宋体" w:cs="宋体"/>
          <w:bCs/>
          <w:sz w:val="21"/>
          <w:szCs w:val="21"/>
          <w:lang w:val="en-US"/>
        </w:rPr>
        <w:t>0</w:t>
      </w:r>
      <w:r>
        <w:rPr>
          <w:rFonts w:hint="eastAsia" w:hAnsi="宋体" w:cs="宋体"/>
          <w:bCs/>
          <w:sz w:val="21"/>
          <w:szCs w:val="21"/>
        </w:rPr>
        <w:t>）技术方案不明确，存在一个或一个以上备选（替代）方案的；</w:t>
      </w:r>
    </w:p>
    <w:p w14:paraId="47E200CC">
      <w:pPr>
        <w:pStyle w:val="37"/>
        <w:spacing w:before="0" w:line="360" w:lineRule="auto"/>
        <w:ind w:firstLine="411" w:firstLineChars="196"/>
        <w:contextualSpacing/>
        <w:rPr>
          <w:rFonts w:hAnsi="宋体" w:cs="宋体"/>
          <w:bCs/>
          <w:sz w:val="21"/>
          <w:szCs w:val="21"/>
        </w:rPr>
      </w:pPr>
      <w:r>
        <w:rPr>
          <w:rFonts w:hint="eastAsia" w:hAnsi="宋体" w:cs="宋体"/>
          <w:bCs/>
          <w:sz w:val="21"/>
          <w:szCs w:val="21"/>
        </w:rPr>
        <w:t>（1</w:t>
      </w:r>
      <w:r>
        <w:rPr>
          <w:rFonts w:hint="eastAsia" w:hAnsi="宋体" w:cs="宋体"/>
          <w:bCs/>
          <w:sz w:val="21"/>
          <w:szCs w:val="21"/>
          <w:lang w:val="en-US"/>
        </w:rPr>
        <w:t>1</w:t>
      </w:r>
      <w:r>
        <w:rPr>
          <w:rFonts w:hint="eastAsia" w:hAnsi="宋体" w:cs="宋体"/>
          <w:bCs/>
          <w:sz w:val="21"/>
          <w:szCs w:val="21"/>
        </w:rPr>
        <w:t xml:space="preserve">）投标文件的关键内容字迹模糊、无法辨认的,或者投标文件中经修正的内容字迹模糊难以辨认或者修改处未按规定签名盖章的； </w:t>
      </w:r>
    </w:p>
    <w:p w14:paraId="643A0707">
      <w:pPr>
        <w:pStyle w:val="37"/>
        <w:spacing w:before="0" w:line="360" w:lineRule="auto"/>
        <w:ind w:firstLine="413" w:firstLineChars="196"/>
        <w:contextualSpacing/>
        <w:rPr>
          <w:rFonts w:hAnsi="宋体" w:cs="宋体"/>
          <w:b/>
          <w:bCs/>
          <w:sz w:val="21"/>
          <w:szCs w:val="21"/>
        </w:rPr>
      </w:pPr>
      <w:r>
        <w:rPr>
          <w:rFonts w:hint="eastAsia" w:hAnsi="宋体" w:cs="宋体"/>
          <w:b/>
          <w:bCs/>
          <w:sz w:val="21"/>
          <w:szCs w:val="21"/>
        </w:rPr>
        <w:t>（1</w:t>
      </w:r>
      <w:r>
        <w:rPr>
          <w:rFonts w:hint="eastAsia" w:hAnsi="宋体" w:cs="宋体"/>
          <w:b/>
          <w:bCs/>
          <w:sz w:val="21"/>
          <w:szCs w:val="21"/>
          <w:lang w:val="en-US"/>
        </w:rPr>
        <w:t>2</w:t>
      </w:r>
      <w:r>
        <w:rPr>
          <w:rFonts w:hint="eastAsia" w:hAnsi="宋体" w:cs="宋体"/>
          <w:b/>
          <w:bCs/>
          <w:sz w:val="21"/>
          <w:szCs w:val="21"/>
        </w:rPr>
        <w:t>）不同投标人的投标文件由同一单位或者个人编制的；</w:t>
      </w:r>
    </w:p>
    <w:p w14:paraId="08C52575">
      <w:pPr>
        <w:pStyle w:val="37"/>
        <w:spacing w:before="0" w:line="360" w:lineRule="auto"/>
        <w:ind w:firstLine="413" w:firstLineChars="196"/>
        <w:contextualSpacing/>
        <w:rPr>
          <w:rFonts w:hAnsi="宋体" w:cs="宋体"/>
          <w:b/>
          <w:bCs/>
          <w:sz w:val="21"/>
          <w:szCs w:val="21"/>
        </w:rPr>
      </w:pPr>
      <w:r>
        <w:rPr>
          <w:rFonts w:hint="eastAsia" w:hAnsi="宋体" w:cs="宋体"/>
          <w:b/>
          <w:bCs/>
          <w:sz w:val="21"/>
          <w:szCs w:val="21"/>
        </w:rPr>
        <w:t>（</w:t>
      </w:r>
      <w:r>
        <w:rPr>
          <w:rFonts w:hint="eastAsia" w:hAnsi="宋体" w:cs="宋体"/>
          <w:b/>
          <w:bCs/>
          <w:sz w:val="21"/>
          <w:szCs w:val="21"/>
          <w:lang w:val="en-US"/>
        </w:rPr>
        <w:t>13</w:t>
      </w:r>
      <w:r>
        <w:rPr>
          <w:rFonts w:hint="eastAsia" w:hAnsi="宋体" w:cs="宋体"/>
          <w:b/>
          <w:bCs/>
          <w:sz w:val="21"/>
          <w:szCs w:val="21"/>
        </w:rPr>
        <w:t>）不同投标人委托同一单位或者个人办理投标事宜的；</w:t>
      </w:r>
    </w:p>
    <w:p w14:paraId="3949D367">
      <w:pPr>
        <w:pStyle w:val="37"/>
        <w:spacing w:before="0" w:line="360" w:lineRule="auto"/>
        <w:ind w:firstLine="413" w:firstLineChars="196"/>
        <w:contextualSpacing/>
        <w:rPr>
          <w:rFonts w:hAnsi="宋体" w:cs="宋体"/>
          <w:b/>
          <w:bCs/>
          <w:sz w:val="21"/>
          <w:szCs w:val="21"/>
        </w:rPr>
      </w:pPr>
      <w:r>
        <w:rPr>
          <w:rFonts w:hint="eastAsia" w:hAnsi="宋体" w:cs="宋体"/>
          <w:b/>
          <w:bCs/>
          <w:sz w:val="21"/>
          <w:szCs w:val="21"/>
        </w:rPr>
        <w:t>（1</w:t>
      </w:r>
      <w:r>
        <w:rPr>
          <w:rFonts w:hint="eastAsia" w:hAnsi="宋体" w:cs="宋体"/>
          <w:b/>
          <w:bCs/>
          <w:sz w:val="21"/>
          <w:szCs w:val="21"/>
          <w:lang w:val="en-US"/>
        </w:rPr>
        <w:t>4</w:t>
      </w:r>
      <w:r>
        <w:rPr>
          <w:rFonts w:hint="eastAsia" w:hAnsi="宋体" w:cs="宋体"/>
          <w:b/>
          <w:bCs/>
          <w:sz w:val="21"/>
          <w:szCs w:val="21"/>
        </w:rPr>
        <w:t>）不同投标人的投标文件载明的项目管理成员或者联系人员为同一人的；</w:t>
      </w:r>
    </w:p>
    <w:p w14:paraId="02B08AFA">
      <w:pPr>
        <w:pStyle w:val="37"/>
        <w:spacing w:before="0" w:line="360" w:lineRule="auto"/>
        <w:ind w:firstLine="413" w:firstLineChars="196"/>
        <w:contextualSpacing/>
        <w:rPr>
          <w:rFonts w:hAnsi="宋体" w:cs="宋体"/>
          <w:b/>
          <w:bCs/>
          <w:sz w:val="21"/>
          <w:szCs w:val="21"/>
        </w:rPr>
      </w:pPr>
      <w:r>
        <w:rPr>
          <w:rFonts w:hint="eastAsia" w:hAnsi="宋体" w:cs="宋体"/>
          <w:b/>
          <w:bCs/>
          <w:sz w:val="21"/>
          <w:szCs w:val="21"/>
        </w:rPr>
        <w:t>（1</w:t>
      </w:r>
      <w:r>
        <w:rPr>
          <w:rFonts w:hint="eastAsia" w:hAnsi="宋体" w:cs="宋体"/>
          <w:b/>
          <w:bCs/>
          <w:sz w:val="21"/>
          <w:szCs w:val="21"/>
          <w:lang w:val="en-US"/>
        </w:rPr>
        <w:t>5</w:t>
      </w:r>
      <w:r>
        <w:rPr>
          <w:rFonts w:hint="eastAsia" w:hAnsi="宋体" w:cs="宋体"/>
          <w:b/>
          <w:bCs/>
          <w:sz w:val="21"/>
          <w:szCs w:val="21"/>
        </w:rPr>
        <w:t>）不同投标人的投标文件异常一致或者投标报价呈规律性差异的；</w:t>
      </w:r>
    </w:p>
    <w:p w14:paraId="62BC3255">
      <w:pPr>
        <w:pStyle w:val="37"/>
        <w:spacing w:before="0" w:line="360" w:lineRule="auto"/>
        <w:ind w:firstLine="413" w:firstLineChars="196"/>
        <w:contextualSpacing/>
        <w:rPr>
          <w:rFonts w:hAnsi="宋体" w:cs="宋体"/>
          <w:b/>
          <w:bCs/>
          <w:sz w:val="21"/>
          <w:szCs w:val="21"/>
        </w:rPr>
      </w:pPr>
      <w:r>
        <w:rPr>
          <w:rFonts w:hint="eastAsia" w:hAnsi="宋体" w:cs="宋体"/>
          <w:b/>
          <w:bCs/>
          <w:sz w:val="21"/>
          <w:szCs w:val="21"/>
        </w:rPr>
        <w:t>（1</w:t>
      </w:r>
      <w:r>
        <w:rPr>
          <w:rFonts w:hint="eastAsia" w:hAnsi="宋体" w:cs="宋体"/>
          <w:b/>
          <w:bCs/>
          <w:sz w:val="21"/>
          <w:szCs w:val="21"/>
          <w:lang w:val="en-US"/>
        </w:rPr>
        <w:t>6</w:t>
      </w:r>
      <w:r>
        <w:rPr>
          <w:rFonts w:hint="eastAsia" w:hAnsi="宋体" w:cs="宋体"/>
          <w:b/>
          <w:bCs/>
          <w:sz w:val="21"/>
          <w:szCs w:val="21"/>
        </w:rPr>
        <w:t>）不同投标人的投标文件相互混装的；</w:t>
      </w:r>
    </w:p>
    <w:p w14:paraId="15D6B8DD">
      <w:pPr>
        <w:pStyle w:val="37"/>
        <w:spacing w:before="0" w:line="360" w:lineRule="auto"/>
        <w:ind w:firstLine="413" w:firstLineChars="196"/>
        <w:contextualSpacing/>
        <w:rPr>
          <w:rFonts w:hAnsi="宋体" w:cs="宋体"/>
          <w:b/>
          <w:bCs/>
          <w:sz w:val="21"/>
          <w:szCs w:val="21"/>
        </w:rPr>
      </w:pPr>
      <w:r>
        <w:rPr>
          <w:rFonts w:hint="eastAsia" w:hAnsi="宋体" w:cs="宋体"/>
          <w:b/>
          <w:bCs/>
          <w:sz w:val="21"/>
          <w:szCs w:val="21"/>
        </w:rPr>
        <w:t>（1</w:t>
      </w:r>
      <w:r>
        <w:rPr>
          <w:rFonts w:hint="eastAsia" w:hAnsi="宋体" w:cs="宋体"/>
          <w:b/>
          <w:bCs/>
          <w:sz w:val="21"/>
          <w:szCs w:val="21"/>
          <w:lang w:val="en-US"/>
        </w:rPr>
        <w:t>7</w:t>
      </w:r>
      <w:r>
        <w:rPr>
          <w:rFonts w:hint="eastAsia" w:hAnsi="宋体" w:cs="宋体"/>
          <w:b/>
          <w:bCs/>
          <w:sz w:val="21"/>
          <w:szCs w:val="21"/>
        </w:rPr>
        <w:t>）法律、法规和招标文件规定的其他无效情形。</w:t>
      </w:r>
    </w:p>
    <w:p w14:paraId="3D521513">
      <w:pPr>
        <w:pStyle w:val="37"/>
        <w:spacing w:before="0" w:line="360" w:lineRule="auto"/>
        <w:ind w:firstLine="413" w:firstLineChars="196"/>
        <w:contextualSpacing/>
        <w:rPr>
          <w:rFonts w:hAnsi="宋体" w:cs="宋体"/>
          <w:b/>
          <w:bCs/>
          <w:sz w:val="21"/>
          <w:szCs w:val="21"/>
        </w:rPr>
      </w:pPr>
      <w:r>
        <w:rPr>
          <w:rFonts w:hint="eastAsia" w:hAnsi="宋体" w:cs="宋体"/>
          <w:b/>
          <w:bCs/>
          <w:sz w:val="21"/>
          <w:szCs w:val="21"/>
        </w:rPr>
        <w:t>2.2</w:t>
      </w:r>
      <w:r>
        <w:rPr>
          <w:rFonts w:hint="eastAsia" w:hAnsi="宋体" w:cs="宋体"/>
          <w:b/>
          <w:bCs/>
          <w:sz w:val="21"/>
          <w:szCs w:val="21"/>
          <w:lang w:val="en-US"/>
        </w:rPr>
        <w:t xml:space="preserve"> </w:t>
      </w:r>
      <w:r>
        <w:rPr>
          <w:rFonts w:hint="eastAsia" w:hAnsi="宋体" w:cs="宋体"/>
          <w:b/>
          <w:bCs/>
          <w:sz w:val="21"/>
          <w:szCs w:val="21"/>
        </w:rPr>
        <w:t>报价评审</w:t>
      </w:r>
    </w:p>
    <w:p w14:paraId="24697C1A">
      <w:pPr>
        <w:pStyle w:val="37"/>
        <w:spacing w:before="0" w:line="360" w:lineRule="auto"/>
        <w:ind w:firstLine="411" w:firstLineChars="196"/>
        <w:contextualSpacing/>
        <w:rPr>
          <w:rFonts w:hAnsi="宋体" w:cs="宋体"/>
          <w:bCs/>
          <w:sz w:val="21"/>
          <w:szCs w:val="21"/>
        </w:rPr>
      </w:pPr>
      <w:r>
        <w:rPr>
          <w:rFonts w:hint="eastAsia" w:hAnsi="宋体" w:cs="宋体"/>
          <w:bCs/>
          <w:sz w:val="21"/>
          <w:szCs w:val="21"/>
        </w:rPr>
        <w:t>（1）</w:t>
      </w:r>
      <w:r>
        <w:rPr>
          <w:rFonts w:hint="eastAsia" w:hAnsi="宋体" w:cs="宋体"/>
          <w:sz w:val="21"/>
          <w:szCs w:val="21"/>
        </w:rPr>
        <w:t>报价文件未按招标文件要求签字或盖章的；</w:t>
      </w:r>
    </w:p>
    <w:p w14:paraId="43FC8C80">
      <w:pPr>
        <w:pStyle w:val="37"/>
        <w:spacing w:before="0" w:line="360" w:lineRule="auto"/>
        <w:ind w:firstLine="411" w:firstLineChars="196"/>
        <w:contextualSpacing/>
        <w:rPr>
          <w:rFonts w:hAnsi="宋体" w:cs="宋体"/>
          <w:bCs/>
          <w:sz w:val="21"/>
          <w:szCs w:val="21"/>
        </w:rPr>
      </w:pPr>
      <w:r>
        <w:rPr>
          <w:rFonts w:hint="eastAsia" w:hAnsi="宋体" w:cs="宋体"/>
          <w:bCs/>
          <w:sz w:val="21"/>
          <w:szCs w:val="21"/>
        </w:rPr>
        <w:t>（2）未采用招标文件要求的报价形式报价的，或总报价超过采购预算/最高限价的；</w:t>
      </w:r>
    </w:p>
    <w:p w14:paraId="39A91805">
      <w:pPr>
        <w:pStyle w:val="37"/>
        <w:spacing w:before="0" w:line="360" w:lineRule="auto"/>
        <w:ind w:firstLine="411" w:firstLineChars="196"/>
        <w:contextualSpacing/>
        <w:rPr>
          <w:rFonts w:hAnsi="宋体" w:cs="宋体"/>
          <w:bCs/>
          <w:sz w:val="21"/>
          <w:szCs w:val="21"/>
        </w:rPr>
      </w:pPr>
      <w:r>
        <w:rPr>
          <w:rFonts w:hint="eastAsia" w:hAnsi="宋体" w:cs="宋体"/>
          <w:bCs/>
          <w:sz w:val="21"/>
          <w:szCs w:val="21"/>
        </w:rPr>
        <w:t>（3）报价具有选择性；</w:t>
      </w:r>
    </w:p>
    <w:p w14:paraId="098D14FD">
      <w:pPr>
        <w:pStyle w:val="37"/>
        <w:spacing w:before="0" w:line="360" w:lineRule="auto"/>
        <w:ind w:firstLine="411" w:firstLineChars="196"/>
        <w:contextualSpacing/>
        <w:rPr>
          <w:rFonts w:hAnsi="宋体" w:cs="宋体"/>
          <w:b/>
          <w:bCs/>
          <w:sz w:val="21"/>
          <w:szCs w:val="21"/>
        </w:rPr>
      </w:pPr>
      <w:r>
        <w:rPr>
          <w:rFonts w:hint="eastAsia" w:hAnsi="宋体" w:cs="宋体"/>
          <w:bCs/>
          <w:sz w:val="21"/>
          <w:szCs w:val="21"/>
        </w:rPr>
        <w:t>（4）</w:t>
      </w:r>
      <w:r>
        <w:rPr>
          <w:rFonts w:hint="eastAsia" w:hAnsi="宋体" w:cs="宋体"/>
          <w:sz w:val="21"/>
          <w:szCs w:val="21"/>
        </w:rPr>
        <w:t>评标委员会认为投标人的报价明显低于其他通过符合性审查投标人的报价，有可能影响产品（或服务）质量或者不能诚信履约的，</w:t>
      </w:r>
      <w:r>
        <w:rPr>
          <w:rFonts w:hint="eastAsia" w:hAnsi="宋体" w:cs="宋体"/>
          <w:bCs/>
          <w:sz w:val="21"/>
          <w:szCs w:val="21"/>
        </w:rPr>
        <w:t>可要求其在评审现场合理的时间内提供书面说明，必要时提交相关证明材料；投标人不能证明其报价合理性的，评标委员会应当将其作为无效响应处理</w:t>
      </w:r>
      <w:r>
        <w:rPr>
          <w:rFonts w:hint="eastAsia" w:hAnsi="宋体" w:cs="宋体"/>
          <w:sz w:val="21"/>
          <w:szCs w:val="21"/>
        </w:rPr>
        <w:t>。</w:t>
      </w:r>
    </w:p>
    <w:p w14:paraId="1ECFA90E">
      <w:pPr>
        <w:pStyle w:val="37"/>
        <w:spacing w:before="0" w:line="360" w:lineRule="auto"/>
        <w:ind w:firstLine="411" w:firstLineChars="196"/>
        <w:contextualSpacing/>
        <w:rPr>
          <w:rFonts w:hAnsi="宋体" w:cs="宋体"/>
          <w:sz w:val="21"/>
          <w:szCs w:val="21"/>
        </w:rPr>
      </w:pPr>
      <w:r>
        <w:rPr>
          <w:rFonts w:hint="eastAsia" w:hAnsi="宋体" w:cs="宋体"/>
          <w:sz w:val="21"/>
          <w:szCs w:val="21"/>
        </w:rPr>
        <w:t>（5）不接受按招标文件规定的修正错误原则修正后的报价的；</w:t>
      </w:r>
    </w:p>
    <w:p w14:paraId="791BB3EE">
      <w:pPr>
        <w:pStyle w:val="37"/>
        <w:spacing w:before="0" w:line="360" w:lineRule="auto"/>
        <w:ind w:firstLine="411" w:firstLineChars="196"/>
        <w:contextualSpacing/>
        <w:rPr>
          <w:rFonts w:hAnsi="宋体" w:cs="宋体"/>
          <w:sz w:val="21"/>
          <w:szCs w:val="21"/>
        </w:rPr>
      </w:pPr>
      <w:r>
        <w:rPr>
          <w:rFonts w:hint="eastAsia" w:hAnsi="宋体" w:cs="宋体"/>
          <w:sz w:val="21"/>
          <w:szCs w:val="21"/>
        </w:rPr>
        <w:t>（6）法律、法规和招标文件规定的其他无效情形。</w:t>
      </w:r>
    </w:p>
    <w:p w14:paraId="44815A74">
      <w:pPr>
        <w:pStyle w:val="37"/>
        <w:spacing w:before="0" w:line="360" w:lineRule="auto"/>
        <w:ind w:firstLine="413" w:firstLineChars="196"/>
        <w:contextualSpacing/>
        <w:rPr>
          <w:rFonts w:hAnsi="宋体" w:cs="宋体"/>
          <w:b/>
          <w:bCs/>
          <w:sz w:val="21"/>
          <w:szCs w:val="21"/>
        </w:rPr>
      </w:pPr>
      <w:r>
        <w:rPr>
          <w:rFonts w:hint="eastAsia" w:hAnsi="宋体" w:cs="宋体"/>
          <w:b/>
          <w:bCs/>
          <w:sz w:val="21"/>
          <w:szCs w:val="21"/>
        </w:rPr>
        <w:t>5.被拒绝的投标文件为无效。</w:t>
      </w:r>
    </w:p>
    <w:p w14:paraId="59E7995E">
      <w:pPr>
        <w:pStyle w:val="21"/>
        <w:widowControl w:val="0"/>
        <w:tabs>
          <w:tab w:val="clear" w:pos="454"/>
        </w:tabs>
        <w:spacing w:afterLines="0" w:line="360" w:lineRule="auto"/>
        <w:ind w:left="0" w:firstLine="413" w:firstLineChars="196"/>
        <w:contextualSpacing/>
        <w:rPr>
          <w:rFonts w:ascii="宋体" w:hAnsi="宋体" w:cs="宋体"/>
          <w:b/>
          <w:sz w:val="21"/>
          <w:szCs w:val="21"/>
        </w:rPr>
      </w:pPr>
      <w:r>
        <w:rPr>
          <w:rFonts w:hint="eastAsia" w:ascii="宋体" w:hAnsi="宋体" w:cs="宋体"/>
          <w:b/>
          <w:sz w:val="21"/>
          <w:szCs w:val="21"/>
        </w:rPr>
        <w:t>四、开标</w:t>
      </w:r>
    </w:p>
    <w:p w14:paraId="73C38998">
      <w:pPr>
        <w:pStyle w:val="47"/>
        <w:spacing w:line="360" w:lineRule="auto"/>
        <w:ind w:firstLine="413" w:firstLineChars="196"/>
        <w:contextualSpacing/>
        <w:rPr>
          <w:rFonts w:hAnsi="宋体" w:cs="宋体"/>
          <w:b/>
          <w:szCs w:val="21"/>
        </w:rPr>
      </w:pPr>
      <w:r>
        <w:rPr>
          <w:rFonts w:hint="eastAsia" w:hAnsi="宋体" w:cs="宋体"/>
          <w:b/>
          <w:szCs w:val="21"/>
        </w:rPr>
        <w:t>（一）开标准备</w:t>
      </w:r>
    </w:p>
    <w:p w14:paraId="5CAB8EF3">
      <w:pPr>
        <w:pStyle w:val="47"/>
        <w:spacing w:line="360" w:lineRule="auto"/>
        <w:ind w:firstLine="420" w:firstLineChars="200"/>
        <w:contextualSpacing/>
        <w:rPr>
          <w:rFonts w:hAnsi="宋体" w:cs="宋体"/>
          <w:bCs/>
          <w:szCs w:val="21"/>
        </w:rPr>
      </w:pPr>
      <w:r>
        <w:rPr>
          <w:rFonts w:hint="eastAsia" w:hAnsi="宋体" w:cs="宋体"/>
          <w:bCs/>
          <w:szCs w:val="21"/>
        </w:rPr>
        <w:t>投标人应当在招标文件要求提交投标文件的截止时间前，将投标文件密封送达投标地点，代理机构将在规定的时间和地点进行开标。投标人的法定代表人或其授权代表应参加开标会议并签到，代理机构收到投标文件后，应当记载投标文件送达时间和密封情况，签收保存并向投标人出具签收回执。投标人的法定代表人或其授权代表未到现场或未按时签到的，视同放弃开标监督权利、认可开标结果。</w:t>
      </w:r>
    </w:p>
    <w:p w14:paraId="076E9623">
      <w:pPr>
        <w:pStyle w:val="47"/>
        <w:spacing w:line="360" w:lineRule="auto"/>
        <w:ind w:firstLine="413" w:firstLineChars="196"/>
        <w:contextualSpacing/>
        <w:rPr>
          <w:rFonts w:hAnsi="宋体" w:cs="宋体"/>
          <w:b/>
          <w:szCs w:val="21"/>
        </w:rPr>
      </w:pPr>
      <w:r>
        <w:rPr>
          <w:rFonts w:hint="eastAsia" w:hAnsi="宋体" w:cs="宋体"/>
          <w:b/>
          <w:szCs w:val="21"/>
        </w:rPr>
        <w:t>（二）开标程序：</w:t>
      </w:r>
    </w:p>
    <w:p w14:paraId="38250F5A">
      <w:pPr>
        <w:adjustRightInd w:val="0"/>
        <w:snapToGrid w:val="0"/>
        <w:spacing w:line="360" w:lineRule="auto"/>
        <w:ind w:firstLine="420" w:firstLineChars="200"/>
        <w:jc w:val="left"/>
        <w:rPr>
          <w:rFonts w:ascii="宋体" w:hAnsi="宋体" w:eastAsia="宋体"/>
          <w:bCs/>
          <w:szCs w:val="21"/>
        </w:rPr>
      </w:pPr>
      <w:r>
        <w:rPr>
          <w:rFonts w:hint="eastAsia" w:ascii="宋体" w:hAnsi="宋体" w:eastAsia="宋体"/>
          <w:bCs/>
          <w:szCs w:val="21"/>
        </w:rPr>
        <w:t>本项目按照先拆封商务技术文件、后拆封报价文件的顺序进行。具体按以下程序进行：</w:t>
      </w:r>
    </w:p>
    <w:p w14:paraId="300F06BF">
      <w:pPr>
        <w:adjustRightInd w:val="0"/>
        <w:snapToGrid w:val="0"/>
        <w:spacing w:line="360" w:lineRule="auto"/>
        <w:ind w:firstLine="420" w:firstLineChars="200"/>
        <w:jc w:val="left"/>
        <w:rPr>
          <w:rFonts w:ascii="宋体" w:hAnsi="宋体" w:eastAsia="宋体"/>
          <w:bCs/>
          <w:szCs w:val="21"/>
        </w:rPr>
      </w:pPr>
      <w:r>
        <w:rPr>
          <w:rFonts w:hint="eastAsia" w:ascii="宋体" w:hAnsi="宋体" w:eastAsia="宋体"/>
          <w:bCs/>
          <w:szCs w:val="21"/>
        </w:rPr>
        <w:t>（1）开标大会由采购人或采购代理机构主持，介绍开标现场的人员情况，宣读递交投标文件的供应商名单、开标纪律、应当回避的情形等注意事项，组织供应商签署不存在影响公平竞争的《政府采购活动现场确认声明书》；</w:t>
      </w:r>
    </w:p>
    <w:p w14:paraId="2BFDCFC9">
      <w:pPr>
        <w:adjustRightInd w:val="0"/>
        <w:snapToGrid w:val="0"/>
        <w:spacing w:line="360" w:lineRule="auto"/>
        <w:ind w:firstLine="420" w:firstLineChars="200"/>
        <w:jc w:val="left"/>
        <w:rPr>
          <w:rFonts w:ascii="宋体" w:hAnsi="宋体" w:eastAsia="宋体"/>
          <w:bCs/>
          <w:szCs w:val="21"/>
        </w:rPr>
      </w:pPr>
      <w:r>
        <w:rPr>
          <w:rFonts w:hint="eastAsia" w:ascii="宋体" w:hAnsi="宋体" w:eastAsia="宋体"/>
          <w:bCs/>
          <w:szCs w:val="21"/>
        </w:rPr>
        <w:t>（2）对供应商代表或公证人员查验投标文件密封情况；</w:t>
      </w:r>
    </w:p>
    <w:p w14:paraId="7D5308B2">
      <w:pPr>
        <w:adjustRightInd w:val="0"/>
        <w:snapToGrid w:val="0"/>
        <w:spacing w:line="360" w:lineRule="auto"/>
        <w:ind w:firstLine="420" w:firstLineChars="200"/>
        <w:jc w:val="left"/>
        <w:rPr>
          <w:rFonts w:ascii="宋体" w:hAnsi="宋体" w:eastAsia="宋体"/>
          <w:bCs/>
          <w:szCs w:val="21"/>
        </w:rPr>
      </w:pPr>
      <w:r>
        <w:rPr>
          <w:rFonts w:hint="eastAsia" w:ascii="宋体" w:hAnsi="宋体" w:eastAsia="宋体"/>
          <w:bCs/>
          <w:szCs w:val="21"/>
        </w:rPr>
        <w:t>（3）按供应商提交投标文件的先后顺序当众拆封、清点投标文件（商务技术文件）（包括正本、副本）数量，将其中密封的报价文件（开标一览表）现场集中封存保管等候拆封，将拆封后的商务技术文件由现场工作人员护送至指定的评审地点，同时告知供应商代表拆封报价文件的预计时间。对不符合装订要求的商务技术文件，由现场工作人员退还供应商代表。</w:t>
      </w:r>
    </w:p>
    <w:p w14:paraId="3DF4F97B">
      <w:pPr>
        <w:adjustRightInd w:val="0"/>
        <w:snapToGrid w:val="0"/>
        <w:spacing w:line="360" w:lineRule="auto"/>
        <w:ind w:firstLine="420" w:firstLineChars="200"/>
        <w:jc w:val="left"/>
        <w:rPr>
          <w:rFonts w:ascii="宋体" w:hAnsi="宋体" w:eastAsia="宋体"/>
          <w:b/>
          <w:szCs w:val="21"/>
        </w:rPr>
      </w:pPr>
      <w:r>
        <w:rPr>
          <w:rFonts w:hint="eastAsia" w:ascii="宋体" w:hAnsi="宋体" w:eastAsia="宋体"/>
          <w:bCs/>
          <w:szCs w:val="21"/>
        </w:rPr>
        <w:t>提交的投标文件应当将其中的报价文件单独密封，</w:t>
      </w:r>
      <w:r>
        <w:rPr>
          <w:rFonts w:hint="eastAsia" w:ascii="宋体" w:hAnsi="宋体" w:eastAsia="宋体"/>
          <w:b/>
          <w:szCs w:val="21"/>
        </w:rPr>
        <w:t>否则如开标时发生报价泄露的，由供应商自行承担相关责任。</w:t>
      </w:r>
    </w:p>
    <w:p w14:paraId="3B319852">
      <w:pPr>
        <w:adjustRightInd w:val="0"/>
        <w:snapToGrid w:val="0"/>
        <w:spacing w:line="360" w:lineRule="auto"/>
        <w:ind w:firstLine="420" w:firstLineChars="200"/>
        <w:jc w:val="left"/>
        <w:rPr>
          <w:rFonts w:ascii="宋体" w:hAnsi="宋体" w:eastAsia="宋体"/>
          <w:bCs/>
          <w:szCs w:val="21"/>
        </w:rPr>
      </w:pPr>
      <w:r>
        <w:rPr>
          <w:rFonts w:hint="eastAsia" w:ascii="宋体" w:hAnsi="宋体" w:eastAsia="宋体"/>
          <w:bCs/>
          <w:szCs w:val="21"/>
        </w:rPr>
        <w:t>（4）商务和技术评审结束后，主持人宣告商务和技术评审无效供应商名称及理由，供应商代表可收回未拆封的报价文件并签字确认；公布经商务和技术评审符合采购需求的供应商名单，采用综合评分法的，同时公布其商务和技术得分情况。</w:t>
      </w:r>
    </w:p>
    <w:p w14:paraId="7749FD24">
      <w:pPr>
        <w:adjustRightInd w:val="0"/>
        <w:snapToGrid w:val="0"/>
        <w:spacing w:line="360" w:lineRule="auto"/>
        <w:ind w:firstLine="420" w:firstLineChars="200"/>
        <w:jc w:val="left"/>
        <w:rPr>
          <w:rFonts w:ascii="宋体" w:hAnsi="宋体" w:eastAsia="宋体"/>
          <w:bCs/>
          <w:szCs w:val="21"/>
        </w:rPr>
      </w:pPr>
      <w:r>
        <w:rPr>
          <w:rFonts w:hint="eastAsia" w:ascii="宋体" w:hAnsi="宋体" w:eastAsia="宋体"/>
          <w:bCs/>
          <w:szCs w:val="21"/>
        </w:rPr>
        <w:t>（5）拆封供应商报价文件，宣读开标（报价）一览表有关内容，同时当场制作并打印开标记录表，由供应商代表、唱标人、记录人和现场监督员在开标记录表上签字确认（不予确认的应说明理由，否则视为无异议）。唱标结束后，现场工作人员将报价文件及开标记录表护送至指定评审地点，由评审小组对报价的合理性、准确性等进行审查核实。</w:t>
      </w:r>
    </w:p>
    <w:p w14:paraId="02F02987">
      <w:pPr>
        <w:adjustRightInd w:val="0"/>
        <w:snapToGrid w:val="0"/>
        <w:spacing w:line="360" w:lineRule="auto"/>
        <w:ind w:firstLine="420" w:firstLineChars="200"/>
        <w:jc w:val="left"/>
        <w:rPr>
          <w:rFonts w:ascii="宋体" w:hAnsi="宋体" w:eastAsia="宋体"/>
          <w:bCs/>
          <w:szCs w:val="21"/>
        </w:rPr>
      </w:pPr>
      <w:r>
        <w:rPr>
          <w:rFonts w:hint="eastAsia" w:ascii="宋体" w:hAnsi="宋体" w:eastAsia="宋体"/>
          <w:bCs/>
          <w:szCs w:val="21"/>
        </w:rPr>
        <w:t>（6）评审结束后，主持人公布中标候选供应商名单，及采购人最终确定中标供应商名单的时间和公告方式等。</w:t>
      </w:r>
    </w:p>
    <w:p w14:paraId="4ADC60C2">
      <w:pPr>
        <w:pStyle w:val="21"/>
        <w:widowControl w:val="0"/>
        <w:tabs>
          <w:tab w:val="clear" w:pos="454"/>
        </w:tabs>
        <w:spacing w:afterLines="0" w:line="360" w:lineRule="auto"/>
        <w:ind w:left="0" w:firstLine="413" w:firstLineChars="196"/>
        <w:contextualSpacing/>
        <w:rPr>
          <w:rFonts w:ascii="宋体" w:hAnsi="宋体" w:cs="宋体"/>
          <w:b/>
          <w:sz w:val="21"/>
          <w:szCs w:val="21"/>
        </w:rPr>
      </w:pPr>
      <w:r>
        <w:rPr>
          <w:rFonts w:hint="eastAsia" w:ascii="宋体" w:hAnsi="宋体" w:cs="宋体"/>
          <w:b/>
          <w:sz w:val="21"/>
          <w:szCs w:val="21"/>
        </w:rPr>
        <w:t>五、评标</w:t>
      </w:r>
    </w:p>
    <w:p w14:paraId="10A92429">
      <w:pPr>
        <w:widowControl/>
        <w:spacing w:line="360" w:lineRule="auto"/>
        <w:ind w:firstLine="422" w:firstLineChars="200"/>
        <w:contextualSpacing/>
        <w:jc w:val="left"/>
        <w:outlineLvl w:val="1"/>
        <w:rPr>
          <w:rFonts w:ascii="宋体" w:hAnsi="宋体" w:eastAsia="宋体"/>
          <w:b/>
          <w:szCs w:val="21"/>
        </w:rPr>
      </w:pPr>
      <w:bookmarkStart w:id="23" w:name="_Toc317685584"/>
      <w:bookmarkStart w:id="24" w:name="_Toc436330222"/>
      <w:r>
        <w:rPr>
          <w:rFonts w:hint="eastAsia" w:ascii="宋体" w:hAnsi="宋体" w:eastAsia="宋体"/>
          <w:b/>
          <w:szCs w:val="21"/>
        </w:rPr>
        <w:t>（一）组建评标委员会</w:t>
      </w:r>
      <w:bookmarkEnd w:id="23"/>
      <w:bookmarkEnd w:id="24"/>
    </w:p>
    <w:p w14:paraId="4AE228A0">
      <w:pPr>
        <w:pStyle w:val="124"/>
        <w:widowControl/>
        <w:spacing w:beforeLines="0" w:afterLines="0" w:line="360" w:lineRule="auto"/>
        <w:ind w:firstLine="420" w:firstLineChars="200"/>
        <w:contextualSpacing/>
        <w:jc w:val="left"/>
        <w:rPr>
          <w:rFonts w:hAnsi="宋体" w:cs="宋体"/>
          <w:sz w:val="21"/>
          <w:szCs w:val="21"/>
        </w:rPr>
      </w:pPr>
      <w:bookmarkStart w:id="25" w:name="_Toc317685585"/>
      <w:bookmarkStart w:id="26" w:name="_Toc436330223"/>
      <w:r>
        <w:rPr>
          <w:rFonts w:hint="eastAsia" w:hAnsi="宋体" w:cs="宋体"/>
          <w:sz w:val="21"/>
          <w:szCs w:val="21"/>
        </w:rPr>
        <w:t>本项目评标委员会依法组建。</w:t>
      </w:r>
    </w:p>
    <w:p w14:paraId="57EC1F71">
      <w:pPr>
        <w:widowControl/>
        <w:spacing w:line="360" w:lineRule="auto"/>
        <w:contextualSpacing/>
        <w:jc w:val="left"/>
        <w:outlineLvl w:val="1"/>
        <w:rPr>
          <w:rFonts w:ascii="宋体" w:hAnsi="宋体" w:eastAsia="宋体"/>
          <w:b/>
          <w:szCs w:val="21"/>
        </w:rPr>
      </w:pPr>
      <w:r>
        <w:rPr>
          <w:rFonts w:hint="eastAsia" w:ascii="宋体" w:hAnsi="宋体" w:eastAsia="宋体"/>
          <w:b/>
          <w:szCs w:val="21"/>
        </w:rPr>
        <w:t xml:space="preserve">    （二）评标的方式</w:t>
      </w:r>
      <w:bookmarkEnd w:id="25"/>
      <w:bookmarkEnd w:id="26"/>
    </w:p>
    <w:p w14:paraId="5B29D334">
      <w:pPr>
        <w:widowControl/>
        <w:spacing w:line="360" w:lineRule="auto"/>
        <w:ind w:firstLine="420" w:firstLineChars="200"/>
        <w:contextualSpacing/>
        <w:jc w:val="left"/>
        <w:outlineLvl w:val="1"/>
        <w:rPr>
          <w:rFonts w:ascii="宋体" w:hAnsi="宋体" w:eastAsia="宋体"/>
          <w:szCs w:val="21"/>
        </w:rPr>
      </w:pPr>
      <w:r>
        <w:rPr>
          <w:rFonts w:hint="eastAsia" w:ascii="宋体" w:hAnsi="宋体" w:eastAsia="宋体"/>
          <w:szCs w:val="21"/>
        </w:rPr>
        <w:t>本项目采用不公开方式评标，评标的依据为招标文件和投标文件。</w:t>
      </w:r>
      <w:bookmarkStart w:id="27" w:name="_Toc317685586"/>
      <w:bookmarkStart w:id="28" w:name="_Toc436330224"/>
    </w:p>
    <w:p w14:paraId="778525E6">
      <w:pPr>
        <w:widowControl/>
        <w:spacing w:line="360" w:lineRule="auto"/>
        <w:ind w:firstLine="422" w:firstLineChars="200"/>
        <w:contextualSpacing/>
        <w:jc w:val="left"/>
        <w:outlineLvl w:val="1"/>
        <w:rPr>
          <w:rFonts w:ascii="宋体" w:hAnsi="宋体" w:eastAsia="宋体"/>
          <w:b/>
          <w:szCs w:val="21"/>
        </w:rPr>
      </w:pPr>
      <w:r>
        <w:rPr>
          <w:rFonts w:hint="eastAsia" w:ascii="宋体" w:hAnsi="宋体" w:eastAsia="宋体"/>
          <w:b/>
          <w:szCs w:val="21"/>
        </w:rPr>
        <w:t>（三）评标程序</w:t>
      </w:r>
      <w:bookmarkEnd w:id="27"/>
      <w:bookmarkEnd w:id="28"/>
    </w:p>
    <w:p w14:paraId="1D7ED05C">
      <w:pPr>
        <w:spacing w:line="360" w:lineRule="auto"/>
        <w:ind w:firstLine="413" w:firstLineChars="196"/>
        <w:contextualSpacing/>
        <w:rPr>
          <w:rFonts w:ascii="宋体" w:hAnsi="宋体" w:eastAsia="宋体"/>
          <w:b/>
          <w:bCs/>
          <w:szCs w:val="21"/>
        </w:rPr>
      </w:pPr>
      <w:r>
        <w:rPr>
          <w:rFonts w:hint="eastAsia" w:ascii="宋体" w:hAnsi="宋体" w:eastAsia="宋体"/>
          <w:b/>
          <w:bCs/>
          <w:szCs w:val="21"/>
        </w:rPr>
        <w:t>1.资格审查</w:t>
      </w:r>
    </w:p>
    <w:p w14:paraId="1288287E">
      <w:pPr>
        <w:spacing w:line="360" w:lineRule="auto"/>
        <w:ind w:firstLine="420" w:firstLineChars="200"/>
        <w:contextualSpacing/>
        <w:rPr>
          <w:rFonts w:ascii="宋体" w:hAnsi="宋体" w:eastAsia="宋体"/>
          <w:bCs/>
          <w:szCs w:val="21"/>
          <w:shd w:val="clear" w:color="auto" w:fill="FFFFFF"/>
        </w:rPr>
      </w:pPr>
      <w:r>
        <w:rPr>
          <w:rFonts w:hint="eastAsia" w:ascii="宋体" w:hAnsi="宋体" w:eastAsia="宋体"/>
          <w:szCs w:val="21"/>
        </w:rPr>
        <w:t>资格性检查。</w:t>
      </w:r>
      <w:r>
        <w:rPr>
          <w:rFonts w:hint="eastAsia" w:ascii="宋体" w:hAnsi="宋体" w:eastAsia="宋体"/>
          <w:bCs/>
          <w:szCs w:val="21"/>
          <w:shd w:val="clear" w:color="auto" w:fill="FFFFFF"/>
        </w:rPr>
        <w:t>采购人或者代理机构对投标人的资格进行审查。依据法律法规和招标文件的规定，对投标文件中的资格证明进行审查，以确定投标人是否具备投标资格。</w:t>
      </w:r>
    </w:p>
    <w:p w14:paraId="6F4199B8">
      <w:pPr>
        <w:spacing w:line="360" w:lineRule="auto"/>
        <w:ind w:firstLine="420" w:firstLineChars="200"/>
        <w:contextualSpacing/>
        <w:rPr>
          <w:rFonts w:ascii="宋体" w:hAnsi="宋体" w:eastAsia="宋体"/>
          <w:szCs w:val="21"/>
        </w:rPr>
      </w:pPr>
      <w:r>
        <w:rPr>
          <w:rFonts w:hint="eastAsia" w:ascii="宋体" w:hAnsi="宋体" w:eastAsia="宋体"/>
          <w:szCs w:val="21"/>
        </w:rPr>
        <w:t>符合性检查。评标委员会对资格审查合格的投标文件进行符合性审查，确定是否对招标文件作出了实质性响应。符合性审查不合格的投标无效，不再进行商务和技术评估、综合比较与评价。投标人不得通过修正或撤消不符合要求的偏离或保留从而使其投标成为有效投标，但经评标委员会认定属于投标人疏忽、笔误所造成的差错，应当允许其在评标结束之前进行修改或者补正（可以是复印件、传真件等，原件必须加盖单位公章）。修改或者补正投标文件必须以书面形式进行，并应在中标结果公告之前查核原件。限期内不补正或经补正后仍不符合招标文件要求的，应认定其投标无效。投标人修改、补正投标文件后，不影响评标委员会对其投标文件所作的评价和评分结果。</w:t>
      </w:r>
    </w:p>
    <w:p w14:paraId="6101E735">
      <w:pPr>
        <w:spacing w:line="360" w:lineRule="auto"/>
        <w:ind w:firstLine="413" w:firstLineChars="196"/>
        <w:contextualSpacing/>
        <w:rPr>
          <w:rFonts w:ascii="宋体" w:hAnsi="宋体" w:eastAsia="宋体"/>
          <w:b/>
          <w:bCs/>
          <w:szCs w:val="21"/>
        </w:rPr>
      </w:pPr>
      <w:r>
        <w:rPr>
          <w:rFonts w:hint="eastAsia" w:ascii="宋体" w:hAnsi="宋体" w:eastAsia="宋体"/>
          <w:b/>
          <w:bCs/>
          <w:szCs w:val="21"/>
        </w:rPr>
        <w:t>2.实质审查与比较</w:t>
      </w:r>
    </w:p>
    <w:p w14:paraId="204F3892">
      <w:pPr>
        <w:spacing w:line="360" w:lineRule="auto"/>
        <w:ind w:firstLine="420" w:firstLineChars="200"/>
        <w:contextualSpacing/>
        <w:rPr>
          <w:rFonts w:ascii="宋体" w:hAnsi="宋体" w:eastAsia="宋体"/>
          <w:szCs w:val="21"/>
        </w:rPr>
      </w:pPr>
      <w:r>
        <w:rPr>
          <w:rFonts w:hint="eastAsia" w:ascii="宋体" w:hAnsi="宋体" w:eastAsia="宋体"/>
          <w:szCs w:val="21"/>
        </w:rPr>
        <w:t>（1）评标委员会审查投标文件的实质性内容是否符合招标文件的实质性要求。</w:t>
      </w:r>
    </w:p>
    <w:p w14:paraId="4941DE61">
      <w:pPr>
        <w:spacing w:line="360" w:lineRule="auto"/>
        <w:ind w:firstLine="420" w:firstLineChars="200"/>
        <w:contextualSpacing/>
        <w:rPr>
          <w:rFonts w:ascii="宋体" w:hAnsi="宋体" w:eastAsia="宋体"/>
          <w:szCs w:val="21"/>
        </w:rPr>
      </w:pPr>
      <w:r>
        <w:rPr>
          <w:rFonts w:hint="eastAsia" w:ascii="宋体" w:hAnsi="宋体" w:eastAsia="宋体"/>
          <w:szCs w:val="21"/>
        </w:rPr>
        <w:t>（2）评标委员会将根据投标人的投标文件进行审查、核对,如有疑问,将对投标人进行询标, 投标人要向评标委员会澄清有关问题,并最终以书面形式进行答复。</w:t>
      </w:r>
    </w:p>
    <w:p w14:paraId="1B095153">
      <w:pPr>
        <w:spacing w:line="360" w:lineRule="auto"/>
        <w:ind w:firstLine="420" w:firstLineChars="200"/>
        <w:contextualSpacing/>
        <w:rPr>
          <w:rFonts w:ascii="宋体" w:hAnsi="宋体" w:eastAsia="宋体"/>
          <w:szCs w:val="21"/>
        </w:rPr>
      </w:pPr>
      <w:r>
        <w:rPr>
          <w:rFonts w:hint="eastAsia" w:ascii="宋体" w:hAnsi="宋体" w:eastAsia="宋体"/>
          <w:szCs w:val="21"/>
        </w:rPr>
        <w:t>投标人代表未到场或者拒绝澄清或者澄清的内容改变了投标文件的实质性内容的，评标委员会有权对该投标文件作出不利于投标人的评判。</w:t>
      </w:r>
    </w:p>
    <w:p w14:paraId="0F69DF39">
      <w:pPr>
        <w:spacing w:line="360" w:lineRule="auto"/>
        <w:ind w:firstLine="420" w:firstLineChars="200"/>
        <w:contextualSpacing/>
        <w:rPr>
          <w:rFonts w:ascii="宋体" w:hAnsi="宋体" w:eastAsia="宋体"/>
          <w:szCs w:val="21"/>
        </w:rPr>
      </w:pPr>
      <w:r>
        <w:rPr>
          <w:rFonts w:hint="eastAsia" w:ascii="宋体" w:hAnsi="宋体" w:eastAsia="宋体"/>
          <w:szCs w:val="21"/>
        </w:rPr>
        <w:t>（3）各投标人的资信技术得分为所有评标委员会的有效评分的算术平均数，由指定专人进行计算复核。</w:t>
      </w:r>
    </w:p>
    <w:p w14:paraId="76ED97F1">
      <w:pPr>
        <w:spacing w:line="360" w:lineRule="auto"/>
        <w:ind w:firstLine="420" w:firstLineChars="200"/>
        <w:contextualSpacing/>
        <w:rPr>
          <w:rFonts w:ascii="宋体" w:hAnsi="宋体" w:eastAsia="宋体"/>
          <w:szCs w:val="21"/>
        </w:rPr>
      </w:pPr>
      <w:r>
        <w:rPr>
          <w:rFonts w:hint="eastAsia" w:ascii="宋体" w:hAnsi="宋体" w:eastAsia="宋体"/>
          <w:szCs w:val="21"/>
        </w:rPr>
        <w:t>（4）代理机构工作人员协助评标委员会根据本项目的评分标准计算各投标人的报价得分。</w:t>
      </w:r>
    </w:p>
    <w:p w14:paraId="08C964A0">
      <w:pPr>
        <w:spacing w:line="360" w:lineRule="auto"/>
        <w:ind w:firstLine="420" w:firstLineChars="200"/>
        <w:contextualSpacing/>
        <w:rPr>
          <w:rFonts w:ascii="宋体" w:hAnsi="宋体" w:eastAsia="宋体"/>
          <w:szCs w:val="21"/>
        </w:rPr>
      </w:pPr>
      <w:r>
        <w:rPr>
          <w:rFonts w:hint="eastAsia" w:ascii="宋体" w:hAnsi="宋体" w:eastAsia="宋体"/>
          <w:szCs w:val="21"/>
        </w:rPr>
        <w:t>（5）评标委员会完成评标后,评委对各部分得分汇总，计算出本项目最终得分。评标委员会按评标原则推荐中标候选人同时起草评标报告。</w:t>
      </w:r>
    </w:p>
    <w:p w14:paraId="772D600B">
      <w:pPr>
        <w:spacing w:line="360" w:lineRule="auto"/>
        <w:ind w:firstLine="422" w:firstLineChars="200"/>
        <w:contextualSpacing/>
        <w:rPr>
          <w:rFonts w:ascii="宋体" w:hAnsi="宋体" w:eastAsia="宋体"/>
          <w:b/>
          <w:szCs w:val="21"/>
        </w:rPr>
      </w:pPr>
      <w:r>
        <w:rPr>
          <w:rFonts w:hint="eastAsia" w:ascii="宋体" w:hAnsi="宋体" w:eastAsia="宋体"/>
          <w:b/>
          <w:szCs w:val="21"/>
        </w:rPr>
        <w:t>（四）澄清问题的形式</w:t>
      </w:r>
    </w:p>
    <w:p w14:paraId="71BFC593">
      <w:pPr>
        <w:spacing w:line="360" w:lineRule="auto"/>
        <w:ind w:firstLine="420" w:firstLineChars="200"/>
        <w:contextualSpacing/>
        <w:rPr>
          <w:rFonts w:ascii="宋体" w:hAnsi="宋体" w:eastAsia="宋体"/>
          <w:szCs w:val="21"/>
        </w:rPr>
      </w:pPr>
      <w:r>
        <w:rPr>
          <w:rFonts w:hint="eastAsia" w:ascii="宋体" w:hAnsi="宋体" w:eastAsia="宋体"/>
          <w:szCs w:val="21"/>
        </w:rPr>
        <w:t>对投标文件中含义不明确、同类问题表述不一致或者有明显文字和计算错误的内容，评标委员会可要求投标人作出必要的澄清、说明或者纠正。投标人的澄清、说明或者补正应当采用书面形式，由其授权代表签字或盖章确认，并不得超出投标文件的范围或者改变投标文件的实质性内容。</w:t>
      </w:r>
    </w:p>
    <w:p w14:paraId="2B23816B">
      <w:pPr>
        <w:spacing w:line="360" w:lineRule="auto"/>
        <w:ind w:left="237" w:leftChars="113" w:firstLine="103" w:firstLineChars="49"/>
        <w:contextualSpacing/>
        <w:outlineLvl w:val="1"/>
        <w:rPr>
          <w:rFonts w:ascii="宋体" w:hAnsi="宋体" w:eastAsia="宋体"/>
          <w:b/>
          <w:szCs w:val="21"/>
        </w:rPr>
      </w:pPr>
      <w:bookmarkStart w:id="29" w:name="_Toc523820791"/>
      <w:bookmarkStart w:id="30" w:name="_Toc354490630"/>
      <w:bookmarkStart w:id="31" w:name="_Toc317685588"/>
      <w:bookmarkStart w:id="32" w:name="_Toc523820930"/>
      <w:bookmarkStart w:id="33" w:name="_Toc5857"/>
      <w:bookmarkStart w:id="34" w:name="_Toc523820682"/>
      <w:bookmarkStart w:id="35" w:name="_Toc354495806"/>
      <w:r>
        <w:rPr>
          <w:rFonts w:hint="eastAsia" w:ascii="宋体" w:hAnsi="宋体" w:eastAsia="宋体"/>
          <w:b/>
          <w:szCs w:val="21"/>
        </w:rPr>
        <w:t>（五）错误修正</w:t>
      </w:r>
      <w:bookmarkEnd w:id="29"/>
      <w:bookmarkEnd w:id="30"/>
      <w:bookmarkEnd w:id="31"/>
      <w:bookmarkEnd w:id="32"/>
      <w:bookmarkEnd w:id="33"/>
      <w:bookmarkEnd w:id="34"/>
      <w:bookmarkEnd w:id="35"/>
    </w:p>
    <w:p w14:paraId="5592B69B">
      <w:pPr>
        <w:spacing w:line="360" w:lineRule="auto"/>
        <w:ind w:firstLine="420" w:firstLineChars="200"/>
        <w:contextualSpacing/>
        <w:rPr>
          <w:rFonts w:ascii="宋体" w:hAnsi="宋体" w:eastAsia="宋体"/>
          <w:szCs w:val="21"/>
        </w:rPr>
      </w:pPr>
      <w:r>
        <w:rPr>
          <w:rFonts w:hint="eastAsia" w:ascii="宋体" w:hAnsi="宋体" w:eastAsia="宋体"/>
          <w:szCs w:val="21"/>
        </w:rPr>
        <w:t>投标文件如果出现计算或表达上的错误，修正错误的原则如下：</w:t>
      </w:r>
    </w:p>
    <w:p w14:paraId="7477F9A8">
      <w:pPr>
        <w:spacing w:line="360" w:lineRule="auto"/>
        <w:ind w:firstLine="420" w:firstLineChars="200"/>
        <w:contextualSpacing/>
        <w:rPr>
          <w:rFonts w:ascii="宋体" w:hAnsi="宋体" w:eastAsia="宋体"/>
          <w:szCs w:val="21"/>
        </w:rPr>
      </w:pPr>
      <w:r>
        <w:rPr>
          <w:rFonts w:hint="eastAsia" w:ascii="宋体" w:hAnsi="宋体" w:eastAsia="宋体"/>
          <w:szCs w:val="21"/>
        </w:rPr>
        <w:t>1.投标文件中开标一览表（报价表）内容与投标文件中相应内容不一致的，以开标一览表（报价表）为准；</w:t>
      </w:r>
    </w:p>
    <w:p w14:paraId="3BEF32A4">
      <w:pPr>
        <w:spacing w:line="360" w:lineRule="auto"/>
        <w:ind w:firstLine="420" w:firstLineChars="200"/>
        <w:contextualSpacing/>
        <w:rPr>
          <w:rFonts w:ascii="宋体" w:hAnsi="宋体" w:eastAsia="宋体"/>
          <w:szCs w:val="21"/>
        </w:rPr>
      </w:pPr>
      <w:r>
        <w:rPr>
          <w:rFonts w:hint="eastAsia" w:ascii="宋体" w:hAnsi="宋体" w:eastAsia="宋体"/>
          <w:szCs w:val="21"/>
        </w:rPr>
        <w:t>2.大写金额和小写金额不一致的，以大写金额为准；</w:t>
      </w:r>
    </w:p>
    <w:p w14:paraId="0C54D3D0">
      <w:pPr>
        <w:spacing w:line="360" w:lineRule="auto"/>
        <w:ind w:firstLine="420" w:firstLineChars="200"/>
        <w:contextualSpacing/>
        <w:rPr>
          <w:rFonts w:ascii="宋体" w:hAnsi="宋体" w:eastAsia="宋体"/>
          <w:szCs w:val="21"/>
        </w:rPr>
      </w:pPr>
      <w:r>
        <w:rPr>
          <w:rFonts w:hint="eastAsia" w:ascii="宋体" w:hAnsi="宋体" w:eastAsia="宋体"/>
          <w:szCs w:val="21"/>
        </w:rPr>
        <w:t>3.单价金额小数点或者百分比有明显错位的，以开标一览表的总价为准，并修改单价；</w:t>
      </w:r>
    </w:p>
    <w:p w14:paraId="4AE45827">
      <w:pPr>
        <w:spacing w:line="360" w:lineRule="auto"/>
        <w:ind w:firstLine="420" w:firstLineChars="200"/>
        <w:contextualSpacing/>
        <w:rPr>
          <w:rFonts w:ascii="宋体" w:hAnsi="宋体" w:eastAsia="宋体"/>
          <w:szCs w:val="21"/>
        </w:rPr>
      </w:pPr>
      <w:r>
        <w:rPr>
          <w:rFonts w:hint="eastAsia" w:ascii="宋体" w:hAnsi="宋体" w:eastAsia="宋体"/>
          <w:szCs w:val="21"/>
        </w:rPr>
        <w:t>4.总价金额与按单价汇总金额不一致的，以单价金额计算结果为准。</w:t>
      </w:r>
    </w:p>
    <w:p w14:paraId="1CE4CA2F">
      <w:pPr>
        <w:pStyle w:val="47"/>
        <w:spacing w:line="360" w:lineRule="auto"/>
        <w:ind w:firstLine="420" w:firstLineChars="200"/>
        <w:contextualSpacing/>
        <w:rPr>
          <w:rFonts w:hAnsi="宋体" w:cs="宋体"/>
          <w:b/>
          <w:bCs/>
          <w:szCs w:val="21"/>
        </w:rPr>
      </w:pPr>
      <w:r>
        <w:rPr>
          <w:rFonts w:hint="eastAsia" w:hAnsi="宋体" w:cs="宋体"/>
          <w:szCs w:val="21"/>
        </w:rPr>
        <w:t>同时出现两种以上不一致的，按照前款规定的顺序修正。</w:t>
      </w:r>
      <w:r>
        <w:rPr>
          <w:rFonts w:hint="eastAsia" w:hAnsi="宋体" w:cs="宋体"/>
          <w:b/>
          <w:szCs w:val="21"/>
        </w:rPr>
        <w:t>按上述修正错误的原</w:t>
      </w:r>
      <w:r>
        <w:rPr>
          <w:rFonts w:hint="eastAsia" w:hAnsi="宋体" w:cs="宋体"/>
          <w:b/>
          <w:bCs/>
          <w:szCs w:val="21"/>
        </w:rPr>
        <w:t>则及方法调整或修正投标文件的投标报价，投标人同意并签字确认后，调整后的投标报价对投标人具有约束作用。如果投标人不接受修正后的报价，则其投标将作为无效投标处理。</w:t>
      </w:r>
    </w:p>
    <w:p w14:paraId="18D55658">
      <w:pPr>
        <w:pStyle w:val="47"/>
        <w:tabs>
          <w:tab w:val="left" w:pos="630"/>
        </w:tabs>
        <w:spacing w:line="360" w:lineRule="auto"/>
        <w:ind w:firstLine="413" w:firstLineChars="196"/>
        <w:contextualSpacing/>
        <w:rPr>
          <w:rFonts w:hAnsi="宋体" w:cs="宋体"/>
          <w:b/>
          <w:szCs w:val="21"/>
        </w:rPr>
      </w:pPr>
      <w:r>
        <w:rPr>
          <w:rFonts w:hint="eastAsia" w:hAnsi="宋体" w:cs="宋体"/>
          <w:b/>
          <w:szCs w:val="21"/>
        </w:rPr>
        <w:t>（六）评标原则和评标办法</w:t>
      </w:r>
    </w:p>
    <w:p w14:paraId="2D572ED7">
      <w:pPr>
        <w:pStyle w:val="47"/>
        <w:spacing w:line="360" w:lineRule="auto"/>
        <w:ind w:firstLine="420" w:firstLineChars="200"/>
        <w:contextualSpacing/>
        <w:rPr>
          <w:rFonts w:hAnsi="宋体" w:cs="宋体"/>
          <w:szCs w:val="21"/>
        </w:rPr>
      </w:pPr>
      <w:r>
        <w:rPr>
          <w:rFonts w:hint="eastAsia" w:hAnsi="宋体" w:cs="宋体"/>
          <w:szCs w:val="21"/>
        </w:rPr>
        <w:t>1.评标原则。评标委员会必须公平、公正、客观，不带任何倾向性和启发性；不得向外界透露任何与评标有关的内容；任何单位和个人不得干扰、影响评标的正常进行；评标委员会及有关工作人员不得私下与投标人接触。</w:t>
      </w:r>
    </w:p>
    <w:p w14:paraId="27AB9A54">
      <w:pPr>
        <w:pStyle w:val="47"/>
        <w:spacing w:line="360" w:lineRule="auto"/>
        <w:ind w:firstLine="420" w:firstLineChars="200"/>
        <w:contextualSpacing/>
        <w:rPr>
          <w:rFonts w:hAnsi="宋体" w:cs="宋体"/>
          <w:szCs w:val="21"/>
        </w:rPr>
      </w:pPr>
      <w:r>
        <w:rPr>
          <w:rFonts w:hint="eastAsia" w:hAnsi="宋体" w:cs="宋体"/>
          <w:szCs w:val="21"/>
        </w:rPr>
        <w:t>2.评标办法。本项目评标办法是</w:t>
      </w:r>
      <w:r>
        <w:rPr>
          <w:rFonts w:hint="eastAsia" w:hAnsi="宋体" w:cs="宋体"/>
          <w:b/>
          <w:szCs w:val="21"/>
          <w:u w:val="single"/>
        </w:rPr>
        <w:t>综合评分法</w:t>
      </w:r>
      <w:r>
        <w:rPr>
          <w:rFonts w:hint="eastAsia" w:hAnsi="宋体" w:cs="宋体"/>
          <w:szCs w:val="21"/>
        </w:rPr>
        <w:t>，具体评标内容及评分标准等详见第四章《评标办法及评分标准》。</w:t>
      </w:r>
    </w:p>
    <w:p w14:paraId="40A1D777">
      <w:pPr>
        <w:pStyle w:val="47"/>
        <w:spacing w:line="360" w:lineRule="auto"/>
        <w:contextualSpacing/>
        <w:rPr>
          <w:rFonts w:hAnsi="宋体" w:cs="宋体"/>
          <w:szCs w:val="21"/>
        </w:rPr>
      </w:pPr>
      <w:r>
        <w:rPr>
          <w:rFonts w:hint="eastAsia" w:hAnsi="宋体" w:cs="宋体"/>
          <w:b/>
          <w:szCs w:val="21"/>
        </w:rPr>
        <w:t>六、定标</w:t>
      </w:r>
    </w:p>
    <w:p w14:paraId="078AE271">
      <w:pPr>
        <w:spacing w:line="360" w:lineRule="auto"/>
        <w:ind w:firstLine="420" w:firstLineChars="200"/>
        <w:contextualSpacing/>
        <w:rPr>
          <w:rFonts w:ascii="宋体" w:hAnsi="宋体" w:eastAsia="宋体"/>
          <w:bCs/>
          <w:szCs w:val="21"/>
        </w:rPr>
      </w:pPr>
      <w:r>
        <w:rPr>
          <w:rFonts w:hint="eastAsia" w:ascii="宋体" w:hAnsi="宋体" w:eastAsia="宋体"/>
          <w:bCs/>
          <w:szCs w:val="21"/>
        </w:rPr>
        <w:t>1.确定中标人。本项目由评标委员会推荐2名中标候选人，采购人不得在评标委员会推荐的中标候选人以外确定中标人。</w:t>
      </w:r>
    </w:p>
    <w:p w14:paraId="067EA71E">
      <w:pPr>
        <w:spacing w:line="360" w:lineRule="auto"/>
        <w:ind w:firstLine="420" w:firstLineChars="200"/>
        <w:contextualSpacing/>
        <w:rPr>
          <w:rFonts w:ascii="宋体" w:hAnsi="宋体" w:eastAsia="宋体"/>
          <w:bCs/>
          <w:szCs w:val="21"/>
        </w:rPr>
      </w:pPr>
      <w:r>
        <w:rPr>
          <w:rFonts w:hint="eastAsia" w:ascii="宋体" w:hAnsi="宋体" w:eastAsia="宋体"/>
          <w:bCs/>
          <w:szCs w:val="21"/>
        </w:rPr>
        <w:t>2.代理机构在评标结束后2个工作日内将评标报告交采购人确认，采购人在收到评标报告之日起5个工作日内在评标报告确定的中标候选人中按顺序确定中标人，采购人在收到评标报告之日起5个工作日内未按评标报告推荐的中标候选人排序确定中标人，又不能说明合法理由的，视同按评标报告推荐的顺序确定排名第一的中标候选人为中标人。</w:t>
      </w:r>
    </w:p>
    <w:p w14:paraId="3D3FC30D">
      <w:pPr>
        <w:spacing w:line="360" w:lineRule="auto"/>
        <w:ind w:firstLine="420" w:firstLineChars="200"/>
        <w:contextualSpacing/>
        <w:rPr>
          <w:rFonts w:ascii="宋体" w:hAnsi="宋体" w:eastAsia="宋体"/>
          <w:bCs/>
          <w:szCs w:val="21"/>
        </w:rPr>
      </w:pPr>
      <w:r>
        <w:rPr>
          <w:rFonts w:hint="eastAsia" w:ascii="宋体" w:hAnsi="宋体" w:eastAsia="宋体"/>
          <w:bCs/>
          <w:szCs w:val="21"/>
        </w:rPr>
        <w:t>3.代理机构自中标人确定之日起2个工作日内，在发布招标公告的网站上对中标结果进行公示，中标结果公告期限为1个工作日。</w:t>
      </w:r>
    </w:p>
    <w:p w14:paraId="4D1E3E98">
      <w:pPr>
        <w:spacing w:line="360" w:lineRule="auto"/>
        <w:ind w:firstLine="420" w:firstLineChars="200"/>
        <w:contextualSpacing/>
        <w:rPr>
          <w:rFonts w:ascii="宋体" w:hAnsi="宋体" w:eastAsia="宋体"/>
          <w:bCs/>
          <w:szCs w:val="21"/>
        </w:rPr>
      </w:pPr>
      <w:r>
        <w:rPr>
          <w:rFonts w:hint="eastAsia" w:ascii="宋体" w:hAnsi="宋体" w:eastAsia="宋体"/>
          <w:bCs/>
          <w:szCs w:val="21"/>
        </w:rPr>
        <w:t>4.凡发现中标人有下列行为之一的，将移交政府采购监督管理部门依法处理：</w:t>
      </w:r>
    </w:p>
    <w:p w14:paraId="38C6CEDD">
      <w:pPr>
        <w:spacing w:line="360" w:lineRule="auto"/>
        <w:ind w:firstLine="420" w:firstLineChars="200"/>
        <w:contextualSpacing/>
        <w:rPr>
          <w:rFonts w:ascii="宋体" w:hAnsi="宋体" w:eastAsia="宋体"/>
          <w:bCs/>
          <w:szCs w:val="21"/>
        </w:rPr>
      </w:pPr>
      <w:r>
        <w:rPr>
          <w:rFonts w:hint="eastAsia" w:ascii="宋体" w:hAnsi="宋体" w:eastAsia="宋体"/>
          <w:bCs/>
          <w:szCs w:val="21"/>
        </w:rPr>
        <w:t>4.1提供虚假材料谋取中标的；</w:t>
      </w:r>
    </w:p>
    <w:p w14:paraId="39731911">
      <w:pPr>
        <w:spacing w:line="360" w:lineRule="auto"/>
        <w:ind w:firstLine="420" w:firstLineChars="200"/>
        <w:contextualSpacing/>
        <w:rPr>
          <w:rFonts w:ascii="宋体" w:hAnsi="宋体" w:eastAsia="宋体"/>
          <w:bCs/>
          <w:szCs w:val="21"/>
        </w:rPr>
      </w:pPr>
      <w:r>
        <w:rPr>
          <w:rFonts w:hint="eastAsia" w:ascii="宋体" w:hAnsi="宋体" w:eastAsia="宋体"/>
          <w:bCs/>
          <w:szCs w:val="21"/>
        </w:rPr>
        <w:t>4.2采取不正当手段诋毁、排挤其他投标人的；</w:t>
      </w:r>
    </w:p>
    <w:p w14:paraId="6F7042EF">
      <w:pPr>
        <w:spacing w:line="360" w:lineRule="auto"/>
        <w:ind w:firstLine="420" w:firstLineChars="200"/>
        <w:contextualSpacing/>
        <w:rPr>
          <w:rFonts w:ascii="宋体" w:hAnsi="宋体" w:eastAsia="宋体"/>
          <w:bCs/>
          <w:szCs w:val="21"/>
        </w:rPr>
      </w:pPr>
      <w:r>
        <w:rPr>
          <w:rFonts w:hint="eastAsia" w:ascii="宋体" w:hAnsi="宋体" w:eastAsia="宋体"/>
          <w:bCs/>
          <w:szCs w:val="21"/>
        </w:rPr>
        <w:t>4.3与采购人、其他投标人或者代理机构工作人员恶意串通的；</w:t>
      </w:r>
    </w:p>
    <w:p w14:paraId="090AD3E5">
      <w:pPr>
        <w:spacing w:line="360" w:lineRule="auto"/>
        <w:ind w:firstLine="420" w:firstLineChars="200"/>
        <w:contextualSpacing/>
        <w:rPr>
          <w:rFonts w:ascii="宋体" w:hAnsi="宋体" w:eastAsia="宋体"/>
          <w:bCs/>
          <w:szCs w:val="21"/>
        </w:rPr>
      </w:pPr>
      <w:r>
        <w:rPr>
          <w:rFonts w:hint="eastAsia" w:ascii="宋体" w:hAnsi="宋体" w:eastAsia="宋体"/>
          <w:bCs/>
          <w:szCs w:val="21"/>
        </w:rPr>
        <w:t>4.4向采购人或代理机构人员行贿或者提供其他不正当利益的；</w:t>
      </w:r>
    </w:p>
    <w:p w14:paraId="202B0036">
      <w:pPr>
        <w:spacing w:line="360" w:lineRule="auto"/>
        <w:ind w:firstLine="420" w:firstLineChars="200"/>
        <w:contextualSpacing/>
        <w:rPr>
          <w:rFonts w:ascii="宋体" w:hAnsi="宋体" w:eastAsia="宋体"/>
          <w:bCs/>
          <w:szCs w:val="21"/>
        </w:rPr>
      </w:pPr>
      <w:r>
        <w:rPr>
          <w:rFonts w:hint="eastAsia" w:ascii="宋体" w:hAnsi="宋体" w:eastAsia="宋体"/>
          <w:bCs/>
          <w:szCs w:val="21"/>
        </w:rPr>
        <w:t>4.5拒绝有关部门监督检查或者提供虚假情况的；</w:t>
      </w:r>
    </w:p>
    <w:p w14:paraId="05EBFCAE">
      <w:pPr>
        <w:pStyle w:val="47"/>
        <w:spacing w:line="360" w:lineRule="auto"/>
        <w:ind w:firstLine="420" w:firstLineChars="200"/>
        <w:contextualSpacing/>
        <w:rPr>
          <w:rFonts w:hAnsi="宋体" w:cs="宋体"/>
          <w:bCs/>
          <w:szCs w:val="21"/>
        </w:rPr>
      </w:pPr>
      <w:r>
        <w:rPr>
          <w:rFonts w:hint="eastAsia" w:hAnsi="宋体" w:cs="宋体"/>
          <w:bCs/>
          <w:szCs w:val="21"/>
        </w:rPr>
        <w:t>4.6有法律、法规规定的其他损害采购人利益和社会公共利益情形的。</w:t>
      </w:r>
    </w:p>
    <w:p w14:paraId="3B6F5715">
      <w:pPr>
        <w:spacing w:line="360" w:lineRule="auto"/>
        <w:ind w:firstLine="422" w:firstLineChars="200"/>
        <w:contextualSpacing/>
        <w:rPr>
          <w:rFonts w:ascii="宋体" w:hAnsi="宋体" w:eastAsia="宋体"/>
          <w:b/>
          <w:szCs w:val="21"/>
        </w:rPr>
      </w:pPr>
      <w:r>
        <w:rPr>
          <w:rFonts w:hint="eastAsia" w:ascii="宋体" w:hAnsi="宋体" w:eastAsia="宋体"/>
          <w:b/>
          <w:szCs w:val="21"/>
        </w:rPr>
        <w:t>七、评审过程的监控与保密</w:t>
      </w:r>
    </w:p>
    <w:p w14:paraId="3AF8EEA3">
      <w:pPr>
        <w:spacing w:line="360" w:lineRule="auto"/>
        <w:ind w:firstLine="420" w:firstLineChars="200"/>
        <w:contextualSpacing/>
        <w:rPr>
          <w:rFonts w:ascii="宋体" w:hAnsi="宋体" w:eastAsia="宋体"/>
          <w:szCs w:val="21"/>
        </w:rPr>
      </w:pPr>
      <w:r>
        <w:rPr>
          <w:rFonts w:hint="eastAsia" w:ascii="宋体" w:hAnsi="宋体" w:eastAsia="宋体"/>
          <w:szCs w:val="21"/>
        </w:rPr>
        <w:t>1.本项目评标过程实行全程录音、录像监控，投标人在评标过程中所进行的试图影响评标结果的不公正活动，可能导致其投标被拒绝。</w:t>
      </w:r>
    </w:p>
    <w:p w14:paraId="7E563F18">
      <w:pPr>
        <w:spacing w:line="360" w:lineRule="auto"/>
        <w:ind w:firstLine="420" w:firstLineChars="200"/>
        <w:contextualSpacing/>
        <w:rPr>
          <w:rFonts w:ascii="宋体" w:hAnsi="宋体" w:eastAsia="宋体"/>
          <w:szCs w:val="21"/>
        </w:rPr>
      </w:pPr>
      <w:r>
        <w:rPr>
          <w:rFonts w:hint="eastAsia" w:ascii="宋体" w:hAnsi="宋体" w:eastAsia="宋体"/>
          <w:szCs w:val="21"/>
        </w:rPr>
        <w:t>2.开标后到中标通知书发出之前，所有涉及评标委员会名单以及对投标文件的澄清、评价、比较等情况，评标委员会成员、采购人和代理机构的有关人员均不得向投标人或其他无关人员透露。</w:t>
      </w:r>
    </w:p>
    <w:p w14:paraId="0540C8BA">
      <w:pPr>
        <w:pStyle w:val="47"/>
        <w:spacing w:line="360" w:lineRule="auto"/>
        <w:ind w:firstLine="422" w:firstLineChars="200"/>
        <w:contextualSpacing/>
        <w:rPr>
          <w:rFonts w:hAnsi="宋体" w:cs="宋体"/>
          <w:b/>
          <w:szCs w:val="21"/>
        </w:rPr>
      </w:pPr>
      <w:r>
        <w:rPr>
          <w:rFonts w:hint="eastAsia" w:hAnsi="宋体" w:cs="宋体"/>
          <w:b/>
          <w:szCs w:val="21"/>
        </w:rPr>
        <w:t>八、合同授予</w:t>
      </w:r>
    </w:p>
    <w:p w14:paraId="6A02DF2A">
      <w:pPr>
        <w:spacing w:line="360" w:lineRule="auto"/>
        <w:ind w:firstLine="420" w:firstLineChars="200"/>
        <w:contextualSpacing/>
        <w:rPr>
          <w:rFonts w:ascii="宋体" w:hAnsi="宋体" w:eastAsia="宋体"/>
          <w:szCs w:val="21"/>
        </w:rPr>
      </w:pPr>
      <w:r>
        <w:rPr>
          <w:rFonts w:hint="eastAsia" w:ascii="宋体" w:hAnsi="宋体" w:eastAsia="宋体"/>
          <w:szCs w:val="21"/>
        </w:rPr>
        <w:t>1.采购人与中标人应当在《中标通知书》发出之日起</w:t>
      </w:r>
      <w:r>
        <w:rPr>
          <w:rFonts w:hint="eastAsia" w:ascii="宋体" w:hAnsi="宋体" w:eastAsia="宋体"/>
          <w:b/>
          <w:szCs w:val="21"/>
          <w:u w:val="single"/>
        </w:rPr>
        <w:t>30</w:t>
      </w:r>
      <w:r>
        <w:rPr>
          <w:rFonts w:hint="eastAsia" w:ascii="宋体" w:hAnsi="宋体" w:eastAsia="宋体"/>
          <w:szCs w:val="21"/>
        </w:rPr>
        <w:t>日内签订政府采购合同。同时，代理机构对合同内容进行审查，如发现与采购结果和投标承诺内容不一致的，应予以纠正。</w:t>
      </w:r>
    </w:p>
    <w:p w14:paraId="78981A3D">
      <w:pPr>
        <w:spacing w:line="360" w:lineRule="auto"/>
        <w:ind w:firstLine="420" w:firstLineChars="200"/>
        <w:contextualSpacing/>
        <w:rPr>
          <w:rFonts w:ascii="宋体" w:hAnsi="宋体" w:eastAsia="宋体"/>
          <w:szCs w:val="21"/>
        </w:rPr>
      </w:pPr>
      <w:r>
        <w:rPr>
          <w:rFonts w:hint="eastAsia" w:ascii="宋体" w:hAnsi="宋体" w:eastAsia="宋体"/>
          <w:szCs w:val="21"/>
        </w:rPr>
        <w:t>2.中标人拖延、拒签合同的,将被取消中标资格。</w:t>
      </w:r>
    </w:p>
    <w:p w14:paraId="2D6902C9">
      <w:pPr>
        <w:spacing w:line="360" w:lineRule="auto"/>
        <w:ind w:firstLine="420" w:firstLineChars="200"/>
        <w:contextualSpacing/>
        <w:rPr>
          <w:rFonts w:ascii="宋体" w:hAnsi="宋体" w:eastAsia="宋体"/>
          <w:szCs w:val="21"/>
        </w:rPr>
      </w:pPr>
      <w:r>
        <w:rPr>
          <w:rFonts w:hint="eastAsia" w:ascii="宋体" w:hAnsi="宋体" w:eastAsia="宋体"/>
          <w:szCs w:val="21"/>
        </w:rPr>
        <w:t>3.中标人拒绝与采购人签订合同或其他违规情形的，采购人可以按照评审报告推荐的中标或者成交候选人名单排序，确定下一候选人为中标供应商，也可以重新开展政府采购活动。</w:t>
      </w:r>
    </w:p>
    <w:p w14:paraId="6F7287C2">
      <w:pPr>
        <w:widowControl/>
        <w:spacing w:line="360" w:lineRule="auto"/>
        <w:ind w:firstLine="422" w:firstLineChars="200"/>
        <w:contextualSpacing/>
        <w:jc w:val="left"/>
        <w:rPr>
          <w:rFonts w:ascii="宋体" w:hAnsi="宋体" w:eastAsia="宋体"/>
          <w:b/>
          <w:szCs w:val="21"/>
        </w:rPr>
      </w:pPr>
      <w:r>
        <w:rPr>
          <w:rFonts w:hint="eastAsia" w:ascii="宋体" w:hAnsi="宋体" w:eastAsia="宋体"/>
          <w:b/>
          <w:szCs w:val="21"/>
        </w:rPr>
        <w:t>九、履约验收</w:t>
      </w:r>
    </w:p>
    <w:p w14:paraId="45B95B74">
      <w:pPr>
        <w:pStyle w:val="117"/>
        <w:spacing w:line="360" w:lineRule="auto"/>
        <w:ind w:firstLine="420"/>
        <w:rPr>
          <w:rFonts w:ascii="宋体" w:hAnsi="宋体"/>
          <w:szCs w:val="21"/>
        </w:rPr>
      </w:pPr>
      <w:r>
        <w:rPr>
          <w:rFonts w:hint="eastAsia" w:ascii="宋体" w:hAnsi="宋体"/>
          <w:szCs w:val="21"/>
        </w:rPr>
        <w:t>由采购人组织验收，采购人负责对成交投标人的履约行为进行验收，验收标准为本项目的招标文件以及中标人的投标文件。</w:t>
      </w:r>
    </w:p>
    <w:bookmarkEnd w:id="9"/>
    <w:bookmarkEnd w:id="10"/>
    <w:p w14:paraId="05A8C4CB">
      <w:pPr>
        <w:rPr>
          <w:rFonts w:ascii="宋体" w:hAnsi="宋体" w:eastAsia="宋体"/>
        </w:rPr>
      </w:pPr>
      <w:bookmarkStart w:id="36" w:name="_Toc12064"/>
      <w:r>
        <w:rPr>
          <w:rFonts w:hint="eastAsia" w:ascii="宋体" w:hAnsi="宋体" w:eastAsia="宋体"/>
        </w:rPr>
        <w:br w:type="page"/>
      </w:r>
    </w:p>
    <w:p w14:paraId="2E180F30">
      <w:pPr>
        <w:pStyle w:val="3"/>
        <w:numPr>
          <w:ilvl w:val="0"/>
          <w:numId w:val="108"/>
        </w:numPr>
        <w:rPr>
          <w:rFonts w:ascii="宋体" w:hAnsi="宋体" w:eastAsia="宋体" w:cs="宋体"/>
          <w:color w:val="auto"/>
        </w:rPr>
      </w:pPr>
      <w:bookmarkStart w:id="37" w:name="_Toc11537"/>
      <w:r>
        <w:rPr>
          <w:rFonts w:hint="eastAsia" w:ascii="宋体" w:hAnsi="宋体" w:eastAsia="宋体" w:cs="宋体"/>
          <w:color w:val="auto"/>
        </w:rPr>
        <w:t>采购</w:t>
      </w:r>
      <w:bookmarkStart w:id="38" w:name="_Toc101457622"/>
      <w:r>
        <w:rPr>
          <w:rFonts w:hint="eastAsia" w:ascii="宋体" w:hAnsi="宋体" w:eastAsia="宋体" w:cs="宋体"/>
          <w:color w:val="auto"/>
        </w:rPr>
        <w:t>需求</w:t>
      </w:r>
      <w:bookmarkEnd w:id="37"/>
    </w:p>
    <w:bookmarkEnd w:id="38"/>
    <w:p w14:paraId="1783DC2C">
      <w:pPr>
        <w:spacing w:line="360" w:lineRule="auto"/>
        <w:outlineLvl w:val="1"/>
        <w:rPr>
          <w:rFonts w:ascii="宋体" w:hAnsi="宋体" w:eastAsia="宋体"/>
          <w:b/>
          <w:szCs w:val="21"/>
        </w:rPr>
      </w:pPr>
      <w:bookmarkStart w:id="39" w:name="_Toc1959"/>
      <w:bookmarkStart w:id="40" w:name="_Toc13283"/>
      <w:bookmarkStart w:id="41" w:name="_Toc1583"/>
      <w:r>
        <w:rPr>
          <w:rFonts w:hint="eastAsia" w:ascii="宋体" w:hAnsi="宋体" w:eastAsia="宋体"/>
          <w:b/>
          <w:szCs w:val="21"/>
        </w:rPr>
        <w:t>一、</w:t>
      </w:r>
      <w:bookmarkEnd w:id="39"/>
      <w:bookmarkEnd w:id="40"/>
      <w:r>
        <w:rPr>
          <w:rFonts w:hint="eastAsia" w:ascii="宋体" w:hAnsi="宋体" w:eastAsia="宋体"/>
          <w:b/>
          <w:szCs w:val="21"/>
        </w:rPr>
        <w:t>采购清单</w:t>
      </w:r>
    </w:p>
    <w:tbl>
      <w:tblPr>
        <w:tblStyle w:val="87"/>
        <w:tblW w:w="8724" w:type="dxa"/>
        <w:jc w:val="center"/>
        <w:tblLayout w:type="fixed"/>
        <w:tblCellMar>
          <w:top w:w="0" w:type="dxa"/>
          <w:left w:w="108" w:type="dxa"/>
          <w:bottom w:w="0" w:type="dxa"/>
          <w:right w:w="108" w:type="dxa"/>
        </w:tblCellMar>
      </w:tblPr>
      <w:tblGrid>
        <w:gridCol w:w="766"/>
        <w:gridCol w:w="4067"/>
        <w:gridCol w:w="1091"/>
        <w:gridCol w:w="1495"/>
        <w:gridCol w:w="1305"/>
      </w:tblGrid>
      <w:tr w14:paraId="5CB895FD">
        <w:tblPrEx>
          <w:tblCellMar>
            <w:top w:w="0" w:type="dxa"/>
            <w:left w:w="108" w:type="dxa"/>
            <w:bottom w:w="0" w:type="dxa"/>
            <w:right w:w="108" w:type="dxa"/>
          </w:tblCellMar>
        </w:tblPrEx>
        <w:trPr>
          <w:trHeight w:val="860" w:hRule="atLeast"/>
          <w:tblHeader/>
          <w:jc w:val="center"/>
        </w:trPr>
        <w:tc>
          <w:tcPr>
            <w:tcW w:w="766" w:type="dxa"/>
            <w:tcBorders>
              <w:top w:val="single" w:color="000000" w:sz="4" w:space="0"/>
              <w:left w:val="single" w:color="000000" w:sz="4" w:space="0"/>
              <w:bottom w:val="single" w:color="000000" w:sz="4" w:space="0"/>
              <w:right w:val="single" w:color="000000" w:sz="4" w:space="0"/>
            </w:tcBorders>
            <w:vAlign w:val="center"/>
          </w:tcPr>
          <w:p w14:paraId="7E085549">
            <w:pPr>
              <w:widowControl/>
              <w:spacing w:line="360" w:lineRule="auto"/>
              <w:jc w:val="center"/>
              <w:textAlignment w:val="center"/>
              <w:rPr>
                <w:rFonts w:ascii="宋体" w:hAnsi="宋体" w:eastAsia="宋体"/>
                <w:b/>
                <w:szCs w:val="21"/>
              </w:rPr>
            </w:pPr>
            <w:r>
              <w:rPr>
                <w:rFonts w:hint="eastAsia" w:ascii="宋体" w:hAnsi="宋体" w:eastAsia="宋体"/>
                <w:b/>
                <w:kern w:val="0"/>
                <w:szCs w:val="21"/>
                <w:lang w:bidi="ar"/>
              </w:rPr>
              <w:t>序号</w:t>
            </w:r>
          </w:p>
        </w:tc>
        <w:tc>
          <w:tcPr>
            <w:tcW w:w="4067" w:type="dxa"/>
            <w:tcBorders>
              <w:top w:val="single" w:color="000000" w:sz="4" w:space="0"/>
              <w:left w:val="single" w:color="000000" w:sz="4" w:space="0"/>
              <w:bottom w:val="single" w:color="000000" w:sz="4" w:space="0"/>
              <w:right w:val="single" w:color="000000" w:sz="4" w:space="0"/>
            </w:tcBorders>
            <w:vAlign w:val="center"/>
          </w:tcPr>
          <w:p w14:paraId="4A5B489E">
            <w:pPr>
              <w:widowControl/>
              <w:spacing w:line="360" w:lineRule="auto"/>
              <w:jc w:val="center"/>
              <w:textAlignment w:val="center"/>
              <w:rPr>
                <w:rFonts w:ascii="宋体" w:hAnsi="宋体" w:eastAsia="宋体"/>
                <w:b/>
                <w:szCs w:val="21"/>
              </w:rPr>
            </w:pPr>
            <w:r>
              <w:rPr>
                <w:rFonts w:hint="eastAsia" w:ascii="宋体" w:hAnsi="宋体" w:eastAsia="宋体"/>
                <w:b/>
                <w:kern w:val="0"/>
                <w:szCs w:val="21"/>
                <w:lang w:bidi="ar"/>
              </w:rPr>
              <w:t>采购设备名称</w:t>
            </w:r>
          </w:p>
        </w:tc>
        <w:tc>
          <w:tcPr>
            <w:tcW w:w="1091" w:type="dxa"/>
            <w:tcBorders>
              <w:top w:val="single" w:color="000000" w:sz="4" w:space="0"/>
              <w:left w:val="single" w:color="000000" w:sz="4" w:space="0"/>
              <w:bottom w:val="single" w:color="000000" w:sz="4" w:space="0"/>
              <w:right w:val="single" w:color="000000" w:sz="4" w:space="0"/>
            </w:tcBorders>
            <w:vAlign w:val="center"/>
          </w:tcPr>
          <w:p w14:paraId="54848A4A">
            <w:pPr>
              <w:widowControl/>
              <w:spacing w:line="360" w:lineRule="auto"/>
              <w:jc w:val="center"/>
              <w:textAlignment w:val="center"/>
              <w:rPr>
                <w:rFonts w:ascii="宋体" w:hAnsi="宋体" w:eastAsia="宋体"/>
                <w:b/>
                <w:szCs w:val="21"/>
              </w:rPr>
            </w:pPr>
            <w:r>
              <w:rPr>
                <w:rFonts w:hint="eastAsia" w:ascii="宋体" w:hAnsi="宋体" w:eastAsia="宋体"/>
                <w:b/>
                <w:kern w:val="0"/>
                <w:szCs w:val="21"/>
                <w:lang w:bidi="ar"/>
              </w:rPr>
              <w:t>数量</w:t>
            </w:r>
          </w:p>
        </w:tc>
        <w:tc>
          <w:tcPr>
            <w:tcW w:w="1495" w:type="dxa"/>
            <w:tcBorders>
              <w:top w:val="single" w:color="000000" w:sz="4" w:space="0"/>
              <w:left w:val="single" w:color="000000" w:sz="4" w:space="0"/>
              <w:bottom w:val="single" w:color="000000" w:sz="4" w:space="0"/>
              <w:right w:val="single" w:color="000000" w:sz="4" w:space="0"/>
            </w:tcBorders>
            <w:vAlign w:val="center"/>
          </w:tcPr>
          <w:p w14:paraId="48CB0C87">
            <w:pPr>
              <w:widowControl/>
              <w:spacing w:line="360" w:lineRule="auto"/>
              <w:jc w:val="center"/>
              <w:textAlignment w:val="center"/>
              <w:rPr>
                <w:rFonts w:ascii="宋体" w:hAnsi="宋体" w:eastAsia="宋体"/>
                <w:b/>
                <w:kern w:val="0"/>
                <w:szCs w:val="21"/>
                <w:lang w:bidi="ar"/>
              </w:rPr>
            </w:pPr>
            <w:r>
              <w:rPr>
                <w:rFonts w:hint="eastAsia" w:ascii="宋体" w:hAnsi="宋体" w:eastAsia="宋体"/>
                <w:b/>
                <w:kern w:val="0"/>
                <w:szCs w:val="21"/>
                <w:lang w:bidi="ar"/>
              </w:rPr>
              <w:t>预算金额</w:t>
            </w:r>
          </w:p>
        </w:tc>
        <w:tc>
          <w:tcPr>
            <w:tcW w:w="1305" w:type="dxa"/>
            <w:tcBorders>
              <w:top w:val="single" w:color="000000" w:sz="4" w:space="0"/>
              <w:left w:val="single" w:color="000000" w:sz="4" w:space="0"/>
              <w:bottom w:val="single" w:color="000000" w:sz="4" w:space="0"/>
              <w:right w:val="single" w:color="000000" w:sz="4" w:space="0"/>
            </w:tcBorders>
            <w:vAlign w:val="center"/>
          </w:tcPr>
          <w:p w14:paraId="1D37CA9E">
            <w:pPr>
              <w:widowControl/>
              <w:spacing w:line="360" w:lineRule="auto"/>
              <w:jc w:val="center"/>
              <w:textAlignment w:val="center"/>
              <w:rPr>
                <w:rFonts w:ascii="宋体" w:hAnsi="宋体" w:eastAsia="宋体"/>
                <w:b/>
                <w:szCs w:val="21"/>
              </w:rPr>
            </w:pPr>
            <w:r>
              <w:rPr>
                <w:rFonts w:hint="eastAsia" w:ascii="宋体" w:hAnsi="宋体" w:eastAsia="宋体"/>
                <w:b/>
                <w:kern w:val="0"/>
                <w:szCs w:val="21"/>
                <w:lang w:bidi="ar"/>
              </w:rPr>
              <w:t>备注</w:t>
            </w:r>
          </w:p>
        </w:tc>
      </w:tr>
      <w:tr w14:paraId="207D3BF1">
        <w:tblPrEx>
          <w:tblCellMar>
            <w:top w:w="0" w:type="dxa"/>
            <w:left w:w="108" w:type="dxa"/>
            <w:bottom w:w="0" w:type="dxa"/>
            <w:right w:w="108" w:type="dxa"/>
          </w:tblCellMar>
        </w:tblPrEx>
        <w:trPr>
          <w:trHeight w:val="608" w:hRule="atLeast"/>
          <w:jc w:val="center"/>
        </w:trPr>
        <w:tc>
          <w:tcPr>
            <w:tcW w:w="76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E9F2D96">
            <w:pPr>
              <w:widowControl/>
              <w:spacing w:line="360" w:lineRule="auto"/>
              <w:jc w:val="center"/>
              <w:textAlignment w:val="center"/>
              <w:rPr>
                <w:rFonts w:ascii="宋体" w:hAnsi="宋体" w:eastAsia="宋体"/>
                <w:color w:val="000000"/>
                <w:kern w:val="0"/>
                <w:szCs w:val="21"/>
                <w:lang w:bidi="ar"/>
              </w:rPr>
            </w:pPr>
            <w:r>
              <w:rPr>
                <w:rFonts w:hint="eastAsia" w:ascii="宋体" w:hAnsi="宋体" w:eastAsia="宋体"/>
                <w:color w:val="000000"/>
                <w:kern w:val="0"/>
                <w:szCs w:val="21"/>
                <w:lang w:bidi="ar"/>
              </w:rPr>
              <w:t>1</w:t>
            </w:r>
          </w:p>
        </w:tc>
        <w:tc>
          <w:tcPr>
            <w:tcW w:w="4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17CBFC">
            <w:pPr>
              <w:spacing w:line="360" w:lineRule="auto"/>
              <w:jc w:val="center"/>
              <w:rPr>
                <w:rFonts w:ascii="宋体" w:hAnsi="宋体" w:eastAsia="宋体"/>
                <w:szCs w:val="21"/>
              </w:rPr>
            </w:pPr>
            <w:r>
              <w:rPr>
                <w:rFonts w:hint="eastAsia" w:ascii="宋体" w:hAnsi="宋体" w:eastAsia="宋体"/>
                <w:szCs w:val="21"/>
                <w:lang w:val="zh-CN"/>
              </w:rPr>
              <w:t>尿液分析仪</w:t>
            </w:r>
          </w:p>
        </w:tc>
        <w:tc>
          <w:tcPr>
            <w:tcW w:w="10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DCBBF5">
            <w:pPr>
              <w:spacing w:line="360" w:lineRule="auto"/>
              <w:jc w:val="center"/>
              <w:rPr>
                <w:rFonts w:ascii="宋体" w:hAnsi="宋体" w:eastAsia="宋体"/>
                <w:szCs w:val="21"/>
              </w:rPr>
            </w:pPr>
            <w:r>
              <w:rPr>
                <w:rFonts w:hint="eastAsia" w:ascii="宋体" w:hAnsi="宋体" w:eastAsia="宋体"/>
                <w:szCs w:val="21"/>
              </w:rPr>
              <w:t>1套</w:t>
            </w: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9C2C96">
            <w:pPr>
              <w:spacing w:line="360" w:lineRule="auto"/>
              <w:jc w:val="center"/>
              <w:rPr>
                <w:rFonts w:ascii="宋体" w:hAnsi="宋体" w:eastAsia="宋体"/>
                <w:szCs w:val="21"/>
              </w:rPr>
            </w:pPr>
            <w:r>
              <w:rPr>
                <w:rFonts w:hint="eastAsia" w:ascii="宋体" w:hAnsi="宋体" w:eastAsia="宋体"/>
                <w:szCs w:val="21"/>
              </w:rPr>
              <w:t>19.5万元</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F89F0">
            <w:pPr>
              <w:spacing w:line="360" w:lineRule="auto"/>
              <w:jc w:val="center"/>
              <w:rPr>
                <w:rFonts w:ascii="宋体" w:hAnsi="宋体" w:eastAsia="宋体"/>
                <w:szCs w:val="21"/>
              </w:rPr>
            </w:pPr>
          </w:p>
        </w:tc>
      </w:tr>
    </w:tbl>
    <w:p w14:paraId="0108D38A">
      <w:pPr>
        <w:spacing w:line="360" w:lineRule="auto"/>
        <w:outlineLvl w:val="1"/>
        <w:rPr>
          <w:rFonts w:ascii="宋体" w:hAnsi="宋体" w:eastAsia="宋体"/>
          <w:szCs w:val="21"/>
        </w:rPr>
      </w:pPr>
      <w:bookmarkStart w:id="42" w:name="_Toc338"/>
      <w:bookmarkStart w:id="43" w:name="_Toc16967"/>
      <w:r>
        <w:rPr>
          <w:rFonts w:hint="eastAsia" w:ascii="宋体" w:hAnsi="宋体" w:eastAsia="宋体"/>
          <w:b/>
          <w:szCs w:val="21"/>
        </w:rPr>
        <w:t>二、</w:t>
      </w:r>
      <w:bookmarkEnd w:id="42"/>
      <w:bookmarkEnd w:id="43"/>
      <w:r>
        <w:rPr>
          <w:rFonts w:hint="eastAsia" w:ascii="宋体" w:hAnsi="宋体" w:eastAsia="宋体"/>
          <w:b/>
          <w:szCs w:val="21"/>
        </w:rPr>
        <w:t>技术参数</w:t>
      </w:r>
    </w:p>
    <w:tbl>
      <w:tblPr>
        <w:tblStyle w:val="8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7"/>
        <w:gridCol w:w="1282"/>
        <w:gridCol w:w="927"/>
        <w:gridCol w:w="5114"/>
      </w:tblGrid>
      <w:tr w14:paraId="6A98AC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trPr>
        <w:tc>
          <w:tcPr>
            <w:tcW w:w="1447" w:type="dxa"/>
            <w:vAlign w:val="center"/>
          </w:tcPr>
          <w:p w14:paraId="726A13A6">
            <w:pPr>
              <w:spacing w:line="360" w:lineRule="auto"/>
              <w:jc w:val="center"/>
              <w:rPr>
                <w:rFonts w:ascii="宋体" w:hAnsi="宋体" w:eastAsia="宋体"/>
                <w:b/>
                <w:szCs w:val="21"/>
              </w:rPr>
            </w:pPr>
            <w:r>
              <w:rPr>
                <w:rFonts w:hint="eastAsia" w:ascii="宋体" w:hAnsi="宋体" w:eastAsia="宋体"/>
                <w:b/>
                <w:szCs w:val="21"/>
              </w:rPr>
              <w:t>序号</w:t>
            </w:r>
          </w:p>
        </w:tc>
        <w:tc>
          <w:tcPr>
            <w:tcW w:w="1282" w:type="dxa"/>
            <w:vAlign w:val="center"/>
          </w:tcPr>
          <w:p w14:paraId="3F2FD1FC">
            <w:pPr>
              <w:spacing w:line="360" w:lineRule="auto"/>
              <w:jc w:val="center"/>
              <w:rPr>
                <w:rFonts w:ascii="宋体" w:hAnsi="宋体" w:eastAsia="宋体"/>
                <w:b/>
                <w:szCs w:val="21"/>
              </w:rPr>
            </w:pPr>
            <w:r>
              <w:rPr>
                <w:rFonts w:hint="eastAsia" w:ascii="宋体" w:hAnsi="宋体" w:eastAsia="宋体"/>
                <w:b/>
                <w:szCs w:val="21"/>
              </w:rPr>
              <w:t>指标类型</w:t>
            </w:r>
            <w:r>
              <w:rPr>
                <w:rFonts w:hint="eastAsia" w:ascii="宋体" w:hAnsi="宋体" w:eastAsia="宋体"/>
                <w:b/>
                <w:szCs w:val="21"/>
              </w:rPr>
              <w:br w:type="textWrapping"/>
            </w:r>
            <w:r>
              <w:rPr>
                <w:rFonts w:hint="eastAsia" w:ascii="宋体" w:hAnsi="宋体" w:eastAsia="宋体"/>
                <w:b/>
                <w:szCs w:val="21"/>
              </w:rPr>
              <w:t>"★"或"▲"</w:t>
            </w:r>
          </w:p>
        </w:tc>
        <w:tc>
          <w:tcPr>
            <w:tcW w:w="927" w:type="dxa"/>
            <w:vAlign w:val="center"/>
          </w:tcPr>
          <w:p w14:paraId="47A9F672">
            <w:pPr>
              <w:spacing w:line="360" w:lineRule="auto"/>
              <w:jc w:val="center"/>
              <w:rPr>
                <w:rFonts w:ascii="宋体" w:hAnsi="宋体" w:eastAsia="宋体"/>
                <w:b/>
                <w:szCs w:val="21"/>
              </w:rPr>
            </w:pPr>
            <w:r>
              <w:rPr>
                <w:rFonts w:hint="eastAsia" w:ascii="宋体" w:hAnsi="宋体" w:eastAsia="宋体"/>
                <w:b/>
                <w:szCs w:val="21"/>
              </w:rPr>
              <w:t>条款号</w:t>
            </w:r>
          </w:p>
        </w:tc>
        <w:tc>
          <w:tcPr>
            <w:tcW w:w="5114" w:type="dxa"/>
            <w:vAlign w:val="center"/>
          </w:tcPr>
          <w:p w14:paraId="5E0CB687">
            <w:pPr>
              <w:spacing w:line="360" w:lineRule="auto"/>
              <w:jc w:val="center"/>
              <w:rPr>
                <w:rFonts w:ascii="宋体" w:hAnsi="宋体" w:eastAsia="宋体"/>
                <w:b/>
                <w:szCs w:val="21"/>
              </w:rPr>
            </w:pPr>
            <w:r>
              <w:rPr>
                <w:rFonts w:hint="eastAsia" w:ascii="宋体" w:hAnsi="宋体" w:eastAsia="宋体"/>
                <w:b/>
                <w:szCs w:val="21"/>
              </w:rPr>
              <w:t>技术指标内容</w:t>
            </w:r>
          </w:p>
        </w:tc>
      </w:tr>
      <w:tr w14:paraId="09A719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447" w:type="dxa"/>
            <w:vAlign w:val="center"/>
          </w:tcPr>
          <w:p w14:paraId="15CC6FDD">
            <w:pPr>
              <w:spacing w:line="360" w:lineRule="auto"/>
              <w:jc w:val="center"/>
              <w:rPr>
                <w:rFonts w:ascii="宋体" w:hAnsi="宋体" w:eastAsia="宋体"/>
                <w:szCs w:val="21"/>
              </w:rPr>
            </w:pPr>
            <w:r>
              <w:rPr>
                <w:rFonts w:hint="eastAsia" w:ascii="宋体" w:hAnsi="宋体" w:eastAsia="宋体"/>
                <w:szCs w:val="21"/>
              </w:rPr>
              <w:t>1．特殊资质要求</w:t>
            </w:r>
          </w:p>
        </w:tc>
        <w:tc>
          <w:tcPr>
            <w:tcW w:w="1282" w:type="dxa"/>
            <w:vAlign w:val="center"/>
          </w:tcPr>
          <w:p w14:paraId="496A7B6F">
            <w:pPr>
              <w:spacing w:line="360" w:lineRule="auto"/>
              <w:jc w:val="center"/>
              <w:rPr>
                <w:rFonts w:ascii="宋体" w:hAnsi="宋体" w:eastAsia="宋体"/>
                <w:szCs w:val="21"/>
              </w:rPr>
            </w:pPr>
            <w:r>
              <w:rPr>
                <w:rFonts w:hint="eastAsia" w:ascii="宋体" w:hAnsi="宋体" w:eastAsia="宋体"/>
                <w:b/>
                <w:szCs w:val="21"/>
              </w:rPr>
              <w:t>▲</w:t>
            </w:r>
          </w:p>
        </w:tc>
        <w:tc>
          <w:tcPr>
            <w:tcW w:w="927" w:type="dxa"/>
            <w:vAlign w:val="center"/>
          </w:tcPr>
          <w:p w14:paraId="5DC450DB">
            <w:pPr>
              <w:spacing w:line="360" w:lineRule="auto"/>
              <w:jc w:val="center"/>
              <w:rPr>
                <w:rFonts w:ascii="宋体" w:hAnsi="宋体" w:eastAsia="宋体"/>
                <w:szCs w:val="21"/>
              </w:rPr>
            </w:pPr>
            <w:r>
              <w:rPr>
                <w:rFonts w:hint="eastAsia" w:ascii="宋体" w:hAnsi="宋体" w:eastAsia="宋体"/>
                <w:szCs w:val="21"/>
              </w:rPr>
              <w:t>1</w:t>
            </w:r>
          </w:p>
        </w:tc>
        <w:tc>
          <w:tcPr>
            <w:tcW w:w="5114" w:type="dxa"/>
            <w:vAlign w:val="center"/>
          </w:tcPr>
          <w:p w14:paraId="1E5BE5AD">
            <w:pPr>
              <w:spacing w:line="360" w:lineRule="auto"/>
              <w:rPr>
                <w:rFonts w:ascii="宋体" w:hAnsi="宋体" w:eastAsia="宋体"/>
                <w:szCs w:val="21"/>
              </w:rPr>
            </w:pPr>
            <w:r>
              <w:rPr>
                <w:rFonts w:hint="eastAsia" w:ascii="宋体" w:hAnsi="宋体" w:eastAsia="宋体"/>
                <w:szCs w:val="21"/>
              </w:rPr>
              <w:t>所投设备须具备医疗器械注册证，制造商需具备相应的医疗器械生产许可（或备案），投标人需具备相应的医疗设备经营许可（或备案）。</w:t>
            </w:r>
          </w:p>
        </w:tc>
      </w:tr>
      <w:tr w14:paraId="1A9823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 w:hRule="atLeast"/>
        </w:trPr>
        <w:tc>
          <w:tcPr>
            <w:tcW w:w="1447" w:type="dxa"/>
            <w:vAlign w:val="center"/>
          </w:tcPr>
          <w:p w14:paraId="60879B86">
            <w:pPr>
              <w:spacing w:line="360" w:lineRule="auto"/>
              <w:jc w:val="center"/>
              <w:rPr>
                <w:rFonts w:ascii="宋体" w:hAnsi="宋体" w:eastAsia="宋体"/>
                <w:szCs w:val="21"/>
              </w:rPr>
            </w:pPr>
            <w:r>
              <w:rPr>
                <w:rFonts w:hint="eastAsia" w:ascii="宋体" w:hAnsi="宋体" w:eastAsia="宋体"/>
                <w:szCs w:val="21"/>
              </w:rPr>
              <w:t>2.主要用途</w:t>
            </w:r>
          </w:p>
        </w:tc>
        <w:tc>
          <w:tcPr>
            <w:tcW w:w="1282" w:type="dxa"/>
            <w:vAlign w:val="center"/>
          </w:tcPr>
          <w:p w14:paraId="32075F6D">
            <w:pPr>
              <w:spacing w:line="360" w:lineRule="auto"/>
              <w:jc w:val="center"/>
              <w:rPr>
                <w:rFonts w:ascii="宋体" w:hAnsi="宋体" w:eastAsia="宋体"/>
                <w:szCs w:val="21"/>
              </w:rPr>
            </w:pPr>
          </w:p>
        </w:tc>
        <w:tc>
          <w:tcPr>
            <w:tcW w:w="927" w:type="dxa"/>
            <w:vAlign w:val="center"/>
          </w:tcPr>
          <w:p w14:paraId="0663E53D">
            <w:pPr>
              <w:spacing w:line="360" w:lineRule="auto"/>
              <w:jc w:val="center"/>
              <w:rPr>
                <w:rFonts w:ascii="宋体" w:hAnsi="宋体" w:eastAsia="宋体"/>
                <w:szCs w:val="21"/>
              </w:rPr>
            </w:pPr>
            <w:r>
              <w:rPr>
                <w:rFonts w:hint="eastAsia" w:ascii="宋体" w:hAnsi="宋体" w:eastAsia="宋体"/>
                <w:szCs w:val="21"/>
              </w:rPr>
              <w:t>2</w:t>
            </w:r>
          </w:p>
        </w:tc>
        <w:tc>
          <w:tcPr>
            <w:tcW w:w="5114" w:type="dxa"/>
            <w:vAlign w:val="center"/>
          </w:tcPr>
          <w:p w14:paraId="29D5E0D8">
            <w:pPr>
              <w:spacing w:line="360" w:lineRule="auto"/>
              <w:rPr>
                <w:rFonts w:ascii="宋体" w:hAnsi="宋体" w:eastAsia="宋体"/>
                <w:szCs w:val="21"/>
              </w:rPr>
            </w:pPr>
            <w:r>
              <w:rPr>
                <w:rFonts w:hint="eastAsia" w:ascii="宋体" w:hAnsi="宋体" w:eastAsia="宋体"/>
                <w:szCs w:val="21"/>
              </w:rPr>
              <w:t>完成法检尿常规项目。</w:t>
            </w:r>
          </w:p>
        </w:tc>
      </w:tr>
      <w:tr w14:paraId="3F8EAE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5" w:hRule="atLeast"/>
        </w:trPr>
        <w:tc>
          <w:tcPr>
            <w:tcW w:w="1447" w:type="dxa"/>
            <w:vMerge w:val="restart"/>
            <w:vAlign w:val="center"/>
          </w:tcPr>
          <w:p w14:paraId="6FDA170C">
            <w:pPr>
              <w:spacing w:line="360" w:lineRule="auto"/>
              <w:jc w:val="center"/>
              <w:rPr>
                <w:rFonts w:ascii="宋体" w:hAnsi="宋体" w:eastAsia="宋体"/>
                <w:szCs w:val="21"/>
              </w:rPr>
            </w:pPr>
            <w:r>
              <w:rPr>
                <w:rFonts w:hint="eastAsia" w:ascii="宋体" w:hAnsi="宋体" w:eastAsia="宋体"/>
                <w:szCs w:val="21"/>
              </w:rPr>
              <w:t>3.主要技术指标</w:t>
            </w:r>
          </w:p>
        </w:tc>
        <w:tc>
          <w:tcPr>
            <w:tcW w:w="1282" w:type="dxa"/>
            <w:vAlign w:val="center"/>
          </w:tcPr>
          <w:p w14:paraId="35C4E6A7">
            <w:pPr>
              <w:spacing w:line="360" w:lineRule="auto"/>
              <w:jc w:val="center"/>
              <w:rPr>
                <w:rFonts w:ascii="宋体" w:hAnsi="宋体" w:eastAsia="宋体"/>
                <w:szCs w:val="21"/>
              </w:rPr>
            </w:pPr>
          </w:p>
        </w:tc>
        <w:tc>
          <w:tcPr>
            <w:tcW w:w="927" w:type="dxa"/>
            <w:vAlign w:val="center"/>
          </w:tcPr>
          <w:p w14:paraId="284E2DE0">
            <w:pPr>
              <w:spacing w:line="360" w:lineRule="auto"/>
              <w:jc w:val="center"/>
              <w:rPr>
                <w:rFonts w:ascii="宋体" w:hAnsi="宋体" w:eastAsia="宋体"/>
                <w:szCs w:val="21"/>
              </w:rPr>
            </w:pPr>
            <w:r>
              <w:rPr>
                <w:rFonts w:hint="eastAsia" w:ascii="宋体" w:hAnsi="宋体" w:eastAsia="宋体"/>
                <w:szCs w:val="21"/>
              </w:rPr>
              <w:t>3.1</w:t>
            </w:r>
          </w:p>
        </w:tc>
        <w:tc>
          <w:tcPr>
            <w:tcW w:w="5114" w:type="dxa"/>
            <w:vAlign w:val="center"/>
          </w:tcPr>
          <w:p w14:paraId="76F8A823">
            <w:pPr>
              <w:spacing w:line="360" w:lineRule="auto"/>
              <w:rPr>
                <w:rFonts w:ascii="宋体" w:hAnsi="宋体" w:eastAsia="宋体"/>
                <w:szCs w:val="21"/>
              </w:rPr>
            </w:pPr>
            <w:r>
              <w:rPr>
                <w:rFonts w:hint="eastAsia" w:ascii="宋体" w:hAnsi="宋体" w:eastAsia="宋体"/>
                <w:szCs w:val="21"/>
              </w:rPr>
              <w:t>设备单机同时具备尿有形成分检测和尿液干化学检测功能，一次吸样，即可完成尿有形成分检测及干化学检测，设备可以2台联机拓展组成流水线。</w:t>
            </w:r>
          </w:p>
        </w:tc>
      </w:tr>
      <w:tr w14:paraId="03368E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1447" w:type="dxa"/>
            <w:vMerge w:val="continue"/>
            <w:vAlign w:val="center"/>
          </w:tcPr>
          <w:p w14:paraId="3A0FEE5E">
            <w:pPr>
              <w:spacing w:line="360" w:lineRule="auto"/>
              <w:jc w:val="center"/>
              <w:rPr>
                <w:rFonts w:ascii="宋体" w:hAnsi="宋体" w:eastAsia="宋体"/>
                <w:szCs w:val="21"/>
              </w:rPr>
            </w:pPr>
          </w:p>
        </w:tc>
        <w:tc>
          <w:tcPr>
            <w:tcW w:w="1282" w:type="dxa"/>
            <w:vAlign w:val="center"/>
          </w:tcPr>
          <w:p w14:paraId="5E6446B6">
            <w:pPr>
              <w:spacing w:line="360" w:lineRule="auto"/>
              <w:jc w:val="center"/>
              <w:rPr>
                <w:rFonts w:ascii="宋体" w:hAnsi="宋体" w:eastAsia="宋体"/>
                <w:szCs w:val="21"/>
              </w:rPr>
            </w:pPr>
          </w:p>
        </w:tc>
        <w:tc>
          <w:tcPr>
            <w:tcW w:w="927" w:type="dxa"/>
            <w:vAlign w:val="center"/>
          </w:tcPr>
          <w:p w14:paraId="1539DED9">
            <w:pPr>
              <w:spacing w:line="360" w:lineRule="auto"/>
              <w:jc w:val="center"/>
              <w:rPr>
                <w:rFonts w:ascii="宋体" w:hAnsi="宋体" w:eastAsia="宋体"/>
                <w:szCs w:val="21"/>
              </w:rPr>
            </w:pPr>
            <w:r>
              <w:rPr>
                <w:rFonts w:hint="eastAsia" w:ascii="宋体" w:hAnsi="宋体" w:eastAsia="宋体"/>
                <w:szCs w:val="21"/>
              </w:rPr>
              <w:t>3.2</w:t>
            </w:r>
          </w:p>
        </w:tc>
        <w:tc>
          <w:tcPr>
            <w:tcW w:w="5114" w:type="dxa"/>
            <w:noWrap/>
            <w:vAlign w:val="center"/>
          </w:tcPr>
          <w:p w14:paraId="3B05C13E">
            <w:pPr>
              <w:spacing w:line="360" w:lineRule="auto"/>
              <w:rPr>
                <w:rFonts w:ascii="宋体" w:hAnsi="宋体" w:eastAsia="宋体"/>
                <w:szCs w:val="21"/>
              </w:rPr>
            </w:pPr>
            <w:r>
              <w:rPr>
                <w:rFonts w:hint="eastAsia" w:ascii="宋体" w:hAnsi="宋体" w:eastAsia="宋体"/>
                <w:szCs w:val="21"/>
              </w:rPr>
              <w:t>干化学检测原理：采用多波长光电比色法</w:t>
            </w:r>
          </w:p>
        </w:tc>
      </w:tr>
      <w:tr w14:paraId="7A1127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trPr>
        <w:tc>
          <w:tcPr>
            <w:tcW w:w="1447" w:type="dxa"/>
            <w:vMerge w:val="continue"/>
            <w:vAlign w:val="center"/>
          </w:tcPr>
          <w:p w14:paraId="3DEE2E9E">
            <w:pPr>
              <w:spacing w:line="360" w:lineRule="auto"/>
              <w:jc w:val="center"/>
              <w:rPr>
                <w:rFonts w:ascii="宋体" w:hAnsi="宋体" w:eastAsia="宋体"/>
                <w:szCs w:val="21"/>
              </w:rPr>
            </w:pPr>
          </w:p>
        </w:tc>
        <w:tc>
          <w:tcPr>
            <w:tcW w:w="1282" w:type="dxa"/>
            <w:vAlign w:val="center"/>
          </w:tcPr>
          <w:p w14:paraId="408C113E">
            <w:pPr>
              <w:spacing w:line="360" w:lineRule="auto"/>
              <w:jc w:val="center"/>
              <w:rPr>
                <w:rFonts w:ascii="宋体" w:hAnsi="宋体" w:eastAsia="宋体"/>
                <w:szCs w:val="21"/>
              </w:rPr>
            </w:pPr>
            <w:r>
              <w:rPr>
                <w:rFonts w:hint="eastAsia" w:ascii="宋体" w:hAnsi="宋体" w:eastAsia="宋体"/>
                <w:b/>
                <w:szCs w:val="21"/>
              </w:rPr>
              <w:t>★</w:t>
            </w:r>
          </w:p>
        </w:tc>
        <w:tc>
          <w:tcPr>
            <w:tcW w:w="927" w:type="dxa"/>
            <w:vAlign w:val="center"/>
          </w:tcPr>
          <w:p w14:paraId="2FE1E7EA">
            <w:pPr>
              <w:spacing w:line="360" w:lineRule="auto"/>
              <w:jc w:val="center"/>
              <w:rPr>
                <w:rFonts w:ascii="宋体" w:hAnsi="宋体" w:eastAsia="宋体"/>
                <w:szCs w:val="21"/>
              </w:rPr>
            </w:pPr>
            <w:r>
              <w:rPr>
                <w:rFonts w:hint="eastAsia" w:ascii="宋体" w:hAnsi="宋体" w:eastAsia="宋体"/>
                <w:szCs w:val="21"/>
              </w:rPr>
              <w:t>3.3</w:t>
            </w:r>
          </w:p>
        </w:tc>
        <w:tc>
          <w:tcPr>
            <w:tcW w:w="5114" w:type="dxa"/>
            <w:noWrap/>
            <w:vAlign w:val="center"/>
          </w:tcPr>
          <w:p w14:paraId="059C312C">
            <w:pPr>
              <w:spacing w:line="360" w:lineRule="auto"/>
              <w:rPr>
                <w:rFonts w:ascii="宋体" w:hAnsi="宋体" w:eastAsia="宋体"/>
                <w:szCs w:val="21"/>
              </w:rPr>
            </w:pPr>
            <w:r>
              <w:rPr>
                <w:rFonts w:hint="eastAsia" w:ascii="宋体" w:hAnsi="宋体" w:eastAsia="宋体"/>
                <w:szCs w:val="21"/>
              </w:rPr>
              <w:t>有形成分检测原理：采用流式形态学或流式细胞技术</w:t>
            </w:r>
          </w:p>
        </w:tc>
      </w:tr>
      <w:tr w14:paraId="60FAAE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trPr>
        <w:tc>
          <w:tcPr>
            <w:tcW w:w="1447" w:type="dxa"/>
            <w:vMerge w:val="continue"/>
            <w:vAlign w:val="center"/>
          </w:tcPr>
          <w:p w14:paraId="35F5A486">
            <w:pPr>
              <w:spacing w:line="360" w:lineRule="auto"/>
              <w:jc w:val="center"/>
              <w:rPr>
                <w:rFonts w:ascii="宋体" w:hAnsi="宋体" w:eastAsia="宋体"/>
                <w:szCs w:val="21"/>
              </w:rPr>
            </w:pPr>
          </w:p>
        </w:tc>
        <w:tc>
          <w:tcPr>
            <w:tcW w:w="1282" w:type="dxa"/>
            <w:vAlign w:val="center"/>
          </w:tcPr>
          <w:p w14:paraId="10881B8E">
            <w:pPr>
              <w:spacing w:line="360" w:lineRule="auto"/>
              <w:jc w:val="center"/>
              <w:rPr>
                <w:rFonts w:ascii="宋体" w:hAnsi="宋体" w:eastAsia="宋体"/>
                <w:szCs w:val="21"/>
              </w:rPr>
            </w:pPr>
            <w:r>
              <w:rPr>
                <w:rFonts w:hint="eastAsia" w:ascii="宋体" w:hAnsi="宋体" w:eastAsia="宋体"/>
                <w:b/>
                <w:szCs w:val="21"/>
              </w:rPr>
              <w:t>★</w:t>
            </w:r>
          </w:p>
        </w:tc>
        <w:tc>
          <w:tcPr>
            <w:tcW w:w="927" w:type="dxa"/>
            <w:vAlign w:val="center"/>
          </w:tcPr>
          <w:p w14:paraId="611252D9">
            <w:pPr>
              <w:spacing w:line="360" w:lineRule="auto"/>
              <w:jc w:val="center"/>
              <w:rPr>
                <w:rFonts w:ascii="宋体" w:hAnsi="宋体" w:eastAsia="宋体"/>
                <w:szCs w:val="21"/>
              </w:rPr>
            </w:pPr>
            <w:r>
              <w:rPr>
                <w:rFonts w:hint="eastAsia" w:ascii="宋体" w:hAnsi="宋体" w:eastAsia="宋体"/>
                <w:szCs w:val="21"/>
              </w:rPr>
              <w:t>3.4</w:t>
            </w:r>
          </w:p>
        </w:tc>
        <w:tc>
          <w:tcPr>
            <w:tcW w:w="5114" w:type="dxa"/>
            <w:noWrap/>
            <w:vAlign w:val="center"/>
          </w:tcPr>
          <w:p w14:paraId="16242522">
            <w:pPr>
              <w:spacing w:line="360" w:lineRule="auto"/>
              <w:rPr>
                <w:rFonts w:ascii="宋体" w:hAnsi="宋体" w:eastAsia="宋体"/>
                <w:szCs w:val="21"/>
              </w:rPr>
            </w:pPr>
            <w:r>
              <w:rPr>
                <w:rFonts w:hint="eastAsia" w:ascii="宋体" w:hAnsi="宋体" w:eastAsia="宋体"/>
                <w:szCs w:val="21"/>
              </w:rPr>
              <w:t>检测速度（单模块）：干化学测速：</w:t>
            </w:r>
            <w:r>
              <w:rPr>
                <w:rFonts w:ascii="宋体" w:hAnsi="宋体" w:eastAsia="宋体"/>
                <w:szCs w:val="21"/>
              </w:rPr>
              <w:t>300样本/小时，</w:t>
            </w:r>
            <w:r>
              <w:rPr>
                <w:rFonts w:hint="eastAsia" w:ascii="宋体" w:hAnsi="宋体" w:eastAsia="宋体"/>
                <w:szCs w:val="21"/>
              </w:rPr>
              <w:t>联合检测模式（干化学+有形成分）≥120样本/小时</w:t>
            </w:r>
          </w:p>
        </w:tc>
      </w:tr>
      <w:tr w14:paraId="56FEAE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trPr>
        <w:tc>
          <w:tcPr>
            <w:tcW w:w="1447" w:type="dxa"/>
            <w:vMerge w:val="continue"/>
            <w:vAlign w:val="center"/>
          </w:tcPr>
          <w:p w14:paraId="04BA3709">
            <w:pPr>
              <w:spacing w:line="360" w:lineRule="auto"/>
              <w:jc w:val="center"/>
              <w:rPr>
                <w:rFonts w:ascii="宋体" w:hAnsi="宋体" w:eastAsia="宋体"/>
                <w:szCs w:val="21"/>
              </w:rPr>
            </w:pPr>
          </w:p>
        </w:tc>
        <w:tc>
          <w:tcPr>
            <w:tcW w:w="1282" w:type="dxa"/>
            <w:vAlign w:val="center"/>
          </w:tcPr>
          <w:p w14:paraId="58BE4EC4">
            <w:pPr>
              <w:spacing w:line="360" w:lineRule="auto"/>
              <w:jc w:val="center"/>
              <w:rPr>
                <w:rFonts w:ascii="宋体" w:hAnsi="宋体" w:eastAsia="宋体"/>
                <w:szCs w:val="21"/>
              </w:rPr>
            </w:pPr>
          </w:p>
        </w:tc>
        <w:tc>
          <w:tcPr>
            <w:tcW w:w="927" w:type="dxa"/>
            <w:vAlign w:val="center"/>
          </w:tcPr>
          <w:p w14:paraId="002C5553">
            <w:pPr>
              <w:spacing w:line="360" w:lineRule="auto"/>
              <w:jc w:val="center"/>
              <w:rPr>
                <w:rFonts w:ascii="宋体" w:hAnsi="宋体" w:eastAsia="宋体"/>
                <w:szCs w:val="21"/>
              </w:rPr>
            </w:pPr>
            <w:r>
              <w:rPr>
                <w:rFonts w:hint="eastAsia" w:ascii="宋体" w:hAnsi="宋体" w:eastAsia="宋体"/>
                <w:szCs w:val="21"/>
              </w:rPr>
              <w:t>3.5</w:t>
            </w:r>
          </w:p>
        </w:tc>
        <w:tc>
          <w:tcPr>
            <w:tcW w:w="5114" w:type="dxa"/>
            <w:noWrap/>
            <w:vAlign w:val="center"/>
          </w:tcPr>
          <w:p w14:paraId="689C1EFB">
            <w:pPr>
              <w:spacing w:line="360" w:lineRule="auto"/>
              <w:rPr>
                <w:rFonts w:ascii="宋体" w:hAnsi="宋体" w:eastAsia="宋体"/>
                <w:szCs w:val="21"/>
              </w:rPr>
            </w:pPr>
            <w:r>
              <w:rPr>
                <w:rFonts w:hint="eastAsia" w:ascii="宋体" w:hAnsi="宋体" w:eastAsia="宋体"/>
                <w:szCs w:val="21"/>
              </w:rPr>
              <w:t>干化学检测项目：尿液测定项目≥14项。可以自动报告肌酐，尿微量白蛋白，尿微量白蛋白/肌酐，蛋白/肌酐比值</w:t>
            </w:r>
          </w:p>
        </w:tc>
      </w:tr>
      <w:tr w14:paraId="591E23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trPr>
        <w:tc>
          <w:tcPr>
            <w:tcW w:w="1447" w:type="dxa"/>
            <w:vMerge w:val="continue"/>
            <w:vAlign w:val="center"/>
          </w:tcPr>
          <w:p w14:paraId="20DE6BFC">
            <w:pPr>
              <w:spacing w:line="360" w:lineRule="auto"/>
              <w:jc w:val="center"/>
              <w:rPr>
                <w:rFonts w:ascii="宋体" w:hAnsi="宋体" w:eastAsia="宋体"/>
                <w:szCs w:val="21"/>
              </w:rPr>
            </w:pPr>
          </w:p>
        </w:tc>
        <w:tc>
          <w:tcPr>
            <w:tcW w:w="1282" w:type="dxa"/>
            <w:vAlign w:val="center"/>
          </w:tcPr>
          <w:p w14:paraId="66D2243B">
            <w:pPr>
              <w:spacing w:line="360" w:lineRule="auto"/>
              <w:jc w:val="center"/>
              <w:rPr>
                <w:rFonts w:ascii="宋体" w:hAnsi="宋体" w:eastAsia="宋体"/>
                <w:szCs w:val="21"/>
              </w:rPr>
            </w:pPr>
          </w:p>
        </w:tc>
        <w:tc>
          <w:tcPr>
            <w:tcW w:w="927" w:type="dxa"/>
            <w:vAlign w:val="center"/>
          </w:tcPr>
          <w:p w14:paraId="3F7DD7DD">
            <w:pPr>
              <w:spacing w:line="360" w:lineRule="auto"/>
              <w:jc w:val="center"/>
              <w:rPr>
                <w:rFonts w:ascii="宋体" w:hAnsi="宋体" w:eastAsia="宋体"/>
                <w:szCs w:val="21"/>
              </w:rPr>
            </w:pPr>
            <w:r>
              <w:rPr>
                <w:rFonts w:hint="eastAsia" w:ascii="宋体" w:hAnsi="宋体" w:eastAsia="宋体"/>
                <w:szCs w:val="21"/>
              </w:rPr>
              <w:t>3.6</w:t>
            </w:r>
          </w:p>
        </w:tc>
        <w:tc>
          <w:tcPr>
            <w:tcW w:w="5114" w:type="dxa"/>
            <w:noWrap/>
            <w:vAlign w:val="center"/>
          </w:tcPr>
          <w:p w14:paraId="6FF81D74">
            <w:pPr>
              <w:spacing w:line="360" w:lineRule="auto"/>
              <w:rPr>
                <w:rFonts w:ascii="宋体" w:hAnsi="宋体" w:eastAsia="宋体"/>
                <w:szCs w:val="21"/>
              </w:rPr>
            </w:pPr>
            <w:r>
              <w:rPr>
                <w:rFonts w:hint="eastAsia" w:ascii="宋体" w:hAnsi="宋体" w:eastAsia="宋体"/>
                <w:szCs w:val="21"/>
              </w:rPr>
              <w:t>有形成分检测项目：有形成分自动识别测试项目≥25项</w:t>
            </w:r>
          </w:p>
        </w:tc>
      </w:tr>
      <w:tr w14:paraId="6437B2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trPr>
        <w:tc>
          <w:tcPr>
            <w:tcW w:w="1447" w:type="dxa"/>
            <w:vMerge w:val="continue"/>
            <w:vAlign w:val="center"/>
          </w:tcPr>
          <w:p w14:paraId="75C580EE">
            <w:pPr>
              <w:spacing w:line="360" w:lineRule="auto"/>
              <w:jc w:val="center"/>
              <w:rPr>
                <w:rFonts w:ascii="宋体" w:hAnsi="宋体" w:eastAsia="宋体"/>
                <w:szCs w:val="21"/>
              </w:rPr>
            </w:pPr>
          </w:p>
        </w:tc>
        <w:tc>
          <w:tcPr>
            <w:tcW w:w="1282" w:type="dxa"/>
            <w:vAlign w:val="center"/>
          </w:tcPr>
          <w:p w14:paraId="16CC6B29">
            <w:pPr>
              <w:spacing w:line="360" w:lineRule="auto"/>
              <w:jc w:val="center"/>
              <w:rPr>
                <w:rFonts w:ascii="宋体" w:hAnsi="宋体" w:eastAsia="宋体"/>
                <w:szCs w:val="21"/>
              </w:rPr>
            </w:pPr>
          </w:p>
        </w:tc>
        <w:tc>
          <w:tcPr>
            <w:tcW w:w="927" w:type="dxa"/>
            <w:vAlign w:val="center"/>
          </w:tcPr>
          <w:p w14:paraId="3726EA5A">
            <w:pPr>
              <w:spacing w:line="360" w:lineRule="auto"/>
              <w:jc w:val="center"/>
              <w:rPr>
                <w:rFonts w:ascii="宋体" w:hAnsi="宋体" w:eastAsia="宋体"/>
                <w:szCs w:val="21"/>
              </w:rPr>
            </w:pPr>
            <w:r>
              <w:rPr>
                <w:rFonts w:hint="eastAsia" w:ascii="宋体" w:hAnsi="宋体" w:eastAsia="宋体"/>
                <w:szCs w:val="21"/>
              </w:rPr>
              <w:t>3.7</w:t>
            </w:r>
          </w:p>
        </w:tc>
        <w:tc>
          <w:tcPr>
            <w:tcW w:w="5114" w:type="dxa"/>
            <w:noWrap/>
            <w:vAlign w:val="center"/>
          </w:tcPr>
          <w:p w14:paraId="464BB30C">
            <w:pPr>
              <w:spacing w:line="360" w:lineRule="auto"/>
              <w:rPr>
                <w:rFonts w:ascii="宋体" w:hAnsi="宋体" w:eastAsia="宋体"/>
                <w:szCs w:val="21"/>
              </w:rPr>
            </w:pPr>
            <w:r>
              <w:rPr>
                <w:rFonts w:hint="eastAsia" w:ascii="宋体" w:hAnsi="宋体" w:eastAsia="宋体"/>
                <w:szCs w:val="21"/>
              </w:rPr>
              <w:t>理学检测项目：能提供尿渗透压、电导率的的参数，辅助肾脏系统疾病的诊断</w:t>
            </w:r>
          </w:p>
        </w:tc>
      </w:tr>
      <w:tr w14:paraId="73A532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trPr>
        <w:tc>
          <w:tcPr>
            <w:tcW w:w="1447" w:type="dxa"/>
            <w:vMerge w:val="continue"/>
            <w:vAlign w:val="center"/>
          </w:tcPr>
          <w:p w14:paraId="063D9732">
            <w:pPr>
              <w:spacing w:line="360" w:lineRule="auto"/>
              <w:jc w:val="center"/>
              <w:rPr>
                <w:rFonts w:ascii="宋体" w:hAnsi="宋体" w:eastAsia="宋体"/>
                <w:szCs w:val="21"/>
              </w:rPr>
            </w:pPr>
          </w:p>
        </w:tc>
        <w:tc>
          <w:tcPr>
            <w:tcW w:w="1282" w:type="dxa"/>
            <w:vAlign w:val="center"/>
          </w:tcPr>
          <w:p w14:paraId="25E4E5E5">
            <w:pPr>
              <w:spacing w:line="360" w:lineRule="auto"/>
              <w:jc w:val="center"/>
              <w:rPr>
                <w:rFonts w:ascii="宋体" w:hAnsi="宋体" w:eastAsia="宋体"/>
                <w:szCs w:val="21"/>
              </w:rPr>
            </w:pPr>
          </w:p>
        </w:tc>
        <w:tc>
          <w:tcPr>
            <w:tcW w:w="927" w:type="dxa"/>
            <w:vAlign w:val="center"/>
          </w:tcPr>
          <w:p w14:paraId="77300F9B">
            <w:pPr>
              <w:spacing w:line="360" w:lineRule="auto"/>
              <w:jc w:val="center"/>
              <w:rPr>
                <w:rFonts w:ascii="宋体" w:hAnsi="宋体" w:eastAsia="宋体"/>
                <w:szCs w:val="21"/>
              </w:rPr>
            </w:pPr>
            <w:r>
              <w:rPr>
                <w:rFonts w:hint="eastAsia" w:ascii="宋体" w:hAnsi="宋体" w:eastAsia="宋体"/>
                <w:szCs w:val="21"/>
              </w:rPr>
              <w:t>3.8</w:t>
            </w:r>
          </w:p>
        </w:tc>
        <w:tc>
          <w:tcPr>
            <w:tcW w:w="5114" w:type="dxa"/>
            <w:noWrap/>
            <w:vAlign w:val="center"/>
          </w:tcPr>
          <w:p w14:paraId="1846E2C0">
            <w:pPr>
              <w:spacing w:line="360" w:lineRule="auto"/>
              <w:rPr>
                <w:rFonts w:ascii="宋体" w:hAnsi="宋体" w:eastAsia="宋体"/>
                <w:szCs w:val="21"/>
              </w:rPr>
            </w:pPr>
            <w:r>
              <w:rPr>
                <w:rFonts w:hint="eastAsia" w:ascii="宋体" w:hAnsi="宋体" w:eastAsia="宋体"/>
                <w:szCs w:val="21"/>
              </w:rPr>
              <w:t>红细胞形态学项目：≥4项报告参数</w:t>
            </w:r>
          </w:p>
        </w:tc>
      </w:tr>
      <w:tr w14:paraId="5CC6E6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trPr>
        <w:tc>
          <w:tcPr>
            <w:tcW w:w="1447" w:type="dxa"/>
            <w:vMerge w:val="continue"/>
            <w:vAlign w:val="center"/>
          </w:tcPr>
          <w:p w14:paraId="37D153A6">
            <w:pPr>
              <w:spacing w:line="360" w:lineRule="auto"/>
              <w:jc w:val="center"/>
              <w:rPr>
                <w:rFonts w:ascii="宋体" w:hAnsi="宋体" w:eastAsia="宋体"/>
                <w:szCs w:val="21"/>
              </w:rPr>
            </w:pPr>
          </w:p>
        </w:tc>
        <w:tc>
          <w:tcPr>
            <w:tcW w:w="1282" w:type="dxa"/>
            <w:vAlign w:val="center"/>
          </w:tcPr>
          <w:p w14:paraId="6DDD8632">
            <w:pPr>
              <w:spacing w:line="360" w:lineRule="auto"/>
              <w:jc w:val="center"/>
              <w:rPr>
                <w:rFonts w:ascii="宋体" w:hAnsi="宋体" w:eastAsia="宋体"/>
                <w:szCs w:val="21"/>
              </w:rPr>
            </w:pPr>
          </w:p>
        </w:tc>
        <w:tc>
          <w:tcPr>
            <w:tcW w:w="927" w:type="dxa"/>
            <w:vAlign w:val="center"/>
          </w:tcPr>
          <w:p w14:paraId="78064A15">
            <w:pPr>
              <w:spacing w:line="360" w:lineRule="auto"/>
              <w:jc w:val="center"/>
              <w:rPr>
                <w:rFonts w:ascii="宋体" w:hAnsi="宋体" w:eastAsia="宋体"/>
                <w:szCs w:val="21"/>
              </w:rPr>
            </w:pPr>
            <w:r>
              <w:rPr>
                <w:rFonts w:hint="eastAsia" w:ascii="宋体" w:hAnsi="宋体" w:eastAsia="宋体"/>
                <w:szCs w:val="21"/>
              </w:rPr>
              <w:t>3.9</w:t>
            </w:r>
          </w:p>
        </w:tc>
        <w:tc>
          <w:tcPr>
            <w:tcW w:w="5114" w:type="dxa"/>
            <w:noWrap/>
            <w:vAlign w:val="center"/>
          </w:tcPr>
          <w:p w14:paraId="5AC2DAEE">
            <w:pPr>
              <w:spacing w:line="360" w:lineRule="auto"/>
              <w:rPr>
                <w:rFonts w:ascii="宋体" w:hAnsi="宋体" w:eastAsia="宋体"/>
                <w:szCs w:val="21"/>
              </w:rPr>
            </w:pPr>
            <w:r>
              <w:rPr>
                <w:rFonts w:hint="eastAsia" w:ascii="宋体" w:hAnsi="宋体" w:eastAsia="宋体"/>
                <w:szCs w:val="21"/>
              </w:rPr>
              <w:t>样本量：≤3.5mL非离心尿，吸入量≤2.5mL</w:t>
            </w:r>
          </w:p>
        </w:tc>
      </w:tr>
      <w:tr w14:paraId="4DF541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1447" w:type="dxa"/>
            <w:vMerge w:val="continue"/>
            <w:vAlign w:val="center"/>
          </w:tcPr>
          <w:p w14:paraId="2130DA48">
            <w:pPr>
              <w:spacing w:line="360" w:lineRule="auto"/>
              <w:jc w:val="center"/>
              <w:rPr>
                <w:rFonts w:ascii="宋体" w:hAnsi="宋体" w:eastAsia="宋体"/>
                <w:szCs w:val="21"/>
              </w:rPr>
            </w:pPr>
          </w:p>
        </w:tc>
        <w:tc>
          <w:tcPr>
            <w:tcW w:w="1282" w:type="dxa"/>
            <w:vAlign w:val="center"/>
          </w:tcPr>
          <w:p w14:paraId="2C639DC1">
            <w:pPr>
              <w:spacing w:line="360" w:lineRule="auto"/>
              <w:jc w:val="center"/>
              <w:rPr>
                <w:rFonts w:ascii="宋体" w:hAnsi="宋体" w:eastAsia="宋体"/>
                <w:szCs w:val="21"/>
              </w:rPr>
            </w:pPr>
          </w:p>
        </w:tc>
        <w:tc>
          <w:tcPr>
            <w:tcW w:w="927" w:type="dxa"/>
            <w:vAlign w:val="center"/>
          </w:tcPr>
          <w:p w14:paraId="64FDBFBB">
            <w:pPr>
              <w:spacing w:line="360" w:lineRule="auto"/>
              <w:jc w:val="center"/>
              <w:rPr>
                <w:rFonts w:hint="eastAsia" w:ascii="宋体" w:hAnsi="宋体" w:eastAsia="宋体"/>
                <w:szCs w:val="21"/>
                <w:lang w:val="en-US" w:eastAsia="zh-CN"/>
              </w:rPr>
            </w:pPr>
            <w:r>
              <w:rPr>
                <w:rFonts w:hint="eastAsia" w:ascii="宋体" w:hAnsi="宋体" w:eastAsia="宋体"/>
                <w:szCs w:val="21"/>
              </w:rPr>
              <w:t>3.1</w:t>
            </w:r>
            <w:r>
              <w:rPr>
                <w:rFonts w:hint="eastAsia" w:ascii="宋体" w:hAnsi="宋体" w:eastAsia="宋体"/>
                <w:szCs w:val="21"/>
                <w:lang w:val="en-US" w:eastAsia="zh-CN"/>
              </w:rPr>
              <w:t>0</w:t>
            </w:r>
          </w:p>
        </w:tc>
        <w:tc>
          <w:tcPr>
            <w:tcW w:w="5114" w:type="dxa"/>
            <w:noWrap/>
            <w:vAlign w:val="center"/>
          </w:tcPr>
          <w:p w14:paraId="1EA77EF1">
            <w:pPr>
              <w:spacing w:line="360" w:lineRule="auto"/>
              <w:rPr>
                <w:rFonts w:ascii="宋体" w:hAnsi="宋体" w:eastAsia="宋体"/>
                <w:szCs w:val="21"/>
              </w:rPr>
            </w:pPr>
            <w:r>
              <w:rPr>
                <w:rFonts w:hint="eastAsia" w:ascii="宋体" w:hAnsi="宋体" w:eastAsia="宋体"/>
                <w:szCs w:val="21"/>
              </w:rPr>
              <w:t>具备单独物理模块检测浊度、颜色、比重功能</w:t>
            </w:r>
          </w:p>
        </w:tc>
      </w:tr>
      <w:tr w14:paraId="3758D0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trPr>
        <w:tc>
          <w:tcPr>
            <w:tcW w:w="1447" w:type="dxa"/>
            <w:vMerge w:val="continue"/>
            <w:vAlign w:val="center"/>
          </w:tcPr>
          <w:p w14:paraId="367E4B2D">
            <w:pPr>
              <w:spacing w:line="360" w:lineRule="auto"/>
              <w:jc w:val="center"/>
              <w:rPr>
                <w:rFonts w:ascii="宋体" w:hAnsi="宋体" w:eastAsia="宋体"/>
                <w:szCs w:val="21"/>
              </w:rPr>
            </w:pPr>
          </w:p>
        </w:tc>
        <w:tc>
          <w:tcPr>
            <w:tcW w:w="1282" w:type="dxa"/>
            <w:vAlign w:val="center"/>
          </w:tcPr>
          <w:p w14:paraId="38B8A188">
            <w:pPr>
              <w:spacing w:line="360" w:lineRule="auto"/>
              <w:jc w:val="center"/>
              <w:rPr>
                <w:rFonts w:ascii="宋体" w:hAnsi="宋体" w:eastAsia="宋体"/>
                <w:szCs w:val="21"/>
              </w:rPr>
            </w:pPr>
            <w:r>
              <w:rPr>
                <w:rFonts w:hint="eastAsia" w:ascii="宋体" w:hAnsi="宋体" w:eastAsia="宋体"/>
                <w:b/>
                <w:szCs w:val="21"/>
              </w:rPr>
              <w:t>★</w:t>
            </w:r>
          </w:p>
        </w:tc>
        <w:tc>
          <w:tcPr>
            <w:tcW w:w="927" w:type="dxa"/>
            <w:vAlign w:val="center"/>
          </w:tcPr>
          <w:p w14:paraId="1B9847DE">
            <w:pPr>
              <w:spacing w:line="360" w:lineRule="auto"/>
              <w:jc w:val="center"/>
              <w:rPr>
                <w:rFonts w:ascii="宋体" w:hAnsi="宋体" w:eastAsia="宋体"/>
                <w:szCs w:val="21"/>
              </w:rPr>
            </w:pPr>
            <w:r>
              <w:rPr>
                <w:rFonts w:hint="eastAsia" w:ascii="宋体" w:hAnsi="宋体" w:eastAsia="宋体"/>
                <w:szCs w:val="21"/>
              </w:rPr>
              <w:t>3.11</w:t>
            </w:r>
          </w:p>
        </w:tc>
        <w:tc>
          <w:tcPr>
            <w:tcW w:w="5114" w:type="dxa"/>
            <w:noWrap/>
            <w:vAlign w:val="center"/>
          </w:tcPr>
          <w:p w14:paraId="26529B8E">
            <w:pPr>
              <w:spacing w:line="360" w:lineRule="auto"/>
              <w:rPr>
                <w:rFonts w:ascii="宋体" w:hAnsi="宋体" w:eastAsia="宋体"/>
                <w:szCs w:val="21"/>
              </w:rPr>
            </w:pPr>
            <w:r>
              <w:rPr>
                <w:rFonts w:hint="eastAsia" w:ascii="宋体" w:hAnsi="宋体" w:eastAsia="宋体"/>
                <w:szCs w:val="21"/>
              </w:rPr>
              <w:t>原始视频：可显示并存储有形成份的真实全景图片及原始视频</w:t>
            </w:r>
          </w:p>
        </w:tc>
      </w:tr>
      <w:tr w14:paraId="360446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0" w:hRule="atLeast"/>
        </w:trPr>
        <w:tc>
          <w:tcPr>
            <w:tcW w:w="1447" w:type="dxa"/>
            <w:vMerge w:val="continue"/>
            <w:vAlign w:val="center"/>
          </w:tcPr>
          <w:p w14:paraId="2B126E1E">
            <w:pPr>
              <w:spacing w:line="360" w:lineRule="auto"/>
              <w:jc w:val="center"/>
              <w:rPr>
                <w:rFonts w:ascii="宋体" w:hAnsi="宋体" w:eastAsia="宋体"/>
                <w:szCs w:val="21"/>
              </w:rPr>
            </w:pPr>
          </w:p>
        </w:tc>
        <w:tc>
          <w:tcPr>
            <w:tcW w:w="1282" w:type="dxa"/>
            <w:vAlign w:val="center"/>
          </w:tcPr>
          <w:p w14:paraId="52BF84D3">
            <w:pPr>
              <w:spacing w:line="360" w:lineRule="auto"/>
              <w:jc w:val="center"/>
              <w:rPr>
                <w:rFonts w:ascii="宋体" w:hAnsi="宋体" w:eastAsia="宋体"/>
                <w:szCs w:val="21"/>
              </w:rPr>
            </w:pPr>
            <w:r>
              <w:rPr>
                <w:rFonts w:hint="eastAsia" w:ascii="宋体" w:hAnsi="宋体" w:eastAsia="宋体"/>
                <w:b/>
                <w:szCs w:val="21"/>
              </w:rPr>
              <w:t>★</w:t>
            </w:r>
          </w:p>
        </w:tc>
        <w:tc>
          <w:tcPr>
            <w:tcW w:w="927" w:type="dxa"/>
            <w:vAlign w:val="center"/>
          </w:tcPr>
          <w:p w14:paraId="5565A747">
            <w:pPr>
              <w:spacing w:line="360" w:lineRule="auto"/>
              <w:jc w:val="center"/>
              <w:rPr>
                <w:rFonts w:ascii="宋体" w:hAnsi="宋体" w:eastAsia="宋体"/>
                <w:szCs w:val="21"/>
              </w:rPr>
            </w:pPr>
            <w:r>
              <w:rPr>
                <w:rFonts w:hint="eastAsia" w:ascii="宋体" w:hAnsi="宋体" w:eastAsia="宋体"/>
                <w:szCs w:val="21"/>
              </w:rPr>
              <w:t>3.12</w:t>
            </w:r>
          </w:p>
        </w:tc>
        <w:tc>
          <w:tcPr>
            <w:tcW w:w="5114" w:type="dxa"/>
            <w:noWrap/>
            <w:vAlign w:val="center"/>
          </w:tcPr>
          <w:p w14:paraId="1E646F8E">
            <w:pPr>
              <w:spacing w:line="360" w:lineRule="auto"/>
              <w:rPr>
                <w:rFonts w:ascii="宋体" w:hAnsi="宋体" w:eastAsia="宋体"/>
                <w:szCs w:val="21"/>
              </w:rPr>
            </w:pPr>
            <w:r>
              <w:rPr>
                <w:rFonts w:hint="eastAsia" w:ascii="宋体" w:hAnsi="宋体" w:eastAsia="宋体"/>
                <w:szCs w:val="21"/>
              </w:rPr>
              <w:t>保留原始反应试纸图片信息（提供证明材料）</w:t>
            </w:r>
          </w:p>
        </w:tc>
      </w:tr>
      <w:tr w14:paraId="11D7E7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0" w:hRule="atLeast"/>
        </w:trPr>
        <w:tc>
          <w:tcPr>
            <w:tcW w:w="1447" w:type="dxa"/>
            <w:vMerge w:val="continue"/>
            <w:vAlign w:val="center"/>
          </w:tcPr>
          <w:p w14:paraId="17920365">
            <w:pPr>
              <w:spacing w:line="360" w:lineRule="auto"/>
              <w:jc w:val="center"/>
              <w:rPr>
                <w:rFonts w:ascii="宋体" w:hAnsi="宋体" w:eastAsia="宋体"/>
                <w:szCs w:val="21"/>
              </w:rPr>
            </w:pPr>
          </w:p>
        </w:tc>
        <w:tc>
          <w:tcPr>
            <w:tcW w:w="1282" w:type="dxa"/>
            <w:vAlign w:val="center"/>
          </w:tcPr>
          <w:p w14:paraId="1535199A">
            <w:pPr>
              <w:spacing w:line="360" w:lineRule="auto"/>
              <w:jc w:val="center"/>
              <w:rPr>
                <w:rFonts w:ascii="宋体" w:hAnsi="宋体" w:eastAsia="宋体"/>
                <w:szCs w:val="21"/>
              </w:rPr>
            </w:pPr>
          </w:p>
        </w:tc>
        <w:tc>
          <w:tcPr>
            <w:tcW w:w="927" w:type="dxa"/>
            <w:vAlign w:val="center"/>
          </w:tcPr>
          <w:p w14:paraId="1E3460B3">
            <w:pPr>
              <w:spacing w:line="360" w:lineRule="auto"/>
              <w:jc w:val="center"/>
              <w:rPr>
                <w:rFonts w:ascii="宋体" w:hAnsi="宋体" w:eastAsia="宋体"/>
                <w:szCs w:val="21"/>
              </w:rPr>
            </w:pPr>
            <w:r>
              <w:rPr>
                <w:rFonts w:hint="eastAsia" w:ascii="宋体" w:hAnsi="宋体" w:eastAsia="宋体"/>
                <w:szCs w:val="21"/>
              </w:rPr>
              <w:t>3.13</w:t>
            </w:r>
          </w:p>
        </w:tc>
        <w:tc>
          <w:tcPr>
            <w:tcW w:w="5114" w:type="dxa"/>
            <w:noWrap/>
            <w:vAlign w:val="center"/>
          </w:tcPr>
          <w:p w14:paraId="4E60CACC">
            <w:pPr>
              <w:spacing w:line="360" w:lineRule="auto"/>
              <w:rPr>
                <w:rFonts w:ascii="宋体" w:hAnsi="宋体" w:eastAsia="宋体"/>
                <w:szCs w:val="21"/>
              </w:rPr>
            </w:pPr>
            <w:r>
              <w:rPr>
                <w:rFonts w:hint="eastAsia" w:ascii="宋体" w:hAnsi="宋体" w:eastAsia="宋体"/>
                <w:szCs w:val="21"/>
              </w:rPr>
              <w:t>试纸条装载量≥400人份</w:t>
            </w:r>
          </w:p>
        </w:tc>
      </w:tr>
      <w:tr w14:paraId="3F1800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rPr>
        <w:tc>
          <w:tcPr>
            <w:tcW w:w="1447" w:type="dxa"/>
            <w:vMerge w:val="continue"/>
            <w:vAlign w:val="center"/>
          </w:tcPr>
          <w:p w14:paraId="7B4C7253">
            <w:pPr>
              <w:spacing w:line="360" w:lineRule="auto"/>
              <w:jc w:val="center"/>
              <w:rPr>
                <w:rFonts w:ascii="宋体" w:hAnsi="宋体" w:eastAsia="宋体"/>
                <w:szCs w:val="21"/>
              </w:rPr>
            </w:pPr>
          </w:p>
        </w:tc>
        <w:tc>
          <w:tcPr>
            <w:tcW w:w="1282" w:type="dxa"/>
            <w:vAlign w:val="center"/>
          </w:tcPr>
          <w:p w14:paraId="3F4AEF0C">
            <w:pPr>
              <w:spacing w:line="360" w:lineRule="auto"/>
              <w:jc w:val="center"/>
              <w:rPr>
                <w:rFonts w:ascii="宋体" w:hAnsi="宋体" w:eastAsia="宋体"/>
                <w:szCs w:val="21"/>
              </w:rPr>
            </w:pPr>
          </w:p>
        </w:tc>
        <w:tc>
          <w:tcPr>
            <w:tcW w:w="927" w:type="dxa"/>
            <w:vAlign w:val="center"/>
          </w:tcPr>
          <w:p w14:paraId="49B35223">
            <w:pPr>
              <w:spacing w:line="360" w:lineRule="auto"/>
              <w:jc w:val="center"/>
              <w:rPr>
                <w:rFonts w:ascii="宋体" w:hAnsi="宋体" w:eastAsia="宋体"/>
                <w:szCs w:val="21"/>
              </w:rPr>
            </w:pPr>
            <w:r>
              <w:rPr>
                <w:rFonts w:hint="eastAsia" w:ascii="宋体" w:hAnsi="宋体" w:eastAsia="宋体"/>
                <w:szCs w:val="21"/>
              </w:rPr>
              <w:t>3.14</w:t>
            </w:r>
          </w:p>
        </w:tc>
        <w:tc>
          <w:tcPr>
            <w:tcW w:w="5114" w:type="dxa"/>
            <w:noWrap/>
            <w:vAlign w:val="center"/>
          </w:tcPr>
          <w:p w14:paraId="4C9F4146">
            <w:pPr>
              <w:spacing w:line="360" w:lineRule="auto"/>
              <w:rPr>
                <w:rFonts w:ascii="宋体" w:hAnsi="宋体" w:eastAsia="宋体"/>
                <w:szCs w:val="21"/>
              </w:rPr>
            </w:pPr>
            <w:r>
              <w:rPr>
                <w:rFonts w:hint="eastAsia" w:ascii="宋体" w:hAnsi="宋体" w:eastAsia="宋体"/>
                <w:szCs w:val="21"/>
              </w:rPr>
              <w:t>密闭样本采样：支持密闭标本的直接采样（穿刺采样），无需人工开盖，无需离心染色</w:t>
            </w:r>
          </w:p>
        </w:tc>
      </w:tr>
      <w:tr w14:paraId="4D916A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trPr>
        <w:tc>
          <w:tcPr>
            <w:tcW w:w="1447" w:type="dxa"/>
            <w:vMerge w:val="continue"/>
            <w:vAlign w:val="center"/>
          </w:tcPr>
          <w:p w14:paraId="727A6E3B">
            <w:pPr>
              <w:spacing w:line="360" w:lineRule="auto"/>
              <w:jc w:val="center"/>
              <w:rPr>
                <w:rFonts w:ascii="宋体" w:hAnsi="宋体" w:eastAsia="宋体"/>
                <w:szCs w:val="21"/>
              </w:rPr>
            </w:pPr>
          </w:p>
        </w:tc>
        <w:tc>
          <w:tcPr>
            <w:tcW w:w="1282" w:type="dxa"/>
            <w:vAlign w:val="center"/>
          </w:tcPr>
          <w:p w14:paraId="49AED1EE">
            <w:pPr>
              <w:spacing w:line="360" w:lineRule="auto"/>
              <w:jc w:val="center"/>
              <w:rPr>
                <w:rFonts w:ascii="宋体" w:hAnsi="宋体" w:eastAsia="宋体"/>
                <w:szCs w:val="21"/>
              </w:rPr>
            </w:pPr>
          </w:p>
        </w:tc>
        <w:tc>
          <w:tcPr>
            <w:tcW w:w="927" w:type="dxa"/>
            <w:vAlign w:val="center"/>
          </w:tcPr>
          <w:p w14:paraId="2A03567B">
            <w:pPr>
              <w:spacing w:line="360" w:lineRule="auto"/>
              <w:jc w:val="center"/>
              <w:rPr>
                <w:rFonts w:ascii="宋体" w:hAnsi="宋体" w:eastAsia="宋体"/>
                <w:szCs w:val="21"/>
              </w:rPr>
            </w:pPr>
            <w:r>
              <w:rPr>
                <w:rFonts w:hint="eastAsia" w:ascii="宋体" w:hAnsi="宋体" w:eastAsia="宋体"/>
                <w:szCs w:val="21"/>
              </w:rPr>
              <w:t>3.15</w:t>
            </w:r>
          </w:p>
        </w:tc>
        <w:tc>
          <w:tcPr>
            <w:tcW w:w="5114" w:type="dxa"/>
            <w:noWrap/>
            <w:vAlign w:val="center"/>
          </w:tcPr>
          <w:p w14:paraId="00B7FCB8">
            <w:pPr>
              <w:spacing w:line="360" w:lineRule="auto"/>
              <w:rPr>
                <w:rFonts w:ascii="宋体" w:hAnsi="宋体" w:eastAsia="宋体"/>
                <w:szCs w:val="21"/>
              </w:rPr>
            </w:pPr>
            <w:r>
              <w:rPr>
                <w:rFonts w:hint="eastAsia" w:ascii="宋体" w:hAnsi="宋体" w:eastAsia="宋体"/>
                <w:szCs w:val="21"/>
              </w:rPr>
              <w:t>智能审核：能对检测结果智能审核，自动提示异常结果样本</w:t>
            </w:r>
          </w:p>
        </w:tc>
      </w:tr>
      <w:tr w14:paraId="09C3C3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447" w:type="dxa"/>
            <w:vMerge w:val="continue"/>
            <w:vAlign w:val="center"/>
          </w:tcPr>
          <w:p w14:paraId="43B1CD37">
            <w:pPr>
              <w:spacing w:line="360" w:lineRule="auto"/>
              <w:jc w:val="center"/>
              <w:rPr>
                <w:rFonts w:ascii="宋体" w:hAnsi="宋体" w:eastAsia="宋体"/>
                <w:szCs w:val="21"/>
              </w:rPr>
            </w:pPr>
          </w:p>
        </w:tc>
        <w:tc>
          <w:tcPr>
            <w:tcW w:w="1282" w:type="dxa"/>
            <w:vAlign w:val="center"/>
          </w:tcPr>
          <w:p w14:paraId="259E3AB8">
            <w:pPr>
              <w:spacing w:line="360" w:lineRule="auto"/>
              <w:jc w:val="center"/>
              <w:rPr>
                <w:rFonts w:ascii="宋体" w:hAnsi="宋体" w:eastAsia="宋体"/>
                <w:szCs w:val="21"/>
              </w:rPr>
            </w:pPr>
          </w:p>
        </w:tc>
        <w:tc>
          <w:tcPr>
            <w:tcW w:w="927" w:type="dxa"/>
            <w:vAlign w:val="center"/>
          </w:tcPr>
          <w:p w14:paraId="2D036F9A">
            <w:pPr>
              <w:spacing w:line="360" w:lineRule="auto"/>
              <w:jc w:val="center"/>
              <w:rPr>
                <w:rFonts w:ascii="宋体" w:hAnsi="宋体" w:eastAsia="宋体"/>
                <w:szCs w:val="21"/>
              </w:rPr>
            </w:pPr>
            <w:r>
              <w:rPr>
                <w:rFonts w:hint="eastAsia" w:ascii="宋体" w:hAnsi="宋体" w:eastAsia="宋体"/>
                <w:szCs w:val="21"/>
              </w:rPr>
              <w:t>3.16</w:t>
            </w:r>
          </w:p>
        </w:tc>
        <w:tc>
          <w:tcPr>
            <w:tcW w:w="5114" w:type="dxa"/>
            <w:noWrap/>
            <w:vAlign w:val="center"/>
          </w:tcPr>
          <w:p w14:paraId="2ADB3CCE">
            <w:pPr>
              <w:spacing w:line="360" w:lineRule="auto"/>
              <w:rPr>
                <w:rFonts w:ascii="宋体" w:hAnsi="宋体" w:eastAsia="宋体"/>
                <w:szCs w:val="21"/>
              </w:rPr>
            </w:pPr>
            <w:r>
              <w:rPr>
                <w:rFonts w:hint="eastAsia" w:ascii="宋体" w:hAnsi="宋体" w:eastAsia="宋体"/>
                <w:szCs w:val="21"/>
              </w:rPr>
              <w:t>试剂用量自动提示：自动提示试剂使用情况，可无线自动激活试剂用量</w:t>
            </w:r>
          </w:p>
        </w:tc>
      </w:tr>
      <w:tr w14:paraId="5E06A0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1447" w:type="dxa"/>
            <w:vMerge w:val="continue"/>
            <w:vAlign w:val="center"/>
          </w:tcPr>
          <w:p w14:paraId="16B377FB">
            <w:pPr>
              <w:spacing w:line="360" w:lineRule="auto"/>
              <w:jc w:val="center"/>
              <w:rPr>
                <w:rFonts w:ascii="宋体" w:hAnsi="宋体" w:eastAsia="宋体"/>
                <w:szCs w:val="21"/>
              </w:rPr>
            </w:pPr>
          </w:p>
        </w:tc>
        <w:tc>
          <w:tcPr>
            <w:tcW w:w="1282" w:type="dxa"/>
            <w:vAlign w:val="center"/>
          </w:tcPr>
          <w:p w14:paraId="22E4009F">
            <w:pPr>
              <w:spacing w:line="360" w:lineRule="auto"/>
              <w:jc w:val="center"/>
              <w:rPr>
                <w:rFonts w:ascii="宋体" w:hAnsi="宋体" w:eastAsia="宋体"/>
                <w:szCs w:val="21"/>
              </w:rPr>
            </w:pPr>
          </w:p>
        </w:tc>
        <w:tc>
          <w:tcPr>
            <w:tcW w:w="927" w:type="dxa"/>
            <w:vAlign w:val="center"/>
          </w:tcPr>
          <w:p w14:paraId="2C1382D5">
            <w:pPr>
              <w:spacing w:line="360" w:lineRule="auto"/>
              <w:jc w:val="center"/>
              <w:rPr>
                <w:rFonts w:ascii="宋体" w:hAnsi="宋体" w:eastAsia="宋体"/>
                <w:szCs w:val="21"/>
              </w:rPr>
            </w:pPr>
            <w:r>
              <w:rPr>
                <w:rFonts w:hint="eastAsia" w:ascii="宋体" w:hAnsi="宋体" w:eastAsia="宋体"/>
                <w:szCs w:val="21"/>
              </w:rPr>
              <w:t>3.17</w:t>
            </w:r>
          </w:p>
        </w:tc>
        <w:tc>
          <w:tcPr>
            <w:tcW w:w="5114" w:type="dxa"/>
            <w:noWrap/>
            <w:vAlign w:val="center"/>
          </w:tcPr>
          <w:p w14:paraId="1822316F">
            <w:pPr>
              <w:spacing w:line="360" w:lineRule="auto"/>
              <w:rPr>
                <w:rFonts w:ascii="宋体" w:hAnsi="宋体" w:eastAsia="宋体"/>
                <w:szCs w:val="21"/>
              </w:rPr>
            </w:pPr>
            <w:r>
              <w:rPr>
                <w:rFonts w:hint="eastAsia" w:ascii="宋体" w:hAnsi="宋体" w:eastAsia="宋体"/>
                <w:szCs w:val="21"/>
              </w:rPr>
              <w:t>样本量检测：具有液面感应功能，当测试样本量不足时有报警提示</w:t>
            </w:r>
          </w:p>
        </w:tc>
      </w:tr>
      <w:tr w14:paraId="0565DF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47" w:type="dxa"/>
            <w:vMerge w:val="continue"/>
            <w:vAlign w:val="center"/>
          </w:tcPr>
          <w:p w14:paraId="1A68165B">
            <w:pPr>
              <w:spacing w:line="360" w:lineRule="auto"/>
              <w:jc w:val="center"/>
              <w:rPr>
                <w:rFonts w:ascii="宋体" w:hAnsi="宋体" w:eastAsia="宋体"/>
                <w:szCs w:val="21"/>
              </w:rPr>
            </w:pPr>
          </w:p>
        </w:tc>
        <w:tc>
          <w:tcPr>
            <w:tcW w:w="1282" w:type="dxa"/>
            <w:noWrap/>
            <w:vAlign w:val="center"/>
          </w:tcPr>
          <w:p w14:paraId="10D7DB54">
            <w:pPr>
              <w:spacing w:line="360" w:lineRule="auto"/>
              <w:jc w:val="center"/>
              <w:rPr>
                <w:rFonts w:ascii="宋体" w:hAnsi="宋体" w:eastAsia="宋体"/>
                <w:szCs w:val="21"/>
              </w:rPr>
            </w:pPr>
          </w:p>
        </w:tc>
        <w:tc>
          <w:tcPr>
            <w:tcW w:w="927" w:type="dxa"/>
            <w:noWrap/>
            <w:vAlign w:val="center"/>
          </w:tcPr>
          <w:p w14:paraId="7F3133C4">
            <w:pPr>
              <w:spacing w:line="360" w:lineRule="auto"/>
              <w:jc w:val="center"/>
              <w:rPr>
                <w:rFonts w:ascii="宋体" w:hAnsi="宋体" w:eastAsia="宋体"/>
                <w:szCs w:val="21"/>
              </w:rPr>
            </w:pPr>
            <w:r>
              <w:rPr>
                <w:rFonts w:hint="eastAsia" w:ascii="宋体" w:hAnsi="宋体" w:eastAsia="宋体"/>
                <w:szCs w:val="21"/>
              </w:rPr>
              <w:t>3.18</w:t>
            </w:r>
          </w:p>
        </w:tc>
        <w:tc>
          <w:tcPr>
            <w:tcW w:w="5114" w:type="dxa"/>
            <w:noWrap/>
            <w:vAlign w:val="center"/>
          </w:tcPr>
          <w:p w14:paraId="3E4CA9AF">
            <w:pPr>
              <w:spacing w:line="360" w:lineRule="auto"/>
              <w:rPr>
                <w:rFonts w:ascii="宋体" w:hAnsi="宋体" w:eastAsia="宋体"/>
                <w:szCs w:val="21"/>
              </w:rPr>
            </w:pPr>
            <w:r>
              <w:rPr>
                <w:rFonts w:hint="eastAsia" w:ascii="宋体" w:hAnsi="宋体" w:eastAsia="宋体"/>
                <w:szCs w:val="21"/>
              </w:rPr>
              <w:t>设备使用年限＞8年</w:t>
            </w:r>
          </w:p>
        </w:tc>
      </w:tr>
      <w:tr w14:paraId="0BEAEC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1447" w:type="dxa"/>
            <w:vMerge w:val="restart"/>
            <w:vAlign w:val="center"/>
          </w:tcPr>
          <w:p w14:paraId="4D75C034">
            <w:pPr>
              <w:spacing w:line="360" w:lineRule="auto"/>
              <w:jc w:val="center"/>
              <w:rPr>
                <w:rFonts w:ascii="宋体" w:hAnsi="宋体" w:eastAsia="宋体"/>
                <w:szCs w:val="21"/>
              </w:rPr>
            </w:pPr>
            <w:r>
              <w:rPr>
                <w:rFonts w:hint="eastAsia" w:ascii="宋体" w:hAnsi="宋体" w:eastAsia="宋体"/>
                <w:szCs w:val="21"/>
              </w:rPr>
              <w:t>4.配置</w:t>
            </w:r>
          </w:p>
        </w:tc>
        <w:tc>
          <w:tcPr>
            <w:tcW w:w="1282" w:type="dxa"/>
            <w:vAlign w:val="center"/>
          </w:tcPr>
          <w:p w14:paraId="3A5E12E9">
            <w:pPr>
              <w:spacing w:line="360" w:lineRule="auto"/>
              <w:jc w:val="center"/>
              <w:rPr>
                <w:rFonts w:ascii="宋体" w:hAnsi="宋体" w:eastAsia="宋体"/>
                <w:szCs w:val="21"/>
              </w:rPr>
            </w:pPr>
          </w:p>
        </w:tc>
        <w:tc>
          <w:tcPr>
            <w:tcW w:w="927" w:type="dxa"/>
            <w:vAlign w:val="center"/>
          </w:tcPr>
          <w:p w14:paraId="6ACDC957">
            <w:pPr>
              <w:spacing w:line="360" w:lineRule="auto"/>
              <w:jc w:val="center"/>
              <w:rPr>
                <w:rFonts w:ascii="宋体" w:hAnsi="宋体" w:eastAsia="宋体"/>
                <w:szCs w:val="21"/>
              </w:rPr>
            </w:pPr>
            <w:r>
              <w:rPr>
                <w:rFonts w:hint="eastAsia" w:ascii="宋体" w:hAnsi="宋体" w:eastAsia="宋体"/>
                <w:szCs w:val="21"/>
              </w:rPr>
              <w:t>4.1</w:t>
            </w:r>
          </w:p>
        </w:tc>
        <w:tc>
          <w:tcPr>
            <w:tcW w:w="5114" w:type="dxa"/>
            <w:noWrap/>
            <w:vAlign w:val="center"/>
          </w:tcPr>
          <w:p w14:paraId="462CB261">
            <w:pPr>
              <w:spacing w:line="360" w:lineRule="auto"/>
              <w:rPr>
                <w:rFonts w:ascii="宋体" w:hAnsi="宋体" w:eastAsia="宋体"/>
                <w:szCs w:val="21"/>
              </w:rPr>
            </w:pPr>
            <w:r>
              <w:rPr>
                <w:rFonts w:hint="eastAsia" w:ascii="宋体" w:hAnsi="宋体" w:eastAsia="宋体"/>
                <w:szCs w:val="21"/>
              </w:rPr>
              <w:t>主机一台</w:t>
            </w:r>
          </w:p>
        </w:tc>
      </w:tr>
      <w:tr w14:paraId="08C690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447" w:type="dxa"/>
            <w:vMerge w:val="continue"/>
            <w:vAlign w:val="center"/>
          </w:tcPr>
          <w:p w14:paraId="6FBAB155">
            <w:pPr>
              <w:spacing w:line="360" w:lineRule="auto"/>
              <w:jc w:val="center"/>
              <w:rPr>
                <w:rFonts w:ascii="宋体" w:hAnsi="宋体" w:eastAsia="宋体"/>
                <w:szCs w:val="21"/>
              </w:rPr>
            </w:pPr>
          </w:p>
        </w:tc>
        <w:tc>
          <w:tcPr>
            <w:tcW w:w="1282" w:type="dxa"/>
            <w:vAlign w:val="center"/>
          </w:tcPr>
          <w:p w14:paraId="0A947A61">
            <w:pPr>
              <w:spacing w:line="360" w:lineRule="auto"/>
              <w:jc w:val="center"/>
              <w:rPr>
                <w:rFonts w:ascii="宋体" w:hAnsi="宋体" w:eastAsia="宋体"/>
                <w:szCs w:val="21"/>
              </w:rPr>
            </w:pPr>
          </w:p>
        </w:tc>
        <w:tc>
          <w:tcPr>
            <w:tcW w:w="927" w:type="dxa"/>
            <w:vAlign w:val="center"/>
          </w:tcPr>
          <w:p w14:paraId="2ABEFD66">
            <w:pPr>
              <w:spacing w:line="360" w:lineRule="auto"/>
              <w:jc w:val="center"/>
              <w:rPr>
                <w:rFonts w:ascii="宋体" w:hAnsi="宋体" w:eastAsia="宋体"/>
                <w:szCs w:val="21"/>
              </w:rPr>
            </w:pPr>
            <w:r>
              <w:rPr>
                <w:rFonts w:hint="eastAsia" w:ascii="宋体" w:hAnsi="宋体" w:eastAsia="宋体"/>
                <w:szCs w:val="21"/>
              </w:rPr>
              <w:t>4.2</w:t>
            </w:r>
          </w:p>
        </w:tc>
        <w:tc>
          <w:tcPr>
            <w:tcW w:w="5114" w:type="dxa"/>
            <w:noWrap/>
            <w:vAlign w:val="center"/>
          </w:tcPr>
          <w:p w14:paraId="1AE5B15B">
            <w:pPr>
              <w:spacing w:line="360" w:lineRule="auto"/>
              <w:rPr>
                <w:rFonts w:ascii="宋体" w:hAnsi="宋体" w:eastAsia="宋体"/>
                <w:szCs w:val="21"/>
              </w:rPr>
            </w:pPr>
            <w:r>
              <w:rPr>
                <w:rFonts w:hint="eastAsia" w:ascii="宋体" w:hAnsi="宋体" w:eastAsia="宋体"/>
                <w:szCs w:val="21"/>
              </w:rPr>
              <w:t>配套输出设备1台</w:t>
            </w:r>
          </w:p>
        </w:tc>
      </w:tr>
      <w:tr w14:paraId="6299A4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1447" w:type="dxa"/>
            <w:vMerge w:val="continue"/>
            <w:vAlign w:val="center"/>
          </w:tcPr>
          <w:p w14:paraId="6B8E2847">
            <w:pPr>
              <w:spacing w:line="360" w:lineRule="auto"/>
              <w:jc w:val="center"/>
              <w:rPr>
                <w:rFonts w:ascii="宋体" w:hAnsi="宋体" w:eastAsia="宋体"/>
                <w:szCs w:val="21"/>
              </w:rPr>
            </w:pPr>
          </w:p>
        </w:tc>
        <w:tc>
          <w:tcPr>
            <w:tcW w:w="1282" w:type="dxa"/>
            <w:vAlign w:val="center"/>
          </w:tcPr>
          <w:p w14:paraId="06848E96">
            <w:pPr>
              <w:spacing w:line="360" w:lineRule="auto"/>
              <w:jc w:val="center"/>
              <w:rPr>
                <w:rFonts w:ascii="宋体" w:hAnsi="宋体" w:eastAsia="宋体"/>
                <w:szCs w:val="21"/>
              </w:rPr>
            </w:pPr>
          </w:p>
        </w:tc>
        <w:tc>
          <w:tcPr>
            <w:tcW w:w="927" w:type="dxa"/>
            <w:vAlign w:val="center"/>
          </w:tcPr>
          <w:p w14:paraId="19549CD1">
            <w:pPr>
              <w:spacing w:line="360" w:lineRule="auto"/>
              <w:jc w:val="center"/>
              <w:rPr>
                <w:rFonts w:ascii="宋体" w:hAnsi="宋体" w:eastAsia="宋体"/>
                <w:szCs w:val="21"/>
              </w:rPr>
            </w:pPr>
            <w:r>
              <w:rPr>
                <w:rFonts w:hint="eastAsia" w:ascii="宋体" w:hAnsi="宋体" w:eastAsia="宋体"/>
                <w:szCs w:val="21"/>
              </w:rPr>
              <w:t>4.3</w:t>
            </w:r>
          </w:p>
        </w:tc>
        <w:tc>
          <w:tcPr>
            <w:tcW w:w="5114" w:type="dxa"/>
            <w:vAlign w:val="center"/>
          </w:tcPr>
          <w:p w14:paraId="60BFB36C">
            <w:pPr>
              <w:spacing w:line="360" w:lineRule="auto"/>
              <w:rPr>
                <w:rFonts w:ascii="宋体" w:hAnsi="宋体" w:eastAsia="宋体"/>
                <w:szCs w:val="21"/>
              </w:rPr>
            </w:pPr>
            <w:r>
              <w:rPr>
                <w:rFonts w:hint="eastAsia" w:ascii="宋体" w:hAnsi="宋体" w:eastAsia="宋体"/>
                <w:szCs w:val="21"/>
              </w:rPr>
              <w:t>数据处理工作站一套</w:t>
            </w:r>
          </w:p>
        </w:tc>
      </w:tr>
      <w:tr w14:paraId="0DA790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1447" w:type="dxa"/>
            <w:vMerge w:val="continue"/>
            <w:vAlign w:val="center"/>
          </w:tcPr>
          <w:p w14:paraId="648F35C8">
            <w:pPr>
              <w:spacing w:line="360" w:lineRule="auto"/>
              <w:jc w:val="center"/>
              <w:rPr>
                <w:rFonts w:ascii="宋体" w:hAnsi="宋体" w:eastAsia="宋体"/>
                <w:szCs w:val="21"/>
              </w:rPr>
            </w:pPr>
          </w:p>
        </w:tc>
        <w:tc>
          <w:tcPr>
            <w:tcW w:w="1282" w:type="dxa"/>
            <w:vAlign w:val="center"/>
          </w:tcPr>
          <w:p w14:paraId="4250B556">
            <w:pPr>
              <w:spacing w:line="360" w:lineRule="auto"/>
              <w:jc w:val="center"/>
              <w:rPr>
                <w:rFonts w:ascii="宋体" w:hAnsi="宋体" w:eastAsia="宋体"/>
                <w:szCs w:val="21"/>
              </w:rPr>
            </w:pPr>
          </w:p>
        </w:tc>
        <w:tc>
          <w:tcPr>
            <w:tcW w:w="927" w:type="dxa"/>
            <w:vAlign w:val="center"/>
          </w:tcPr>
          <w:p w14:paraId="352C5CE5">
            <w:pPr>
              <w:spacing w:line="360" w:lineRule="auto"/>
              <w:jc w:val="center"/>
              <w:rPr>
                <w:rFonts w:ascii="宋体" w:hAnsi="宋体" w:eastAsia="宋体"/>
                <w:szCs w:val="21"/>
              </w:rPr>
            </w:pPr>
            <w:r>
              <w:rPr>
                <w:rFonts w:hint="eastAsia" w:ascii="宋体" w:hAnsi="宋体" w:eastAsia="宋体"/>
                <w:szCs w:val="21"/>
              </w:rPr>
              <w:t>4.4</w:t>
            </w:r>
          </w:p>
        </w:tc>
        <w:tc>
          <w:tcPr>
            <w:tcW w:w="5114" w:type="dxa"/>
            <w:noWrap/>
            <w:vAlign w:val="center"/>
          </w:tcPr>
          <w:p w14:paraId="7EDC3C18">
            <w:pPr>
              <w:spacing w:line="360" w:lineRule="auto"/>
              <w:rPr>
                <w:rFonts w:ascii="宋体" w:hAnsi="宋体" w:eastAsia="宋体"/>
                <w:szCs w:val="21"/>
              </w:rPr>
            </w:pPr>
            <w:r>
              <w:rPr>
                <w:rFonts w:hint="eastAsia" w:ascii="宋体" w:hAnsi="宋体" w:eastAsia="宋体"/>
                <w:szCs w:val="21"/>
              </w:rPr>
              <w:t>提供本实验室Lis联机软件1套</w:t>
            </w:r>
          </w:p>
        </w:tc>
      </w:tr>
    </w:tbl>
    <w:p w14:paraId="16E0755C">
      <w:pPr>
        <w:spacing w:line="360" w:lineRule="auto"/>
        <w:ind w:firstLine="422" w:firstLineChars="200"/>
        <w:jc w:val="left"/>
        <w:rPr>
          <w:rFonts w:ascii="宋体" w:hAnsi="宋体" w:eastAsia="宋体"/>
          <w:b/>
          <w:bCs/>
          <w:caps/>
          <w:szCs w:val="21"/>
        </w:rPr>
      </w:pPr>
      <w:r>
        <w:rPr>
          <w:rFonts w:hint="eastAsia" w:ascii="宋体" w:hAnsi="宋体" w:eastAsia="宋体"/>
          <w:b/>
          <w:bCs/>
          <w:caps/>
          <w:szCs w:val="21"/>
        </w:rPr>
        <w:t>标注“▲”的技术指标（如有）为实质性指标，如有负偏离的将按无效标处理。</w:t>
      </w:r>
    </w:p>
    <w:p w14:paraId="3E3F2F07">
      <w:pPr>
        <w:spacing w:line="360" w:lineRule="auto"/>
        <w:ind w:firstLine="422" w:firstLineChars="200"/>
        <w:jc w:val="left"/>
        <w:rPr>
          <w:rFonts w:ascii="宋体" w:hAnsi="宋体" w:eastAsia="宋体"/>
          <w:b/>
          <w:bCs/>
          <w:caps/>
          <w:szCs w:val="21"/>
        </w:rPr>
      </w:pPr>
      <w:r>
        <w:rPr>
          <w:rFonts w:hint="eastAsia" w:ascii="宋体" w:hAnsi="宋体" w:eastAsia="宋体"/>
          <w:b/>
          <w:bCs/>
          <w:caps/>
          <w:szCs w:val="21"/>
        </w:rPr>
        <w:t>标注“</w:t>
      </w:r>
      <w:r>
        <w:rPr>
          <w:rFonts w:hint="eastAsia" w:ascii="宋体" w:hAnsi="宋体" w:eastAsia="宋体"/>
          <w:b/>
          <w:szCs w:val="21"/>
        </w:rPr>
        <w:t>★</w:t>
      </w:r>
      <w:r>
        <w:rPr>
          <w:rFonts w:hint="eastAsia" w:ascii="宋体" w:hAnsi="宋体" w:eastAsia="宋体"/>
          <w:b/>
          <w:bCs/>
          <w:caps/>
          <w:szCs w:val="21"/>
        </w:rPr>
        <w:t>”的技术指标（如有）为重要指标，如有负偏离的将根据商务技术分评分细则作为扣分处理。</w:t>
      </w:r>
      <w:r>
        <w:rPr>
          <w:rFonts w:hint="eastAsia" w:ascii="宋体" w:hAnsi="宋体" w:eastAsia="宋体"/>
          <w:b/>
          <w:bCs/>
          <w:caps/>
          <w:szCs w:val="21"/>
          <w:u w:val="single"/>
        </w:rPr>
        <w:t>以上需求中标注需要提供证明材料（产品彩页、或说明书、或截图（照片）、或制造商证明、或承诺函）的，若未提供证明材料，或者证明材料无法证明投标产品符合该项条款的参数要求，做负偏离处理。</w:t>
      </w:r>
    </w:p>
    <w:p w14:paraId="7BB278E5">
      <w:pPr>
        <w:spacing w:line="360" w:lineRule="auto"/>
        <w:ind w:firstLine="422" w:firstLineChars="200"/>
        <w:jc w:val="left"/>
        <w:rPr>
          <w:rFonts w:ascii="宋体" w:hAnsi="宋体" w:eastAsia="宋体"/>
          <w:b/>
          <w:bCs/>
          <w:caps/>
          <w:szCs w:val="21"/>
        </w:rPr>
      </w:pPr>
      <w:r>
        <w:rPr>
          <w:rFonts w:hint="eastAsia" w:ascii="宋体" w:hAnsi="宋体" w:eastAsia="宋体"/>
          <w:b/>
          <w:bCs/>
          <w:caps/>
          <w:szCs w:val="21"/>
        </w:rPr>
        <w:t>未标注的技术指标为一般指标，如有负偏离的将根据商务技术分评分细则作为扣分处理。</w:t>
      </w:r>
    </w:p>
    <w:p w14:paraId="127402B2">
      <w:pPr>
        <w:pStyle w:val="36"/>
        <w:spacing w:line="360" w:lineRule="auto"/>
        <w:rPr>
          <w:rFonts w:ascii="宋体" w:hAnsi="宋体" w:eastAsia="宋体"/>
          <w:b/>
          <w:szCs w:val="21"/>
        </w:rPr>
      </w:pPr>
      <w:r>
        <w:rPr>
          <w:rFonts w:hint="eastAsia" w:ascii="宋体" w:hAnsi="宋体" w:eastAsia="宋体"/>
          <w:b/>
          <w:szCs w:val="21"/>
        </w:rPr>
        <w:t>三、服务要求</w:t>
      </w:r>
    </w:p>
    <w:p w14:paraId="01C60203">
      <w:pPr>
        <w:pStyle w:val="36"/>
        <w:spacing w:line="360" w:lineRule="auto"/>
        <w:rPr>
          <w:rFonts w:ascii="宋体" w:hAnsi="宋体" w:eastAsia="宋体"/>
          <w:b/>
          <w:bCs/>
          <w:szCs w:val="21"/>
        </w:rPr>
      </w:pPr>
      <w:r>
        <w:rPr>
          <w:rFonts w:hint="eastAsia" w:ascii="宋体" w:hAnsi="宋体" w:eastAsia="宋体"/>
          <w:b/>
          <w:bCs/>
          <w:szCs w:val="21"/>
        </w:rPr>
        <w:t>1、供货安装周期</w:t>
      </w:r>
    </w:p>
    <w:p w14:paraId="3B4135F8">
      <w:pPr>
        <w:pStyle w:val="36"/>
        <w:spacing w:line="360" w:lineRule="auto"/>
        <w:ind w:firstLine="420" w:firstLineChars="200"/>
        <w:rPr>
          <w:rFonts w:ascii="宋体" w:hAnsi="宋体" w:eastAsia="宋体"/>
          <w:szCs w:val="21"/>
        </w:rPr>
      </w:pPr>
      <w:r>
        <w:rPr>
          <w:rFonts w:hint="eastAsia" w:ascii="宋体" w:hAnsi="宋体" w:eastAsia="宋体"/>
          <w:szCs w:val="21"/>
        </w:rPr>
        <w:t>交货期：交货时间不得超过正式签订合同后30日。如出现未能按期供货的情况，采购方有权单方终止合同的执行，所有的经济损失由逾期供货商单方承担。</w:t>
      </w:r>
    </w:p>
    <w:p w14:paraId="1251BC59">
      <w:pPr>
        <w:pStyle w:val="36"/>
        <w:spacing w:line="360" w:lineRule="auto"/>
        <w:ind w:firstLine="420" w:firstLineChars="200"/>
        <w:rPr>
          <w:rFonts w:ascii="宋体" w:hAnsi="宋体" w:eastAsia="宋体"/>
          <w:szCs w:val="21"/>
        </w:rPr>
      </w:pPr>
      <w:r>
        <w:rPr>
          <w:rFonts w:hint="eastAsia" w:ascii="宋体" w:hAnsi="宋体" w:eastAsia="宋体"/>
          <w:szCs w:val="21"/>
        </w:rPr>
        <w:t>交货地点：采购人指定地点。</w:t>
      </w:r>
    </w:p>
    <w:p w14:paraId="3893A194">
      <w:pPr>
        <w:pStyle w:val="36"/>
        <w:spacing w:line="360" w:lineRule="auto"/>
        <w:ind w:firstLine="420" w:firstLineChars="200"/>
        <w:rPr>
          <w:rFonts w:ascii="宋体" w:hAnsi="宋体" w:eastAsia="宋体"/>
          <w:szCs w:val="21"/>
        </w:rPr>
      </w:pPr>
      <w:r>
        <w:rPr>
          <w:rFonts w:hint="eastAsia" w:ascii="宋体" w:hAnsi="宋体" w:eastAsia="宋体"/>
          <w:szCs w:val="21"/>
        </w:rPr>
        <w:t>中标供应商实际供应的设备应为制造商原厂生产的全新合格产品，设备自生产日期（或出厂日期）起至本项目验收之日不得超过1年。</w:t>
      </w:r>
    </w:p>
    <w:p w14:paraId="27C406CF">
      <w:pPr>
        <w:pStyle w:val="36"/>
        <w:spacing w:line="360" w:lineRule="auto"/>
        <w:rPr>
          <w:rFonts w:ascii="宋体" w:hAnsi="宋体" w:eastAsia="宋体"/>
          <w:b/>
          <w:bCs/>
          <w:szCs w:val="21"/>
        </w:rPr>
      </w:pPr>
      <w:r>
        <w:rPr>
          <w:rFonts w:hint="eastAsia" w:ascii="宋体" w:hAnsi="宋体" w:eastAsia="宋体"/>
          <w:b/>
          <w:bCs/>
          <w:szCs w:val="21"/>
        </w:rPr>
        <w:t>2、安装调试要求</w:t>
      </w:r>
    </w:p>
    <w:p w14:paraId="1CBE4AE2">
      <w:pPr>
        <w:pStyle w:val="36"/>
        <w:spacing w:line="360" w:lineRule="auto"/>
        <w:ind w:firstLine="420" w:firstLineChars="200"/>
        <w:rPr>
          <w:rFonts w:ascii="宋体" w:hAnsi="宋体" w:eastAsia="宋体"/>
          <w:szCs w:val="21"/>
        </w:rPr>
      </w:pPr>
      <w:r>
        <w:rPr>
          <w:rFonts w:hint="eastAsia" w:ascii="宋体" w:hAnsi="宋体" w:eastAsia="宋体"/>
          <w:szCs w:val="21"/>
        </w:rPr>
        <w:t>安装标准：符合我国国家有关技术规范要求和技术标准，所有的软件和硬件必须保证同时安装到位。</w:t>
      </w:r>
    </w:p>
    <w:p w14:paraId="1F2675E3">
      <w:pPr>
        <w:pStyle w:val="36"/>
        <w:spacing w:line="360" w:lineRule="auto"/>
        <w:ind w:firstLine="420" w:firstLineChars="200"/>
        <w:rPr>
          <w:rFonts w:ascii="宋体" w:hAnsi="宋体" w:eastAsia="宋体"/>
          <w:b/>
          <w:bCs/>
          <w:szCs w:val="21"/>
        </w:rPr>
      </w:pPr>
      <w:r>
        <w:rPr>
          <w:rFonts w:hint="eastAsia" w:ascii="宋体" w:hAnsi="宋体" w:eastAsia="宋体"/>
          <w:szCs w:val="21"/>
        </w:rPr>
        <w:t>中标供应商免费提供合同货物的安装服务。在货物到达使用单位后，中标供应商应在7天内派工程技术人员到达现场，在采购人技术人员在场的情况下开箱清点货物，组织安装、调试、并承担因此发生的一切费用。供应商在投标文件中应提供安装调试计划、对安装场地和环境的要求。</w:t>
      </w:r>
    </w:p>
    <w:p w14:paraId="3FFCB2E0">
      <w:pPr>
        <w:pStyle w:val="36"/>
        <w:spacing w:line="360" w:lineRule="auto"/>
        <w:rPr>
          <w:rFonts w:ascii="宋体" w:hAnsi="宋体" w:eastAsia="宋体"/>
          <w:b/>
          <w:bCs/>
          <w:szCs w:val="21"/>
        </w:rPr>
      </w:pPr>
      <w:r>
        <w:rPr>
          <w:rFonts w:hint="eastAsia" w:ascii="宋体" w:hAnsi="宋体" w:eastAsia="宋体"/>
          <w:b/>
          <w:bCs/>
          <w:szCs w:val="21"/>
        </w:rPr>
        <w:t>3、验收要求</w:t>
      </w:r>
    </w:p>
    <w:p w14:paraId="31F1E756">
      <w:pPr>
        <w:pStyle w:val="36"/>
        <w:spacing w:line="360" w:lineRule="auto"/>
        <w:rPr>
          <w:rFonts w:ascii="宋体" w:hAnsi="宋体" w:eastAsia="宋体"/>
          <w:szCs w:val="21"/>
        </w:rPr>
      </w:pPr>
      <w:r>
        <w:rPr>
          <w:rFonts w:hint="eastAsia" w:ascii="宋体" w:hAnsi="宋体" w:eastAsia="宋体"/>
          <w:szCs w:val="21"/>
        </w:rPr>
        <w:t xml:space="preserve">    中标供应商设备供货、安装施工、调试、工程验收、货物运输、售后服务等均应符合国家相关法律、法规以及国家标准、相关行业标准。中标供应商提供设备的制造标准、安装标准及技术规范等有关资料必须符合国家相应的有关标准、规范要求。</w:t>
      </w:r>
      <w:r>
        <w:rPr>
          <w:rFonts w:hint="eastAsia" w:ascii="宋体" w:hAnsi="宋体" w:eastAsia="宋体"/>
          <w:szCs w:val="21"/>
        </w:rPr>
        <w:br w:type="textWrapping"/>
      </w:r>
      <w:r>
        <w:rPr>
          <w:rFonts w:hint="eastAsia" w:ascii="宋体" w:hAnsi="宋体" w:eastAsia="宋体"/>
          <w:szCs w:val="21"/>
        </w:rPr>
        <w:t xml:space="preserve">    中标供应商应向采购方提供完整的设备技术资料、货物制造商的出厂检验报告、合格证书、产品保证书、认证书、及政府许可证明、说明书等，保证产品和安装材料是新生产、未经过使用的原装原厂正品。如在交付使用前发生设备损坏和不合格，采购方有权要求退货，因此造成的一切损失由供应商承担。</w:t>
      </w:r>
      <w:r>
        <w:rPr>
          <w:rFonts w:hint="eastAsia" w:ascii="宋体" w:hAnsi="宋体" w:eastAsia="宋体"/>
          <w:szCs w:val="21"/>
        </w:rPr>
        <w:br w:type="textWrapping"/>
      </w:r>
      <w:r>
        <w:rPr>
          <w:rFonts w:hint="eastAsia" w:ascii="宋体" w:hAnsi="宋体" w:eastAsia="宋体"/>
          <w:szCs w:val="21"/>
        </w:rPr>
        <w:t xml:space="preserve">    中标供应商根据合同要求进行系统安装、调试后，由采购方进行使用性能方面的验收，确保在使用过程内具有满意的性能。如质量不符合要求，供应商应无条件及时更换并不得以任何原因拖延。                                                                           </w:t>
      </w:r>
    </w:p>
    <w:p w14:paraId="55D25AF8">
      <w:pPr>
        <w:pStyle w:val="36"/>
        <w:spacing w:line="360" w:lineRule="auto"/>
        <w:ind w:firstLine="420" w:firstLineChars="200"/>
        <w:rPr>
          <w:rFonts w:ascii="宋体" w:hAnsi="宋体" w:eastAsia="宋体"/>
          <w:szCs w:val="21"/>
        </w:rPr>
      </w:pPr>
      <w:r>
        <w:rPr>
          <w:rFonts w:hint="eastAsia" w:ascii="宋体" w:hAnsi="宋体" w:eastAsia="宋体"/>
          <w:szCs w:val="21"/>
        </w:rPr>
        <w:t>采购方根据招标文件、中标供应商的投标文件、合同、制造厂商的产品验收标准及中华人民共和国有关标准进行验收。采购方有权委托中国具权威资质机构对设备的灵敏度、测量精度等技术性能进行验收。因中标供应商所提供的产品未达到招标文件中技术性能指标的，一律拒收，不予付款，采购方有权因此终止合同的执行，中标商将自行承担所有经济损失；同时，采购方将保留向中标供应商因设备延迟到位而造成对口岸检验业务的不良影响追索相应“违约”责任的权利。</w:t>
      </w:r>
    </w:p>
    <w:p w14:paraId="65A914AA">
      <w:pPr>
        <w:pStyle w:val="36"/>
        <w:spacing w:line="360" w:lineRule="auto"/>
        <w:rPr>
          <w:rFonts w:ascii="宋体" w:hAnsi="宋体" w:eastAsia="宋体"/>
          <w:b/>
          <w:bCs/>
          <w:szCs w:val="21"/>
          <w:u w:val="single"/>
        </w:rPr>
      </w:pPr>
      <w:r>
        <w:rPr>
          <w:rFonts w:hint="eastAsia" w:ascii="宋体" w:hAnsi="宋体" w:eastAsia="宋体"/>
          <w:b/>
          <w:bCs/>
          <w:szCs w:val="21"/>
          <w:u w:val="single"/>
        </w:rPr>
        <w:t>▲4、质保期及售后服务要求</w:t>
      </w:r>
    </w:p>
    <w:p w14:paraId="379C276F">
      <w:pPr>
        <w:pStyle w:val="36"/>
        <w:spacing w:line="360" w:lineRule="auto"/>
        <w:ind w:firstLine="422" w:firstLineChars="200"/>
        <w:rPr>
          <w:rFonts w:ascii="宋体" w:hAnsi="宋体" w:eastAsia="宋体"/>
          <w:b/>
          <w:bCs/>
          <w:szCs w:val="21"/>
        </w:rPr>
      </w:pPr>
      <w:r>
        <w:rPr>
          <w:rFonts w:hint="eastAsia" w:ascii="宋体" w:hAnsi="宋体" w:eastAsia="宋体"/>
          <w:b/>
          <w:bCs/>
          <w:szCs w:val="21"/>
        </w:rPr>
        <w:t>质保期2年（质保期自货物供货、安装、调试正常且经采购人确认验收合格之日起算），并提供仪器终身维修服务。质保期过后不收任何维修、人工费、差旅费等服务性费用，仅收取基本零配件费，零配件按报价8折或更优折扣提供，保证零配件供应8年,先维修后付款。</w:t>
      </w:r>
    </w:p>
    <w:p w14:paraId="223DAC3E">
      <w:pPr>
        <w:pStyle w:val="36"/>
        <w:spacing w:line="360" w:lineRule="auto"/>
        <w:ind w:firstLine="420" w:firstLineChars="200"/>
        <w:rPr>
          <w:rFonts w:ascii="宋体" w:hAnsi="宋体" w:eastAsia="宋体"/>
          <w:bCs/>
          <w:szCs w:val="21"/>
        </w:rPr>
      </w:pPr>
      <w:r>
        <w:rPr>
          <w:rFonts w:hint="eastAsia" w:ascii="宋体" w:hAnsi="宋体" w:eastAsia="宋体"/>
          <w:bCs/>
          <w:szCs w:val="21"/>
        </w:rPr>
        <w:t>维修响应时间：2小时响应，24小时内到场完修，如在报修后48小时仍然无法修复，需提供备用设备。</w:t>
      </w:r>
      <w:r>
        <w:rPr>
          <w:rFonts w:hint="eastAsia" w:ascii="宋体" w:hAnsi="宋体" w:eastAsia="宋体"/>
          <w:bCs/>
          <w:szCs w:val="21"/>
        </w:rPr>
        <w:br w:type="textWrapping"/>
      </w:r>
      <w:r>
        <w:rPr>
          <w:rFonts w:hint="eastAsia" w:ascii="宋体" w:hAnsi="宋体" w:eastAsia="宋体"/>
          <w:bCs/>
          <w:szCs w:val="21"/>
        </w:rPr>
        <w:t xml:space="preserve">    供应商需具有厂家授权的服务单位，用以提供维保服务</w:t>
      </w:r>
      <w:r>
        <w:rPr>
          <w:rFonts w:hint="eastAsia" w:ascii="宋体" w:hAnsi="宋体" w:eastAsia="宋体"/>
          <w:bCs/>
          <w:szCs w:val="21"/>
          <w:u w:val="single"/>
        </w:rPr>
        <w:t>（合同签订时提供所维保设备厂家售后授权证书）</w:t>
      </w:r>
      <w:r>
        <w:rPr>
          <w:rFonts w:hint="eastAsia" w:ascii="宋体" w:hAnsi="宋体" w:eastAsia="宋体"/>
          <w:bCs/>
          <w:szCs w:val="21"/>
        </w:rPr>
        <w:t>。供应商需保证服务的所有配件来源合法，符合各级行政管理部门的管理要求，如若涉及违法违规，所有责任由供应商承担。</w:t>
      </w:r>
      <w:r>
        <w:rPr>
          <w:rFonts w:hint="eastAsia" w:ascii="宋体" w:hAnsi="宋体" w:eastAsia="宋体"/>
          <w:bCs/>
          <w:szCs w:val="21"/>
        </w:rPr>
        <w:br w:type="textWrapping"/>
      </w:r>
      <w:r>
        <w:rPr>
          <w:rFonts w:hint="eastAsia" w:ascii="宋体" w:hAnsi="宋体" w:eastAsia="宋体"/>
          <w:bCs/>
          <w:szCs w:val="21"/>
        </w:rPr>
        <w:t xml:space="preserve">    保证软件终身免费升级。</w:t>
      </w:r>
    </w:p>
    <w:p w14:paraId="0FC981CD">
      <w:pPr>
        <w:pStyle w:val="36"/>
        <w:spacing w:line="360" w:lineRule="auto"/>
        <w:ind w:firstLine="420" w:firstLineChars="200"/>
        <w:rPr>
          <w:rFonts w:ascii="宋体" w:hAnsi="宋体" w:eastAsia="宋体"/>
          <w:szCs w:val="21"/>
        </w:rPr>
      </w:pPr>
      <w:r>
        <w:rPr>
          <w:rFonts w:hint="eastAsia" w:ascii="宋体" w:hAnsi="宋体" w:eastAsia="宋体"/>
          <w:bCs/>
          <w:szCs w:val="21"/>
        </w:rPr>
        <w:t>质保期内免费提供一年2次的预防性维护，并提供相应的维护报告，质保期过后，厂方工程师每年应提供该设备巡检≥2次，并提供相应设备巡检报告。</w:t>
      </w:r>
      <w:r>
        <w:rPr>
          <w:rFonts w:hint="eastAsia" w:ascii="宋体" w:hAnsi="宋体" w:eastAsia="宋体"/>
          <w:szCs w:val="21"/>
        </w:rPr>
        <w:t xml:space="preserve">  </w:t>
      </w:r>
    </w:p>
    <w:p w14:paraId="61944B23">
      <w:pPr>
        <w:pStyle w:val="36"/>
        <w:spacing w:line="360" w:lineRule="auto"/>
        <w:rPr>
          <w:rFonts w:ascii="宋体" w:hAnsi="宋体" w:eastAsia="宋体"/>
          <w:b/>
          <w:bCs/>
          <w:szCs w:val="21"/>
        </w:rPr>
      </w:pPr>
      <w:r>
        <w:rPr>
          <w:rFonts w:hint="eastAsia" w:ascii="宋体" w:hAnsi="宋体" w:eastAsia="宋体"/>
          <w:b/>
          <w:bCs/>
          <w:szCs w:val="21"/>
        </w:rPr>
        <w:t>5、培训要求</w:t>
      </w:r>
    </w:p>
    <w:p w14:paraId="40CC1636">
      <w:pPr>
        <w:keepNext/>
        <w:keepLines/>
        <w:spacing w:line="360" w:lineRule="auto"/>
        <w:ind w:firstLine="420" w:firstLineChars="200"/>
        <w:outlineLvl w:val="1"/>
        <w:rPr>
          <w:rStyle w:val="2950"/>
          <w:rFonts w:ascii="宋体" w:hAnsi="宋体" w:eastAsia="宋体"/>
          <w:b w:val="0"/>
          <w:bCs w:val="0"/>
          <w:sz w:val="21"/>
          <w:szCs w:val="21"/>
        </w:rPr>
      </w:pPr>
      <w:r>
        <w:rPr>
          <w:rFonts w:hint="eastAsia" w:ascii="宋体" w:hAnsi="宋体" w:eastAsia="宋体"/>
          <w:szCs w:val="21"/>
        </w:rPr>
        <w:t>中标供应商应对采购人的操作人员、维修人员提供免费系统培训，培训方式：现场培训,须提供培训计划。培训时须提供操作手册、培训资料等文件。</w:t>
      </w:r>
    </w:p>
    <w:p w14:paraId="05A228B3">
      <w:pPr>
        <w:spacing w:line="360" w:lineRule="auto"/>
        <w:rPr>
          <w:rFonts w:ascii="宋体" w:hAnsi="宋体" w:eastAsia="宋体"/>
          <w:szCs w:val="21"/>
        </w:rPr>
      </w:pPr>
    </w:p>
    <w:p w14:paraId="417AE1A2">
      <w:pPr>
        <w:keepNext/>
        <w:keepLines/>
        <w:spacing w:line="360" w:lineRule="auto"/>
        <w:outlineLvl w:val="1"/>
        <w:rPr>
          <w:rFonts w:ascii="宋体" w:hAnsi="宋体" w:eastAsia="宋体"/>
          <w:szCs w:val="21"/>
        </w:rPr>
      </w:pPr>
      <w:r>
        <w:rPr>
          <w:rStyle w:val="2950"/>
          <w:rFonts w:hint="eastAsia" w:ascii="宋体" w:hAnsi="宋体" w:eastAsia="宋体"/>
          <w:sz w:val="21"/>
          <w:szCs w:val="21"/>
        </w:rPr>
        <w:t>四、商务要求</w:t>
      </w:r>
    </w:p>
    <w:tbl>
      <w:tblPr>
        <w:tblStyle w:val="87"/>
        <w:tblW w:w="9599" w:type="dxa"/>
        <w:tblInd w:w="-135" w:type="dxa"/>
        <w:tblBorders>
          <w:top w:val="thinThickSmallGap" w:color="0070C0" w:sz="12" w:space="0"/>
          <w:left w:val="thinThickSmallGap" w:color="0070C0" w:sz="12" w:space="0"/>
          <w:bottom w:val="thickThinSmallGap" w:color="0070C0" w:sz="12" w:space="0"/>
          <w:right w:val="thickThinSmallGap" w:color="0070C0" w:sz="12" w:space="0"/>
          <w:insideH w:val="single" w:color="0070C0" w:sz="6" w:space="0"/>
          <w:insideV w:val="single" w:color="0070C0" w:sz="6" w:space="0"/>
        </w:tblBorders>
        <w:tblLayout w:type="fixed"/>
        <w:tblCellMar>
          <w:top w:w="0" w:type="dxa"/>
          <w:left w:w="108" w:type="dxa"/>
          <w:bottom w:w="0" w:type="dxa"/>
          <w:right w:w="108" w:type="dxa"/>
        </w:tblCellMar>
      </w:tblPr>
      <w:tblGrid>
        <w:gridCol w:w="705"/>
        <w:gridCol w:w="1815"/>
        <w:gridCol w:w="7079"/>
      </w:tblGrid>
      <w:tr w14:paraId="0AD3BEB8">
        <w:tblPrEx>
          <w:tblBorders>
            <w:top w:val="thinThickSmallGap" w:color="0070C0" w:sz="12" w:space="0"/>
            <w:left w:val="thinThickSmallGap" w:color="0070C0" w:sz="12" w:space="0"/>
            <w:bottom w:val="thickThinSmallGap" w:color="0070C0" w:sz="12" w:space="0"/>
            <w:right w:val="thickThinSmallGap" w:color="0070C0" w:sz="12" w:space="0"/>
            <w:insideH w:val="single" w:color="0070C0" w:sz="6" w:space="0"/>
            <w:insideV w:val="single" w:color="0070C0" w:sz="6" w:space="0"/>
          </w:tblBorders>
          <w:tblCellMar>
            <w:top w:w="0" w:type="dxa"/>
            <w:left w:w="108" w:type="dxa"/>
            <w:bottom w:w="0" w:type="dxa"/>
            <w:right w:w="108" w:type="dxa"/>
          </w:tblCellMar>
        </w:tblPrEx>
        <w:trPr>
          <w:trHeight w:val="454" w:hRule="atLeast"/>
          <w:tblHeader/>
        </w:trPr>
        <w:tc>
          <w:tcPr>
            <w:tcW w:w="705" w:type="dxa"/>
            <w:shd w:val="clear" w:color="auto" w:fill="DAEEF3"/>
            <w:vAlign w:val="center"/>
          </w:tcPr>
          <w:p w14:paraId="5C1DD9DA">
            <w:pPr>
              <w:spacing w:line="360" w:lineRule="auto"/>
              <w:jc w:val="center"/>
              <w:rPr>
                <w:rFonts w:ascii="宋体" w:hAnsi="宋体" w:eastAsia="宋体"/>
                <w:b/>
                <w:szCs w:val="21"/>
              </w:rPr>
            </w:pPr>
            <w:r>
              <w:rPr>
                <w:rFonts w:hint="eastAsia" w:ascii="宋体" w:hAnsi="宋体" w:eastAsia="宋体"/>
                <w:b/>
                <w:szCs w:val="21"/>
              </w:rPr>
              <w:t>序号</w:t>
            </w:r>
          </w:p>
        </w:tc>
        <w:tc>
          <w:tcPr>
            <w:tcW w:w="1815" w:type="dxa"/>
            <w:shd w:val="clear" w:color="auto" w:fill="DAEEF3"/>
            <w:vAlign w:val="center"/>
          </w:tcPr>
          <w:p w14:paraId="207880B7">
            <w:pPr>
              <w:spacing w:line="360" w:lineRule="auto"/>
              <w:jc w:val="center"/>
              <w:rPr>
                <w:rFonts w:ascii="宋体" w:hAnsi="宋体" w:eastAsia="宋体"/>
                <w:b/>
                <w:szCs w:val="21"/>
              </w:rPr>
            </w:pPr>
            <w:r>
              <w:rPr>
                <w:rFonts w:hint="eastAsia" w:ascii="宋体" w:hAnsi="宋体" w:eastAsia="宋体"/>
                <w:b/>
                <w:szCs w:val="21"/>
              </w:rPr>
              <w:t>内容</w:t>
            </w:r>
          </w:p>
        </w:tc>
        <w:tc>
          <w:tcPr>
            <w:tcW w:w="7079" w:type="dxa"/>
            <w:shd w:val="clear" w:color="auto" w:fill="DAEEF3"/>
            <w:vAlign w:val="center"/>
          </w:tcPr>
          <w:p w14:paraId="52259ADA">
            <w:pPr>
              <w:spacing w:line="360" w:lineRule="auto"/>
              <w:jc w:val="center"/>
              <w:rPr>
                <w:rFonts w:ascii="宋体" w:hAnsi="宋体" w:eastAsia="宋体"/>
                <w:b/>
                <w:szCs w:val="21"/>
              </w:rPr>
            </w:pPr>
            <w:r>
              <w:rPr>
                <w:rFonts w:hint="eastAsia" w:ascii="宋体" w:hAnsi="宋体" w:eastAsia="宋体"/>
                <w:b/>
                <w:szCs w:val="21"/>
              </w:rPr>
              <w:t>招标要求</w:t>
            </w:r>
          </w:p>
        </w:tc>
      </w:tr>
      <w:tr w14:paraId="431020B0">
        <w:tblPrEx>
          <w:tblBorders>
            <w:top w:val="thinThickSmallGap" w:color="0070C0" w:sz="12" w:space="0"/>
            <w:left w:val="thinThickSmallGap" w:color="0070C0" w:sz="12" w:space="0"/>
            <w:bottom w:val="thickThinSmallGap" w:color="0070C0" w:sz="12" w:space="0"/>
            <w:right w:val="thickThinSmallGap" w:color="0070C0" w:sz="12" w:space="0"/>
            <w:insideH w:val="single" w:color="0070C0" w:sz="6" w:space="0"/>
            <w:insideV w:val="single" w:color="0070C0" w:sz="6" w:space="0"/>
          </w:tblBorders>
          <w:tblCellMar>
            <w:top w:w="0" w:type="dxa"/>
            <w:left w:w="108" w:type="dxa"/>
            <w:bottom w:w="0" w:type="dxa"/>
            <w:right w:w="108" w:type="dxa"/>
          </w:tblCellMar>
        </w:tblPrEx>
        <w:trPr>
          <w:trHeight w:val="454" w:hRule="atLeast"/>
        </w:trPr>
        <w:tc>
          <w:tcPr>
            <w:tcW w:w="705" w:type="dxa"/>
            <w:vAlign w:val="center"/>
          </w:tcPr>
          <w:p w14:paraId="6C89CF91">
            <w:pPr>
              <w:spacing w:line="360" w:lineRule="auto"/>
              <w:jc w:val="center"/>
              <w:rPr>
                <w:rFonts w:ascii="宋体" w:hAnsi="宋体" w:eastAsia="宋体"/>
                <w:szCs w:val="21"/>
              </w:rPr>
            </w:pPr>
            <w:r>
              <w:rPr>
                <w:rFonts w:hint="eastAsia" w:ascii="宋体" w:hAnsi="宋体" w:eastAsia="宋体"/>
                <w:szCs w:val="21"/>
              </w:rPr>
              <w:t>1</w:t>
            </w:r>
          </w:p>
        </w:tc>
        <w:tc>
          <w:tcPr>
            <w:tcW w:w="1815" w:type="dxa"/>
            <w:vAlign w:val="center"/>
          </w:tcPr>
          <w:p w14:paraId="2DFD8063">
            <w:pPr>
              <w:spacing w:line="360" w:lineRule="auto"/>
              <w:jc w:val="center"/>
              <w:rPr>
                <w:rFonts w:ascii="宋体" w:hAnsi="宋体" w:eastAsia="宋体"/>
                <w:szCs w:val="21"/>
              </w:rPr>
            </w:pPr>
            <w:r>
              <w:rPr>
                <w:rFonts w:hint="eastAsia" w:ascii="宋体" w:hAnsi="宋体" w:eastAsia="宋体"/>
                <w:b/>
                <w:szCs w:val="21"/>
              </w:rPr>
              <w:t>投标报价</w:t>
            </w:r>
          </w:p>
        </w:tc>
        <w:tc>
          <w:tcPr>
            <w:tcW w:w="7079" w:type="dxa"/>
            <w:vAlign w:val="center"/>
          </w:tcPr>
          <w:p w14:paraId="519EFACD">
            <w:pPr>
              <w:spacing w:line="360" w:lineRule="auto"/>
              <w:jc w:val="left"/>
              <w:rPr>
                <w:rFonts w:ascii="宋体" w:hAnsi="宋体" w:eastAsia="宋体"/>
                <w:szCs w:val="21"/>
              </w:rPr>
            </w:pPr>
            <w:r>
              <w:rPr>
                <w:rFonts w:hint="eastAsia" w:ascii="宋体" w:hAnsi="宋体" w:eastAsia="宋体"/>
                <w:b/>
                <w:szCs w:val="21"/>
              </w:rPr>
              <w:t>本项目采用总价合同，中标供应商的投标报价是合同的结算价格，投标报价包含但不仅限于所需货物的生产、运输（至采购人指定地点）、临时仓储、安装调试、验收配合、第三方检测（若需要）、培训、售后服务以及伴随的其他一切内容所需的全部费用，以及中标供应商因本项目履约产生的各种税费、人工费、风险费、管理费、合理利润等一切成本及费用。以上所有费用包含在投标总价中，不另列。</w:t>
            </w:r>
          </w:p>
        </w:tc>
      </w:tr>
      <w:tr w14:paraId="371AE7C2">
        <w:tblPrEx>
          <w:tblBorders>
            <w:top w:val="thinThickSmallGap" w:color="0070C0" w:sz="12" w:space="0"/>
            <w:left w:val="thinThickSmallGap" w:color="0070C0" w:sz="12" w:space="0"/>
            <w:bottom w:val="thickThinSmallGap" w:color="0070C0" w:sz="12" w:space="0"/>
            <w:right w:val="thickThinSmallGap" w:color="0070C0" w:sz="12" w:space="0"/>
            <w:insideH w:val="single" w:color="0070C0" w:sz="6" w:space="0"/>
            <w:insideV w:val="single" w:color="0070C0" w:sz="6" w:space="0"/>
          </w:tblBorders>
          <w:tblCellMar>
            <w:top w:w="0" w:type="dxa"/>
            <w:left w:w="108" w:type="dxa"/>
            <w:bottom w:w="0" w:type="dxa"/>
            <w:right w:w="108" w:type="dxa"/>
          </w:tblCellMar>
        </w:tblPrEx>
        <w:trPr>
          <w:trHeight w:val="454" w:hRule="atLeast"/>
        </w:trPr>
        <w:tc>
          <w:tcPr>
            <w:tcW w:w="705" w:type="dxa"/>
            <w:vAlign w:val="center"/>
          </w:tcPr>
          <w:p w14:paraId="4260198A">
            <w:pPr>
              <w:spacing w:line="360" w:lineRule="auto"/>
              <w:jc w:val="center"/>
              <w:rPr>
                <w:rFonts w:ascii="宋体" w:hAnsi="宋体" w:eastAsia="宋体"/>
                <w:szCs w:val="21"/>
              </w:rPr>
            </w:pPr>
            <w:r>
              <w:rPr>
                <w:rFonts w:hint="eastAsia" w:ascii="宋体" w:hAnsi="宋体" w:eastAsia="宋体"/>
                <w:szCs w:val="21"/>
              </w:rPr>
              <w:t>2</w:t>
            </w:r>
          </w:p>
        </w:tc>
        <w:tc>
          <w:tcPr>
            <w:tcW w:w="1815" w:type="dxa"/>
            <w:vAlign w:val="center"/>
          </w:tcPr>
          <w:p w14:paraId="531CE6B8">
            <w:pPr>
              <w:spacing w:line="360" w:lineRule="auto"/>
              <w:jc w:val="center"/>
              <w:rPr>
                <w:rFonts w:ascii="宋体" w:hAnsi="宋体" w:eastAsia="宋体"/>
                <w:szCs w:val="21"/>
              </w:rPr>
            </w:pPr>
            <w:r>
              <w:rPr>
                <w:rFonts w:hint="eastAsia" w:ascii="宋体" w:hAnsi="宋体" w:eastAsia="宋体"/>
                <w:b/>
                <w:szCs w:val="21"/>
              </w:rPr>
              <w:t>质量要求</w:t>
            </w:r>
          </w:p>
        </w:tc>
        <w:tc>
          <w:tcPr>
            <w:tcW w:w="7079" w:type="dxa"/>
            <w:vAlign w:val="center"/>
          </w:tcPr>
          <w:p w14:paraId="1870DDE0">
            <w:pPr>
              <w:spacing w:line="360" w:lineRule="auto"/>
              <w:jc w:val="left"/>
              <w:rPr>
                <w:rFonts w:ascii="宋体" w:hAnsi="宋体" w:eastAsia="宋体"/>
                <w:szCs w:val="21"/>
              </w:rPr>
            </w:pPr>
            <w:r>
              <w:rPr>
                <w:rFonts w:hint="eastAsia" w:ascii="宋体" w:hAnsi="宋体" w:eastAsia="宋体"/>
                <w:b/>
                <w:szCs w:val="21"/>
              </w:rPr>
              <w:t>合格</w:t>
            </w:r>
            <w:r>
              <w:rPr>
                <w:rFonts w:hint="eastAsia" w:ascii="宋体" w:hAnsi="宋体" w:eastAsia="宋体"/>
                <w:szCs w:val="21"/>
              </w:rPr>
              <w:t>（符合投标承诺、采购文件要求以及国家、行业有关技术规范和标准）</w:t>
            </w:r>
          </w:p>
        </w:tc>
      </w:tr>
      <w:tr w14:paraId="40303528">
        <w:tblPrEx>
          <w:tblBorders>
            <w:top w:val="thinThickSmallGap" w:color="0070C0" w:sz="12" w:space="0"/>
            <w:left w:val="thinThickSmallGap" w:color="0070C0" w:sz="12" w:space="0"/>
            <w:bottom w:val="thickThinSmallGap" w:color="0070C0" w:sz="12" w:space="0"/>
            <w:right w:val="thickThinSmallGap" w:color="0070C0" w:sz="12" w:space="0"/>
            <w:insideH w:val="single" w:color="0070C0" w:sz="6" w:space="0"/>
            <w:insideV w:val="single" w:color="0070C0" w:sz="6" w:space="0"/>
          </w:tblBorders>
          <w:tblCellMar>
            <w:top w:w="0" w:type="dxa"/>
            <w:left w:w="108" w:type="dxa"/>
            <w:bottom w:w="0" w:type="dxa"/>
            <w:right w:w="108" w:type="dxa"/>
          </w:tblCellMar>
        </w:tblPrEx>
        <w:trPr>
          <w:trHeight w:val="454" w:hRule="atLeast"/>
        </w:trPr>
        <w:tc>
          <w:tcPr>
            <w:tcW w:w="705" w:type="dxa"/>
            <w:vAlign w:val="center"/>
          </w:tcPr>
          <w:p w14:paraId="49311D1C">
            <w:pPr>
              <w:spacing w:line="360" w:lineRule="auto"/>
              <w:jc w:val="center"/>
              <w:rPr>
                <w:rFonts w:ascii="宋体" w:hAnsi="宋体" w:eastAsia="宋体"/>
                <w:szCs w:val="21"/>
              </w:rPr>
            </w:pPr>
            <w:r>
              <w:rPr>
                <w:rFonts w:hint="eastAsia" w:ascii="宋体" w:hAnsi="宋体" w:eastAsia="宋体"/>
                <w:szCs w:val="21"/>
              </w:rPr>
              <w:t>3</w:t>
            </w:r>
          </w:p>
        </w:tc>
        <w:tc>
          <w:tcPr>
            <w:tcW w:w="1815" w:type="dxa"/>
            <w:vAlign w:val="center"/>
          </w:tcPr>
          <w:p w14:paraId="52199F7E">
            <w:pPr>
              <w:spacing w:line="360" w:lineRule="auto"/>
              <w:jc w:val="center"/>
              <w:rPr>
                <w:rFonts w:ascii="宋体" w:hAnsi="宋体" w:eastAsia="宋体"/>
                <w:szCs w:val="21"/>
              </w:rPr>
            </w:pPr>
            <w:r>
              <w:rPr>
                <w:rFonts w:hint="eastAsia" w:ascii="宋体" w:hAnsi="宋体" w:eastAsia="宋体"/>
                <w:szCs w:val="21"/>
              </w:rPr>
              <w:t>履约保证金</w:t>
            </w:r>
          </w:p>
        </w:tc>
        <w:tc>
          <w:tcPr>
            <w:tcW w:w="7079" w:type="dxa"/>
            <w:vAlign w:val="center"/>
          </w:tcPr>
          <w:p w14:paraId="52B65553">
            <w:pPr>
              <w:spacing w:line="360" w:lineRule="auto"/>
              <w:rPr>
                <w:rFonts w:ascii="宋体" w:hAnsi="宋体" w:eastAsia="宋体"/>
                <w:szCs w:val="21"/>
              </w:rPr>
            </w:pPr>
            <w:r>
              <w:rPr>
                <w:rFonts w:hint="eastAsia" w:ascii="宋体" w:hAnsi="宋体" w:eastAsia="宋体"/>
                <w:szCs w:val="21"/>
              </w:rPr>
              <w:t>不收取</w:t>
            </w:r>
          </w:p>
        </w:tc>
      </w:tr>
      <w:tr w14:paraId="0CADE01D">
        <w:tblPrEx>
          <w:tblBorders>
            <w:top w:val="thinThickSmallGap" w:color="0070C0" w:sz="12" w:space="0"/>
            <w:left w:val="thinThickSmallGap" w:color="0070C0" w:sz="12" w:space="0"/>
            <w:bottom w:val="thickThinSmallGap" w:color="0070C0" w:sz="12" w:space="0"/>
            <w:right w:val="thickThinSmallGap" w:color="0070C0" w:sz="12" w:space="0"/>
            <w:insideH w:val="single" w:color="0070C0" w:sz="6" w:space="0"/>
            <w:insideV w:val="single" w:color="0070C0" w:sz="6" w:space="0"/>
          </w:tblBorders>
          <w:tblCellMar>
            <w:top w:w="0" w:type="dxa"/>
            <w:left w:w="108" w:type="dxa"/>
            <w:bottom w:w="0" w:type="dxa"/>
            <w:right w:w="108" w:type="dxa"/>
          </w:tblCellMar>
        </w:tblPrEx>
        <w:trPr>
          <w:trHeight w:val="454" w:hRule="atLeast"/>
        </w:trPr>
        <w:tc>
          <w:tcPr>
            <w:tcW w:w="705" w:type="dxa"/>
            <w:vAlign w:val="center"/>
          </w:tcPr>
          <w:p w14:paraId="1D532ACA">
            <w:pPr>
              <w:spacing w:line="360" w:lineRule="auto"/>
              <w:jc w:val="center"/>
              <w:rPr>
                <w:rFonts w:ascii="宋体" w:hAnsi="宋体" w:eastAsia="宋体"/>
                <w:szCs w:val="21"/>
              </w:rPr>
            </w:pPr>
            <w:r>
              <w:rPr>
                <w:rFonts w:hint="eastAsia" w:ascii="宋体" w:hAnsi="宋体" w:eastAsia="宋体"/>
                <w:szCs w:val="21"/>
              </w:rPr>
              <w:t>4</w:t>
            </w:r>
          </w:p>
        </w:tc>
        <w:tc>
          <w:tcPr>
            <w:tcW w:w="1815" w:type="dxa"/>
            <w:vAlign w:val="center"/>
          </w:tcPr>
          <w:p w14:paraId="09372C06">
            <w:pPr>
              <w:spacing w:line="360" w:lineRule="auto"/>
              <w:jc w:val="center"/>
              <w:rPr>
                <w:rFonts w:ascii="宋体" w:hAnsi="宋体" w:eastAsia="宋体"/>
                <w:szCs w:val="21"/>
              </w:rPr>
            </w:pPr>
            <w:r>
              <w:rPr>
                <w:rFonts w:hint="eastAsia" w:ascii="宋体" w:hAnsi="宋体" w:eastAsia="宋体"/>
                <w:szCs w:val="21"/>
              </w:rPr>
              <w:t>付款方式和支付条件</w:t>
            </w:r>
          </w:p>
        </w:tc>
        <w:tc>
          <w:tcPr>
            <w:tcW w:w="7079" w:type="dxa"/>
            <w:vAlign w:val="center"/>
          </w:tcPr>
          <w:p w14:paraId="49DD4C72">
            <w:pPr>
              <w:pStyle w:val="210"/>
              <w:spacing w:line="360" w:lineRule="auto"/>
              <w:rPr>
                <w:rFonts w:hAnsi="宋体" w:cs="宋体"/>
                <w:sz w:val="21"/>
                <w:szCs w:val="21"/>
              </w:rPr>
            </w:pPr>
            <w:r>
              <w:rPr>
                <w:rFonts w:hint="eastAsia" w:hAnsi="宋体" w:cs="宋体"/>
                <w:sz w:val="21"/>
                <w:szCs w:val="21"/>
              </w:rPr>
              <w:t>采购人收到中标供应商开具的正规发票后10个工作日内，向中标供应商支付40%的货款。货物自中标供应商送达采购人指定地点，完成安装调试完毕并经采购人验收合格后10个工作日内，采购人收到中标供应商开具的正规发票后向中标供应商支付剩余60 %的货款。</w:t>
            </w:r>
          </w:p>
          <w:p w14:paraId="55606B8E">
            <w:pPr>
              <w:pStyle w:val="210"/>
              <w:spacing w:line="360" w:lineRule="auto"/>
              <w:rPr>
                <w:rFonts w:hAnsi="宋体" w:cs="宋体"/>
                <w:sz w:val="21"/>
                <w:szCs w:val="21"/>
              </w:rPr>
            </w:pPr>
            <w:r>
              <w:rPr>
                <w:rFonts w:hint="eastAsia" w:hAnsi="宋体" w:cs="宋体"/>
                <w:b/>
                <w:bCs/>
                <w:sz w:val="21"/>
                <w:szCs w:val="21"/>
              </w:rPr>
              <w:t>（因财政集中支付延误时间不计算在付款时间内，付款期限顺延，不属于采购人违约延误付款的情形）</w:t>
            </w:r>
          </w:p>
        </w:tc>
      </w:tr>
    </w:tbl>
    <w:p w14:paraId="2D0871A8">
      <w:pPr>
        <w:rPr>
          <w:rFonts w:ascii="宋体" w:hAnsi="宋体" w:eastAsia="宋体"/>
        </w:rPr>
      </w:pPr>
    </w:p>
    <w:p w14:paraId="45306C5D">
      <w:pPr>
        <w:rPr>
          <w:rFonts w:ascii="宋体" w:hAnsi="宋体" w:eastAsia="宋体"/>
        </w:rPr>
      </w:pPr>
      <w:r>
        <w:rPr>
          <w:rFonts w:hint="eastAsia" w:ascii="宋体" w:hAnsi="宋体" w:eastAsia="宋体"/>
        </w:rPr>
        <w:br w:type="page"/>
      </w:r>
    </w:p>
    <w:p w14:paraId="6D1571A8">
      <w:pPr>
        <w:pStyle w:val="3"/>
        <w:rPr>
          <w:rFonts w:ascii="宋体" w:hAnsi="宋体" w:eastAsia="宋体" w:cs="宋体"/>
          <w:color w:val="auto"/>
        </w:rPr>
      </w:pPr>
      <w:r>
        <w:rPr>
          <w:rFonts w:hint="eastAsia" w:ascii="宋体" w:hAnsi="宋体" w:eastAsia="宋体" w:cs="宋体"/>
          <w:color w:val="auto"/>
        </w:rPr>
        <w:t>第四章  评标办法</w:t>
      </w:r>
      <w:bookmarkEnd w:id="41"/>
    </w:p>
    <w:p w14:paraId="2D202410">
      <w:pPr>
        <w:widowControl/>
        <w:spacing w:line="500" w:lineRule="exact"/>
        <w:ind w:firstLine="422" w:firstLineChars="200"/>
        <w:contextualSpacing/>
        <w:jc w:val="left"/>
        <w:rPr>
          <w:rFonts w:ascii="宋体" w:hAnsi="宋体" w:eastAsia="宋体"/>
          <w:b/>
          <w:bCs/>
          <w:kern w:val="0"/>
          <w:szCs w:val="21"/>
        </w:rPr>
      </w:pPr>
      <w:r>
        <w:rPr>
          <w:rFonts w:hint="eastAsia" w:ascii="宋体" w:hAnsi="宋体" w:eastAsia="宋体"/>
          <w:b/>
          <w:bCs/>
          <w:kern w:val="0"/>
          <w:szCs w:val="21"/>
        </w:rPr>
        <w:t>本办法严格遵照《中华人民共和国政府采购法》、《中华人民共和国政府采购法实施条例》、《政府采购货物和服务招标投标管理办法》等，结合项目所在地政府有关政府采购规定和项目的实际情况制定。</w:t>
      </w:r>
    </w:p>
    <w:p w14:paraId="3F3C1BD2">
      <w:pPr>
        <w:widowControl/>
        <w:spacing w:line="500" w:lineRule="exact"/>
        <w:ind w:firstLine="422" w:firstLineChars="200"/>
        <w:contextualSpacing/>
        <w:jc w:val="left"/>
        <w:rPr>
          <w:rFonts w:ascii="宋体" w:hAnsi="宋体" w:eastAsia="宋体"/>
          <w:b/>
          <w:bCs/>
          <w:kern w:val="0"/>
          <w:szCs w:val="21"/>
        </w:rPr>
      </w:pPr>
      <w:r>
        <w:rPr>
          <w:rFonts w:hint="eastAsia" w:ascii="宋体" w:hAnsi="宋体" w:eastAsia="宋体"/>
          <w:b/>
          <w:bCs/>
          <w:kern w:val="0"/>
          <w:szCs w:val="21"/>
        </w:rPr>
        <w:t>一、评标原则和评标办法</w:t>
      </w:r>
    </w:p>
    <w:p w14:paraId="4C95467C">
      <w:pPr>
        <w:widowControl/>
        <w:spacing w:line="500" w:lineRule="exact"/>
        <w:ind w:firstLine="420" w:firstLineChars="200"/>
        <w:contextualSpacing/>
        <w:jc w:val="left"/>
        <w:rPr>
          <w:rFonts w:ascii="宋体" w:hAnsi="宋体" w:eastAsia="宋体"/>
          <w:kern w:val="0"/>
          <w:szCs w:val="21"/>
        </w:rPr>
      </w:pPr>
      <w:r>
        <w:rPr>
          <w:rFonts w:hint="eastAsia" w:ascii="宋体" w:hAnsi="宋体" w:eastAsia="宋体"/>
          <w:kern w:val="0"/>
          <w:szCs w:val="21"/>
        </w:rPr>
        <w:t>评标原则：评标委员会必须公平、公正、客观，不带任何倾向性和启发性；不得向外界透露任何与评标有关的内容；任何单位和个人不得干扰、影响评标的正常进行；评标委员会及有关工作人员不得私下与投标人接触。</w:t>
      </w:r>
    </w:p>
    <w:p w14:paraId="310D0597">
      <w:pPr>
        <w:widowControl/>
        <w:spacing w:line="500" w:lineRule="exact"/>
        <w:ind w:firstLine="420" w:firstLineChars="200"/>
        <w:contextualSpacing/>
        <w:jc w:val="left"/>
        <w:rPr>
          <w:rFonts w:ascii="宋体" w:hAnsi="宋体" w:eastAsia="宋体"/>
          <w:kern w:val="0"/>
          <w:szCs w:val="21"/>
        </w:rPr>
      </w:pPr>
      <w:r>
        <w:rPr>
          <w:rFonts w:hint="eastAsia" w:ascii="宋体" w:hAnsi="宋体" w:eastAsia="宋体"/>
          <w:kern w:val="0"/>
          <w:szCs w:val="21"/>
        </w:rPr>
        <w:t>评标办法：本项目评标办法为综合评分法。</w:t>
      </w:r>
    </w:p>
    <w:p w14:paraId="47770AD3">
      <w:pPr>
        <w:widowControl/>
        <w:spacing w:line="500" w:lineRule="exact"/>
        <w:ind w:firstLine="422" w:firstLineChars="200"/>
        <w:contextualSpacing/>
        <w:jc w:val="left"/>
        <w:rPr>
          <w:rFonts w:ascii="宋体" w:hAnsi="宋体" w:eastAsia="宋体"/>
          <w:b/>
          <w:bCs/>
          <w:kern w:val="0"/>
          <w:szCs w:val="21"/>
        </w:rPr>
      </w:pPr>
      <w:r>
        <w:rPr>
          <w:rFonts w:hint="eastAsia" w:ascii="宋体" w:hAnsi="宋体" w:eastAsia="宋体"/>
          <w:b/>
          <w:bCs/>
          <w:kern w:val="0"/>
          <w:szCs w:val="21"/>
        </w:rPr>
        <w:t>二、评标委员会的组建</w:t>
      </w:r>
    </w:p>
    <w:p w14:paraId="699DFAB5">
      <w:pPr>
        <w:widowControl/>
        <w:spacing w:line="500" w:lineRule="exact"/>
        <w:ind w:firstLine="420" w:firstLineChars="200"/>
        <w:contextualSpacing/>
        <w:jc w:val="left"/>
        <w:rPr>
          <w:rFonts w:ascii="宋体" w:hAnsi="宋体" w:eastAsia="宋体"/>
          <w:kern w:val="0"/>
          <w:szCs w:val="21"/>
        </w:rPr>
      </w:pPr>
      <w:r>
        <w:rPr>
          <w:rFonts w:hint="eastAsia" w:ascii="宋体" w:hAnsi="宋体" w:eastAsia="宋体"/>
          <w:kern w:val="0"/>
          <w:szCs w:val="21"/>
        </w:rPr>
        <w:t>评标委员会：本项目评标委员会依法组建。</w:t>
      </w:r>
    </w:p>
    <w:p w14:paraId="01EB3874">
      <w:pPr>
        <w:widowControl/>
        <w:spacing w:line="500" w:lineRule="exact"/>
        <w:ind w:firstLine="420" w:firstLineChars="200"/>
        <w:contextualSpacing/>
        <w:jc w:val="left"/>
        <w:rPr>
          <w:rFonts w:ascii="宋体" w:hAnsi="宋体" w:eastAsia="宋体"/>
          <w:kern w:val="0"/>
          <w:szCs w:val="21"/>
        </w:rPr>
      </w:pPr>
      <w:r>
        <w:rPr>
          <w:rFonts w:hint="eastAsia" w:ascii="宋体" w:hAnsi="宋体" w:eastAsia="宋体"/>
          <w:kern w:val="0"/>
          <w:szCs w:val="21"/>
        </w:rPr>
        <w:t>评标中因评标委员会成员缺席、回避或健康等特殊原因导致评标委员会组成不符合规定的，采购人或者采购代理机构应当依法补足后继续评标。被更换的评标委员会成员所作出的评标意见无效。</w:t>
      </w:r>
    </w:p>
    <w:p w14:paraId="0F675CB1">
      <w:pPr>
        <w:widowControl/>
        <w:spacing w:line="500" w:lineRule="exact"/>
        <w:ind w:firstLine="420" w:firstLineChars="200"/>
        <w:contextualSpacing/>
        <w:jc w:val="left"/>
        <w:rPr>
          <w:rFonts w:ascii="宋体" w:hAnsi="宋体" w:eastAsia="宋体"/>
          <w:kern w:val="0"/>
          <w:szCs w:val="21"/>
        </w:rPr>
      </w:pPr>
      <w:r>
        <w:rPr>
          <w:rFonts w:hint="eastAsia" w:ascii="宋体" w:hAnsi="宋体" w:eastAsia="宋体"/>
          <w:kern w:val="0"/>
          <w:szCs w:val="21"/>
        </w:rPr>
        <w:t>无法及时补足评标委员会成员的，采购人或者代理机构停止评标活动，封存所有投标文件和开标、评标资料，依法重新组建评标委员会进行评标。原评标委员会作出的评标意见无效。</w:t>
      </w:r>
    </w:p>
    <w:p w14:paraId="6BC5AA75">
      <w:pPr>
        <w:widowControl/>
        <w:spacing w:line="500" w:lineRule="exact"/>
        <w:ind w:firstLine="422" w:firstLineChars="200"/>
        <w:contextualSpacing/>
        <w:jc w:val="left"/>
        <w:rPr>
          <w:rFonts w:ascii="宋体" w:hAnsi="宋体" w:eastAsia="宋体"/>
          <w:b/>
          <w:bCs/>
          <w:kern w:val="0"/>
          <w:szCs w:val="21"/>
        </w:rPr>
      </w:pPr>
      <w:r>
        <w:rPr>
          <w:rFonts w:hint="eastAsia" w:ascii="宋体" w:hAnsi="宋体" w:eastAsia="宋体"/>
          <w:b/>
          <w:bCs/>
          <w:kern w:val="0"/>
          <w:szCs w:val="21"/>
        </w:rPr>
        <w:t>三、评标程序</w:t>
      </w:r>
    </w:p>
    <w:p w14:paraId="52586DC5">
      <w:pPr>
        <w:widowControl/>
        <w:spacing w:line="500" w:lineRule="exact"/>
        <w:ind w:firstLine="420" w:firstLineChars="200"/>
        <w:contextualSpacing/>
        <w:jc w:val="left"/>
        <w:rPr>
          <w:rFonts w:ascii="宋体" w:hAnsi="宋体" w:eastAsia="宋体"/>
          <w:kern w:val="0"/>
          <w:szCs w:val="21"/>
        </w:rPr>
      </w:pPr>
      <w:r>
        <w:rPr>
          <w:rFonts w:hint="eastAsia" w:ascii="宋体" w:hAnsi="宋体" w:eastAsia="宋体"/>
          <w:kern w:val="0"/>
          <w:szCs w:val="21"/>
        </w:rPr>
        <w:t>1.代理机构按《招标文件》规定的时间、地点组织进行开标。</w:t>
      </w:r>
    </w:p>
    <w:p w14:paraId="41AEA31D">
      <w:pPr>
        <w:widowControl/>
        <w:spacing w:line="500" w:lineRule="exact"/>
        <w:ind w:firstLine="420" w:firstLineChars="200"/>
        <w:contextualSpacing/>
        <w:jc w:val="left"/>
        <w:rPr>
          <w:rFonts w:ascii="宋体" w:hAnsi="宋体" w:eastAsia="宋体"/>
          <w:kern w:val="0"/>
          <w:szCs w:val="21"/>
        </w:rPr>
      </w:pPr>
      <w:r>
        <w:rPr>
          <w:rFonts w:hint="eastAsia" w:ascii="宋体" w:hAnsi="宋体" w:eastAsia="宋体"/>
          <w:kern w:val="0"/>
          <w:szCs w:val="21"/>
        </w:rPr>
        <w:t>2.本次公开招标同时开启</w:t>
      </w:r>
      <w:r>
        <w:rPr>
          <w:rFonts w:ascii="宋体" w:hAnsi="宋体" w:eastAsia="宋体"/>
          <w:kern w:val="0"/>
          <w:szCs w:val="21"/>
        </w:rPr>
        <w:t>投标人</w:t>
      </w:r>
      <w:r>
        <w:rPr>
          <w:rFonts w:hint="eastAsia" w:ascii="宋体" w:hAnsi="宋体" w:eastAsia="宋体"/>
          <w:kern w:val="0"/>
          <w:szCs w:val="21"/>
        </w:rPr>
        <w:t>的商务技术文件与报价文件，由主持人</w:t>
      </w:r>
      <w:r>
        <w:rPr>
          <w:rFonts w:hint="eastAsia" w:eastAsia="宋体"/>
          <w:kern w:val="0"/>
          <w:szCs w:val="21"/>
        </w:rPr>
        <w:t>宣读《开标一览表》中的投标人名称及在其投标文件中承诺的投标报价、合同履约期限等投标内容</w:t>
      </w:r>
      <w:r>
        <w:rPr>
          <w:rFonts w:hint="eastAsia" w:ascii="宋体" w:hAnsi="宋体" w:eastAsia="宋体"/>
          <w:kern w:val="0"/>
          <w:szCs w:val="21"/>
        </w:rPr>
        <w:t>以及代理机构认为合适的其他内容，并由记录人做开标记录。开标大会结束后，采购人或者代理机构对投标人的资格进行审查，再由评标委员会根据《招标文件》规定对各投标人的投标文件进行详细评审。对投标人表述不清的内容，评标委员会将向投标人进行询标，请其澄清其技术商务内容。最终评标委员会对各投标人进行打分，并进行汇总。</w:t>
      </w:r>
    </w:p>
    <w:p w14:paraId="5F39B865">
      <w:pPr>
        <w:widowControl/>
        <w:spacing w:line="500" w:lineRule="exact"/>
        <w:ind w:firstLine="420" w:firstLineChars="200"/>
        <w:contextualSpacing/>
        <w:jc w:val="left"/>
        <w:rPr>
          <w:rFonts w:ascii="宋体" w:hAnsi="宋体" w:eastAsia="宋体"/>
          <w:kern w:val="0"/>
          <w:szCs w:val="21"/>
        </w:rPr>
      </w:pPr>
      <w:r>
        <w:rPr>
          <w:rFonts w:hint="eastAsia" w:ascii="宋体" w:hAnsi="宋体" w:eastAsia="宋体"/>
          <w:kern w:val="0"/>
          <w:szCs w:val="21"/>
        </w:rPr>
        <w:t>3.按照各投标人的综合得分排名由高到低，评标委员会推荐中标候选人，并由代理机构宣布中标候选人推荐情况。</w:t>
      </w:r>
    </w:p>
    <w:p w14:paraId="40CCD9E3">
      <w:pPr>
        <w:widowControl/>
        <w:spacing w:line="500" w:lineRule="exact"/>
        <w:ind w:firstLine="422" w:firstLineChars="200"/>
        <w:contextualSpacing/>
        <w:jc w:val="left"/>
        <w:rPr>
          <w:rFonts w:ascii="宋体" w:hAnsi="宋体" w:eastAsia="宋体"/>
          <w:b/>
          <w:bCs/>
          <w:kern w:val="0"/>
          <w:szCs w:val="21"/>
        </w:rPr>
      </w:pPr>
      <w:r>
        <w:rPr>
          <w:rFonts w:hint="eastAsia" w:ascii="宋体" w:hAnsi="宋体" w:eastAsia="宋体"/>
          <w:b/>
          <w:bCs/>
          <w:kern w:val="0"/>
          <w:szCs w:val="21"/>
        </w:rPr>
        <w:t>四、评标过程</w:t>
      </w:r>
    </w:p>
    <w:p w14:paraId="71DC572E">
      <w:pPr>
        <w:widowControl/>
        <w:spacing w:line="500" w:lineRule="exact"/>
        <w:ind w:firstLine="420" w:firstLineChars="200"/>
        <w:contextualSpacing/>
        <w:jc w:val="left"/>
        <w:rPr>
          <w:rFonts w:ascii="宋体" w:hAnsi="宋体" w:eastAsia="宋体"/>
          <w:kern w:val="0"/>
          <w:szCs w:val="21"/>
        </w:rPr>
      </w:pPr>
      <w:r>
        <w:rPr>
          <w:rFonts w:hint="eastAsia" w:ascii="宋体" w:hAnsi="宋体" w:eastAsia="宋体"/>
          <w:kern w:val="0"/>
          <w:szCs w:val="21"/>
        </w:rPr>
        <w:t>1.资格审查</w:t>
      </w:r>
    </w:p>
    <w:p w14:paraId="2C40A271">
      <w:pPr>
        <w:widowControl/>
        <w:spacing w:line="500" w:lineRule="exact"/>
        <w:ind w:firstLine="420" w:firstLineChars="200"/>
        <w:contextualSpacing/>
        <w:jc w:val="left"/>
        <w:rPr>
          <w:rFonts w:ascii="宋体" w:hAnsi="宋体" w:eastAsia="宋体"/>
          <w:kern w:val="0"/>
          <w:szCs w:val="21"/>
        </w:rPr>
      </w:pPr>
      <w:r>
        <w:rPr>
          <w:rFonts w:hint="eastAsia" w:ascii="宋体" w:hAnsi="宋体" w:eastAsia="宋体"/>
          <w:kern w:val="0"/>
          <w:szCs w:val="21"/>
        </w:rPr>
        <w:t>采购人或者代理机构对投标人的资格进行审查。依据法律法规和招标文件的规定，对投标文件中的资格证明进行审查，以确定投标人是否具备投标资格。</w:t>
      </w:r>
    </w:p>
    <w:p w14:paraId="398D78D1">
      <w:pPr>
        <w:widowControl/>
        <w:spacing w:line="500" w:lineRule="exact"/>
        <w:ind w:firstLine="420" w:firstLineChars="200"/>
        <w:contextualSpacing/>
        <w:jc w:val="left"/>
        <w:rPr>
          <w:rFonts w:ascii="宋体" w:hAnsi="宋体" w:eastAsia="宋体"/>
          <w:kern w:val="0"/>
          <w:szCs w:val="21"/>
        </w:rPr>
      </w:pPr>
      <w:r>
        <w:rPr>
          <w:rFonts w:hint="eastAsia" w:ascii="宋体" w:hAnsi="宋体" w:eastAsia="宋体"/>
          <w:kern w:val="0"/>
          <w:szCs w:val="21"/>
        </w:rPr>
        <w:t>2.符合性审查</w:t>
      </w:r>
    </w:p>
    <w:p w14:paraId="3CBEA6AA">
      <w:pPr>
        <w:widowControl/>
        <w:spacing w:line="500" w:lineRule="exact"/>
        <w:ind w:firstLine="420" w:firstLineChars="200"/>
        <w:contextualSpacing/>
        <w:jc w:val="left"/>
        <w:rPr>
          <w:rFonts w:ascii="宋体" w:hAnsi="宋体" w:eastAsia="宋体"/>
          <w:kern w:val="0"/>
          <w:szCs w:val="21"/>
        </w:rPr>
      </w:pPr>
      <w:r>
        <w:rPr>
          <w:rFonts w:hint="eastAsia" w:ascii="宋体" w:hAnsi="宋体" w:eastAsia="宋体"/>
          <w:kern w:val="0"/>
          <w:szCs w:val="21"/>
        </w:rPr>
        <w:t>评标委员会依据招标文件的规定，从投标人的投标文件的有效性、完整性和对招标文件的响应程度进行审查，以确定是否对招标文件的实质性要求作出响应。</w:t>
      </w:r>
    </w:p>
    <w:p w14:paraId="1C2BBB10">
      <w:pPr>
        <w:widowControl/>
        <w:spacing w:line="500" w:lineRule="exact"/>
        <w:ind w:firstLine="420" w:firstLineChars="200"/>
        <w:contextualSpacing/>
        <w:jc w:val="left"/>
        <w:rPr>
          <w:rFonts w:ascii="宋体" w:hAnsi="宋体" w:eastAsia="宋体"/>
          <w:kern w:val="0"/>
          <w:szCs w:val="21"/>
        </w:rPr>
      </w:pPr>
      <w:r>
        <w:rPr>
          <w:rFonts w:hint="eastAsia" w:ascii="宋体" w:hAnsi="宋体" w:eastAsia="宋体"/>
          <w:kern w:val="0"/>
          <w:szCs w:val="21"/>
        </w:rPr>
        <w:t>3.澄清问题</w:t>
      </w:r>
    </w:p>
    <w:p w14:paraId="669D0568">
      <w:pPr>
        <w:widowControl/>
        <w:spacing w:line="500" w:lineRule="exact"/>
        <w:ind w:firstLine="420" w:firstLineChars="200"/>
        <w:contextualSpacing/>
        <w:jc w:val="left"/>
        <w:rPr>
          <w:rFonts w:ascii="宋体" w:hAnsi="宋体" w:eastAsia="宋体"/>
          <w:kern w:val="0"/>
          <w:szCs w:val="21"/>
        </w:rPr>
      </w:pPr>
      <w:r>
        <w:rPr>
          <w:rFonts w:hint="eastAsia" w:ascii="宋体" w:hAnsi="宋体" w:eastAsia="宋体"/>
          <w:kern w:val="0"/>
          <w:szCs w:val="21"/>
        </w:rPr>
        <w:t>对于投标文件中含义不明确、同类问题表述不一致或者有明显文字和计算错误的内容，评标委员会可要求投标人以书面形式作出必要的澄清、说明或者补正。</w:t>
      </w:r>
    </w:p>
    <w:p w14:paraId="4A35BC58">
      <w:pPr>
        <w:widowControl/>
        <w:spacing w:line="500" w:lineRule="exact"/>
        <w:ind w:firstLine="420" w:firstLineChars="200"/>
        <w:contextualSpacing/>
        <w:jc w:val="left"/>
        <w:rPr>
          <w:rFonts w:ascii="宋体" w:hAnsi="宋体" w:eastAsia="宋体"/>
          <w:kern w:val="0"/>
          <w:szCs w:val="21"/>
        </w:rPr>
      </w:pPr>
      <w:r>
        <w:rPr>
          <w:rFonts w:hint="eastAsia" w:ascii="宋体" w:hAnsi="宋体" w:eastAsia="宋体"/>
          <w:kern w:val="0"/>
          <w:szCs w:val="21"/>
        </w:rPr>
        <w:t>投标人的澄清、说明或者补正应当采用书面形式，并加盖公章，或者由法定代表人或其授权代表签字确认，投标人的澄清、说明或者补正不得超出投标文件的范围或者改变投标文件的实质性内容。</w:t>
      </w:r>
    </w:p>
    <w:p w14:paraId="287945E8">
      <w:pPr>
        <w:widowControl/>
        <w:spacing w:line="500" w:lineRule="exact"/>
        <w:ind w:firstLine="420" w:firstLineChars="200"/>
        <w:contextualSpacing/>
        <w:jc w:val="left"/>
        <w:rPr>
          <w:rFonts w:ascii="宋体" w:hAnsi="宋体" w:eastAsia="宋体"/>
          <w:kern w:val="0"/>
          <w:szCs w:val="21"/>
        </w:rPr>
      </w:pPr>
      <w:r>
        <w:rPr>
          <w:rFonts w:hint="eastAsia" w:ascii="宋体" w:hAnsi="宋体" w:eastAsia="宋体"/>
          <w:kern w:val="0"/>
          <w:szCs w:val="21"/>
        </w:rPr>
        <w:t>4.详细评审</w:t>
      </w:r>
    </w:p>
    <w:p w14:paraId="3D98D044">
      <w:pPr>
        <w:widowControl/>
        <w:spacing w:line="500" w:lineRule="exact"/>
        <w:ind w:firstLine="420" w:firstLineChars="200"/>
        <w:contextualSpacing/>
        <w:jc w:val="left"/>
        <w:rPr>
          <w:rFonts w:ascii="宋体" w:hAnsi="宋体" w:eastAsia="宋体"/>
          <w:kern w:val="0"/>
          <w:szCs w:val="21"/>
        </w:rPr>
      </w:pPr>
      <w:r>
        <w:rPr>
          <w:rFonts w:hint="eastAsia" w:ascii="宋体" w:hAnsi="宋体" w:eastAsia="宋体"/>
          <w:kern w:val="0"/>
          <w:szCs w:val="21"/>
        </w:rPr>
        <w:t>评标委员会对初步评审合格的投标文件，依照本办法对投标文件作进一步评审、比较。评标委员会成员经过阅标、审标和询标，对各投标人进行打分。</w:t>
      </w:r>
    </w:p>
    <w:p w14:paraId="772B2AEB">
      <w:pPr>
        <w:widowControl/>
        <w:spacing w:line="500" w:lineRule="exact"/>
        <w:ind w:firstLine="420" w:firstLineChars="200"/>
        <w:contextualSpacing/>
        <w:jc w:val="left"/>
        <w:rPr>
          <w:rFonts w:ascii="宋体" w:hAnsi="宋体" w:eastAsia="宋体"/>
          <w:kern w:val="0"/>
          <w:szCs w:val="21"/>
        </w:rPr>
      </w:pPr>
      <w:r>
        <w:rPr>
          <w:rFonts w:hint="eastAsia" w:ascii="宋体" w:hAnsi="宋体" w:eastAsia="宋体"/>
          <w:kern w:val="0"/>
          <w:szCs w:val="21"/>
        </w:rPr>
        <w:t>评委打分参照本章 五、评分标准。商务技术分由各评标委员会成员打分，根据投标人的投标文件及相关澄清文件，进行独立打分。价格分由评标委员会统一核算。评委打分采用记名方式，取所有评委汇总得分的算术平均分（小数点后保留二位小数）。</w:t>
      </w:r>
    </w:p>
    <w:p w14:paraId="3102D19C">
      <w:pPr>
        <w:widowControl/>
        <w:spacing w:line="500" w:lineRule="exact"/>
        <w:ind w:firstLine="420" w:firstLineChars="200"/>
        <w:contextualSpacing/>
        <w:jc w:val="left"/>
        <w:rPr>
          <w:rFonts w:ascii="宋体" w:hAnsi="宋体" w:eastAsia="宋体"/>
          <w:kern w:val="0"/>
          <w:szCs w:val="21"/>
        </w:rPr>
      </w:pPr>
      <w:r>
        <w:rPr>
          <w:rFonts w:hint="eastAsia" w:ascii="宋体" w:hAnsi="宋体" w:eastAsia="宋体"/>
          <w:kern w:val="0"/>
          <w:szCs w:val="21"/>
        </w:rPr>
        <w:t>注：①评标委员会对拟认定为投标文件无效的，应组织相关投标人代表进行陈述、澄清或申辩；</w:t>
      </w:r>
    </w:p>
    <w:p w14:paraId="1EF94525">
      <w:pPr>
        <w:widowControl/>
        <w:spacing w:line="500" w:lineRule="exact"/>
        <w:ind w:firstLine="420" w:firstLineChars="200"/>
        <w:contextualSpacing/>
        <w:jc w:val="left"/>
        <w:rPr>
          <w:rFonts w:ascii="宋体" w:hAnsi="宋体" w:eastAsia="宋体"/>
          <w:kern w:val="0"/>
          <w:szCs w:val="21"/>
        </w:rPr>
      </w:pPr>
      <w:r>
        <w:rPr>
          <w:rFonts w:hint="eastAsia" w:ascii="宋体" w:hAnsi="宋体" w:eastAsia="宋体"/>
          <w:kern w:val="0"/>
          <w:szCs w:val="21"/>
        </w:rPr>
        <w:t>②代理机构可协助评标委员会组长对打分结果进行校对、核对并汇总统计；评标委员会成员的评审、修改记录应保留原件，随项目其他资料一并存档；</w:t>
      </w:r>
    </w:p>
    <w:p w14:paraId="61ABDA9B">
      <w:pPr>
        <w:widowControl/>
        <w:spacing w:line="500" w:lineRule="exact"/>
        <w:ind w:firstLine="420" w:firstLineChars="200"/>
        <w:contextualSpacing/>
        <w:jc w:val="left"/>
        <w:rPr>
          <w:rFonts w:ascii="宋体" w:hAnsi="宋体" w:eastAsia="宋体"/>
          <w:kern w:val="0"/>
          <w:szCs w:val="21"/>
        </w:rPr>
      </w:pPr>
      <w:r>
        <w:rPr>
          <w:rFonts w:hint="eastAsia" w:ascii="宋体" w:hAnsi="宋体" w:eastAsia="宋体"/>
          <w:kern w:val="0"/>
          <w:szCs w:val="21"/>
        </w:rPr>
        <w:t>3）在报价文件的评审过程中，评标委员会认为投标人的报价明显低于其他通过符合性审查投标人的报价，有可能影响产品/服务质量或者不能诚信履约的，应当要求其在评标现场合理的时间内提供书面说明，必要时提交相关证明材料；投标人不能证明其报价合理性的，评标委员会应当将其作为无效投标处理。</w:t>
      </w:r>
    </w:p>
    <w:p w14:paraId="28603288">
      <w:pPr>
        <w:widowControl/>
        <w:spacing w:line="500" w:lineRule="exact"/>
        <w:ind w:firstLine="420" w:firstLineChars="200"/>
        <w:contextualSpacing/>
        <w:jc w:val="left"/>
        <w:rPr>
          <w:rFonts w:ascii="宋体" w:hAnsi="宋体" w:eastAsia="宋体"/>
          <w:kern w:val="0"/>
          <w:szCs w:val="21"/>
        </w:rPr>
      </w:pPr>
      <w:r>
        <w:rPr>
          <w:rFonts w:ascii="宋体" w:hAnsi="宋体" w:eastAsia="宋体"/>
          <w:kern w:val="0"/>
          <w:szCs w:val="21"/>
        </w:rPr>
        <w:t>5</w:t>
      </w:r>
      <w:r>
        <w:rPr>
          <w:rFonts w:hint="eastAsia" w:ascii="宋体" w:hAnsi="宋体" w:eastAsia="宋体"/>
          <w:kern w:val="0"/>
          <w:szCs w:val="21"/>
        </w:rPr>
        <w:t>.中标原则</w:t>
      </w:r>
    </w:p>
    <w:p w14:paraId="79D541AC">
      <w:pPr>
        <w:widowControl/>
        <w:spacing w:line="500" w:lineRule="exact"/>
        <w:ind w:firstLine="420" w:firstLineChars="200"/>
        <w:jc w:val="left"/>
        <w:rPr>
          <w:rFonts w:ascii="宋体" w:hAnsi="宋体" w:eastAsia="宋体"/>
          <w:kern w:val="0"/>
          <w:szCs w:val="21"/>
        </w:rPr>
      </w:pPr>
      <w:r>
        <w:rPr>
          <w:rFonts w:hint="eastAsia" w:ascii="宋体" w:hAnsi="宋体" w:eastAsia="宋体"/>
          <w:kern w:val="0"/>
          <w:szCs w:val="21"/>
        </w:rPr>
        <w:t>5.1评标委员会根据各投标人的综合得分由高到低排定顺序，推荐综合得分最高的投标人为本项目的中标候选人。评标结果按评审后得分由高到低顺序排列。得分相同的，按投标报价由低到高顺序排列。得分且投标报价相同的，由评标委员会全体成员记名投票按少数服从多数的原则确定顺序排列。</w:t>
      </w:r>
    </w:p>
    <w:p w14:paraId="2438480A">
      <w:pPr>
        <w:widowControl/>
        <w:spacing w:line="500" w:lineRule="exact"/>
        <w:ind w:firstLine="420" w:firstLineChars="200"/>
        <w:jc w:val="left"/>
        <w:rPr>
          <w:rFonts w:ascii="宋体" w:hAnsi="宋体" w:eastAsia="宋体"/>
          <w:kern w:val="0"/>
          <w:szCs w:val="21"/>
        </w:rPr>
      </w:pPr>
      <w:r>
        <w:rPr>
          <w:rFonts w:hint="eastAsia" w:ascii="宋体" w:hAnsi="宋体" w:eastAsia="宋体"/>
          <w:kern w:val="0"/>
          <w:szCs w:val="21"/>
        </w:rPr>
        <w:t>5.2如评标过程中出现本招标文件未尽事宜，则由评标委员会讨论决定。</w:t>
      </w:r>
    </w:p>
    <w:p w14:paraId="21B14AAE">
      <w:pPr>
        <w:widowControl/>
        <w:spacing w:line="500" w:lineRule="exact"/>
        <w:ind w:firstLine="420" w:firstLineChars="200"/>
        <w:jc w:val="left"/>
        <w:rPr>
          <w:rFonts w:ascii="宋体" w:hAnsi="宋体" w:eastAsia="宋体"/>
          <w:kern w:val="0"/>
          <w:szCs w:val="21"/>
        </w:rPr>
      </w:pPr>
      <w:r>
        <w:rPr>
          <w:rFonts w:ascii="宋体" w:hAnsi="宋体" w:eastAsia="宋体"/>
          <w:kern w:val="0"/>
          <w:szCs w:val="21"/>
        </w:rPr>
        <w:t>6</w:t>
      </w:r>
      <w:r>
        <w:rPr>
          <w:rFonts w:hint="eastAsia" w:ascii="宋体" w:hAnsi="宋体" w:eastAsia="宋体"/>
          <w:kern w:val="0"/>
          <w:szCs w:val="21"/>
        </w:rPr>
        <w:t>.中标结果</w:t>
      </w:r>
    </w:p>
    <w:p w14:paraId="4082C448">
      <w:pPr>
        <w:pStyle w:val="70"/>
        <w:spacing w:after="0" w:line="500" w:lineRule="exact"/>
        <w:ind w:left="0" w:leftChars="0" w:firstLine="420" w:firstLineChars="200"/>
        <w:rPr>
          <w:rFonts w:ascii="宋体" w:hAnsi="宋体" w:eastAsia="宋体"/>
          <w:kern w:val="0"/>
          <w:sz w:val="21"/>
          <w:szCs w:val="21"/>
        </w:rPr>
      </w:pPr>
      <w:r>
        <w:rPr>
          <w:rFonts w:hint="eastAsia" w:ascii="宋体" w:hAnsi="宋体" w:eastAsia="宋体"/>
          <w:kern w:val="0"/>
          <w:sz w:val="21"/>
          <w:szCs w:val="21"/>
        </w:rPr>
        <w:t>代理机构将中标结果在本政府采购项目指定媒体上公示，并向中标人发出中标通知书。</w:t>
      </w:r>
    </w:p>
    <w:p w14:paraId="6B35FAFE">
      <w:pPr>
        <w:pStyle w:val="70"/>
        <w:spacing w:after="0" w:line="500" w:lineRule="exact"/>
        <w:ind w:left="0" w:leftChars="0" w:firstLine="422" w:firstLineChars="200"/>
        <w:rPr>
          <w:rFonts w:ascii="宋体" w:hAnsi="宋体" w:eastAsia="宋体"/>
          <w:b/>
          <w:bCs/>
          <w:kern w:val="0"/>
          <w:sz w:val="21"/>
          <w:szCs w:val="21"/>
        </w:rPr>
      </w:pPr>
      <w:r>
        <w:rPr>
          <w:rFonts w:hint="eastAsia" w:ascii="宋体" w:hAnsi="宋体" w:eastAsia="宋体"/>
          <w:b/>
          <w:bCs/>
          <w:kern w:val="0"/>
          <w:sz w:val="21"/>
          <w:szCs w:val="21"/>
        </w:rPr>
        <w:t>五、评分标准</w:t>
      </w:r>
    </w:p>
    <w:p w14:paraId="7DFDBA01">
      <w:pPr>
        <w:widowControl/>
        <w:spacing w:line="360" w:lineRule="auto"/>
        <w:jc w:val="left"/>
        <w:rPr>
          <w:rFonts w:ascii="宋体" w:hAnsi="宋体" w:eastAsia="宋体"/>
          <w:kern w:val="0"/>
          <w:szCs w:val="21"/>
        </w:rPr>
      </w:pPr>
      <w:r>
        <w:rPr>
          <w:rFonts w:hint="eastAsia" w:ascii="宋体" w:hAnsi="宋体" w:eastAsia="宋体"/>
          <w:kern w:val="0"/>
          <w:szCs w:val="21"/>
        </w:rPr>
        <w:t>（1）商务技术分（70分）</w:t>
      </w:r>
    </w:p>
    <w:tbl>
      <w:tblPr>
        <w:tblStyle w:val="87"/>
        <w:tblW w:w="500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61"/>
        <w:gridCol w:w="809"/>
        <w:gridCol w:w="6801"/>
      </w:tblGrid>
      <w:tr w14:paraId="73EF2D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1" w:type="pct"/>
            <w:vAlign w:val="center"/>
          </w:tcPr>
          <w:p w14:paraId="57A5D463">
            <w:pPr>
              <w:jc w:val="center"/>
              <w:rPr>
                <w:rFonts w:ascii="Times New Roman" w:hAnsi="Times New Roman" w:eastAsia="宋体" w:cs="Times New Roman"/>
                <w:b/>
                <w:spacing w:val="-6"/>
                <w:szCs w:val="21"/>
              </w:rPr>
            </w:pPr>
            <w:r>
              <w:rPr>
                <w:rFonts w:ascii="Times New Roman" w:hAnsi="Times New Roman" w:eastAsia="宋体" w:cs="Times New Roman"/>
                <w:b/>
                <w:spacing w:val="-6"/>
                <w:szCs w:val="21"/>
              </w:rPr>
              <w:t>评审因素</w:t>
            </w:r>
          </w:p>
        </w:tc>
        <w:tc>
          <w:tcPr>
            <w:tcW w:w="441" w:type="pct"/>
            <w:vAlign w:val="center"/>
          </w:tcPr>
          <w:p w14:paraId="6B8D2D78">
            <w:pPr>
              <w:jc w:val="center"/>
              <w:rPr>
                <w:rFonts w:ascii="Times New Roman" w:hAnsi="Times New Roman" w:eastAsia="宋体" w:cs="Times New Roman"/>
                <w:b/>
                <w:spacing w:val="-6"/>
                <w:szCs w:val="21"/>
              </w:rPr>
            </w:pPr>
            <w:r>
              <w:rPr>
                <w:rFonts w:ascii="Times New Roman" w:hAnsi="Times New Roman" w:eastAsia="宋体" w:cs="Times New Roman"/>
                <w:b/>
                <w:spacing w:val="-6"/>
                <w:szCs w:val="21"/>
              </w:rPr>
              <w:t>分值</w:t>
            </w:r>
          </w:p>
        </w:tc>
        <w:tc>
          <w:tcPr>
            <w:tcW w:w="3708" w:type="pct"/>
            <w:vAlign w:val="center"/>
          </w:tcPr>
          <w:p w14:paraId="2FD7D0D2">
            <w:pPr>
              <w:pStyle w:val="757"/>
              <w:tabs>
                <w:tab w:val="left" w:pos="1418"/>
              </w:tabs>
              <w:spacing w:line="240" w:lineRule="auto"/>
              <w:ind w:firstLine="398"/>
              <w:rPr>
                <w:rFonts w:ascii="Times New Roman" w:hAnsi="Times New Roman"/>
                <w:b/>
                <w:spacing w:val="-6"/>
                <w:sz w:val="21"/>
                <w:szCs w:val="21"/>
              </w:rPr>
            </w:pPr>
            <w:r>
              <w:rPr>
                <w:rFonts w:ascii="Times New Roman" w:hAnsi="Times New Roman"/>
                <w:b/>
                <w:spacing w:val="-6"/>
                <w:sz w:val="21"/>
                <w:szCs w:val="21"/>
              </w:rPr>
              <w:t>评分细则</w:t>
            </w:r>
          </w:p>
        </w:tc>
      </w:tr>
      <w:tr w14:paraId="123B7C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1" w:type="pct"/>
            <w:vAlign w:val="center"/>
          </w:tcPr>
          <w:p w14:paraId="1D2CEE4B">
            <w:pPr>
              <w:jc w:val="center"/>
              <w:rPr>
                <w:rFonts w:ascii="Times New Roman" w:hAnsi="Times New Roman" w:eastAsia="宋体" w:cs="Times New Roman"/>
                <w:bCs/>
                <w:spacing w:val="-6"/>
                <w:szCs w:val="21"/>
              </w:rPr>
            </w:pPr>
            <w:r>
              <w:rPr>
                <w:rFonts w:ascii="Times New Roman" w:hAnsi="Times New Roman" w:eastAsia="宋体" w:cs="Times New Roman"/>
                <w:bCs/>
                <w:spacing w:val="-6"/>
                <w:szCs w:val="21"/>
              </w:rPr>
              <w:t>业绩</w:t>
            </w:r>
          </w:p>
        </w:tc>
        <w:tc>
          <w:tcPr>
            <w:tcW w:w="441" w:type="pct"/>
            <w:vAlign w:val="center"/>
          </w:tcPr>
          <w:p w14:paraId="287B1BE3">
            <w:pPr>
              <w:jc w:val="center"/>
              <w:rPr>
                <w:rFonts w:ascii="Times New Roman" w:hAnsi="Times New Roman" w:eastAsia="宋体" w:cs="Times New Roman"/>
                <w:bCs/>
                <w:spacing w:val="-6"/>
                <w:szCs w:val="21"/>
              </w:rPr>
            </w:pPr>
            <w:r>
              <w:rPr>
                <w:rFonts w:hint="eastAsia" w:ascii="Times New Roman" w:hAnsi="Times New Roman" w:eastAsia="宋体" w:cs="Times New Roman"/>
                <w:bCs/>
                <w:spacing w:val="-6"/>
                <w:szCs w:val="21"/>
              </w:rPr>
              <w:t>3</w:t>
            </w:r>
          </w:p>
        </w:tc>
        <w:tc>
          <w:tcPr>
            <w:tcW w:w="3708" w:type="pct"/>
            <w:vAlign w:val="center"/>
          </w:tcPr>
          <w:p w14:paraId="0927307A">
            <w:pPr>
              <w:jc w:val="left"/>
              <w:rPr>
                <w:rFonts w:ascii="Times New Roman" w:hAnsi="Times New Roman" w:eastAsia="宋体" w:cs="Times New Roman"/>
                <w:bCs/>
                <w:spacing w:val="-6"/>
                <w:szCs w:val="21"/>
              </w:rPr>
            </w:pPr>
            <w:r>
              <w:rPr>
                <w:rFonts w:ascii="Times New Roman" w:hAnsi="Times New Roman" w:eastAsia="宋体" w:cs="Times New Roman"/>
                <w:bCs/>
                <w:spacing w:val="-6"/>
                <w:szCs w:val="21"/>
              </w:rPr>
              <w:t>自202</w:t>
            </w:r>
            <w:r>
              <w:rPr>
                <w:rFonts w:hint="eastAsia" w:ascii="Times New Roman" w:hAnsi="Times New Roman" w:eastAsia="宋体" w:cs="Times New Roman"/>
                <w:bCs/>
                <w:spacing w:val="-6"/>
                <w:szCs w:val="21"/>
              </w:rPr>
              <w:t>2</w:t>
            </w:r>
            <w:r>
              <w:rPr>
                <w:rFonts w:ascii="Times New Roman" w:hAnsi="Times New Roman" w:eastAsia="宋体" w:cs="Times New Roman"/>
                <w:bCs/>
                <w:spacing w:val="-6"/>
                <w:szCs w:val="21"/>
              </w:rPr>
              <w:t>年9月1日以来(合同签订时间为准)</w:t>
            </w:r>
            <w:r>
              <w:rPr>
                <w:rFonts w:hint="eastAsia" w:ascii="Times New Roman" w:hAnsi="Times New Roman" w:eastAsia="宋体" w:cs="Times New Roman"/>
                <w:bCs/>
                <w:spacing w:val="-6"/>
                <w:szCs w:val="21"/>
              </w:rPr>
              <w:t>，投标产品</w:t>
            </w:r>
            <w:r>
              <w:rPr>
                <w:rFonts w:hint="eastAsia" w:ascii="Times New Roman" w:hAnsi="Times New Roman" w:eastAsia="宋体" w:cs="Times New Roman"/>
                <w:bCs/>
                <w:spacing w:val="-6"/>
                <w:szCs w:val="21"/>
                <w:highlight w:val="none"/>
              </w:rPr>
              <w:t>具有</w:t>
            </w:r>
            <w:r>
              <w:rPr>
                <w:rFonts w:hint="eastAsia" w:ascii="Times New Roman" w:hAnsi="Times New Roman" w:eastAsia="宋体" w:cs="Times New Roman"/>
                <w:bCs/>
                <w:spacing w:val="-6"/>
                <w:szCs w:val="21"/>
                <w:highlight w:val="none"/>
                <w:lang w:val="en-US" w:eastAsia="zh-CN"/>
              </w:rPr>
              <w:t>相关</w:t>
            </w:r>
            <w:r>
              <w:rPr>
                <w:rFonts w:hint="eastAsia" w:ascii="Times New Roman" w:hAnsi="Times New Roman" w:eastAsia="宋体" w:cs="Times New Roman"/>
                <w:bCs/>
                <w:spacing w:val="-6"/>
                <w:szCs w:val="21"/>
                <w:highlight w:val="none"/>
              </w:rPr>
              <w:t>供货业</w:t>
            </w:r>
            <w:r>
              <w:rPr>
                <w:rFonts w:hint="eastAsia" w:ascii="Times New Roman" w:hAnsi="Times New Roman" w:eastAsia="宋体" w:cs="Times New Roman"/>
                <w:bCs/>
                <w:spacing w:val="-6"/>
                <w:szCs w:val="21"/>
              </w:rPr>
              <w:t>绩的，每个案例得1分，最高得3分。</w:t>
            </w:r>
          </w:p>
          <w:p w14:paraId="2CD9AA2F">
            <w:pPr>
              <w:jc w:val="left"/>
              <w:rPr>
                <w:rFonts w:ascii="Times New Roman" w:hAnsi="Times New Roman" w:eastAsia="宋体" w:cs="Times New Roman"/>
                <w:bCs/>
                <w:spacing w:val="-6"/>
                <w:szCs w:val="21"/>
              </w:rPr>
            </w:pPr>
            <w:r>
              <w:rPr>
                <w:rFonts w:ascii="Times New Roman" w:hAnsi="Times New Roman" w:eastAsia="宋体" w:cs="Times New Roman"/>
                <w:bCs/>
                <w:spacing w:val="-6"/>
                <w:szCs w:val="21"/>
              </w:rPr>
              <w:t>注：</w:t>
            </w:r>
            <w:r>
              <w:rPr>
                <w:rFonts w:hint="eastAsia" w:ascii="Times New Roman" w:hAnsi="Times New Roman" w:eastAsia="宋体" w:cs="Times New Roman"/>
                <w:bCs/>
                <w:spacing w:val="-6"/>
                <w:szCs w:val="21"/>
              </w:rPr>
              <w:t>投标人</w:t>
            </w:r>
            <w:r>
              <w:rPr>
                <w:rFonts w:ascii="Times New Roman" w:hAnsi="Times New Roman" w:eastAsia="宋体" w:cs="Times New Roman"/>
                <w:bCs/>
                <w:spacing w:val="-6"/>
                <w:szCs w:val="21"/>
              </w:rPr>
              <w:t>须提供该业绩项目的合同文本复印件</w:t>
            </w:r>
            <w:r>
              <w:rPr>
                <w:rFonts w:hint="eastAsia" w:ascii="Times New Roman" w:hAnsi="Times New Roman" w:eastAsia="宋体" w:cs="Times New Roman"/>
                <w:bCs/>
                <w:spacing w:val="-6"/>
                <w:szCs w:val="21"/>
              </w:rPr>
              <w:t>，</w:t>
            </w:r>
            <w:r>
              <w:rPr>
                <w:rFonts w:ascii="Times New Roman" w:hAnsi="Times New Roman" w:eastAsia="宋体" w:cs="Times New Roman"/>
                <w:bCs/>
                <w:spacing w:val="-6"/>
                <w:szCs w:val="21"/>
              </w:rPr>
              <w:t>否则本项业绩不得分。</w:t>
            </w:r>
          </w:p>
        </w:tc>
      </w:tr>
      <w:tr w14:paraId="40330A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1" w:type="pct"/>
            <w:vAlign w:val="center"/>
          </w:tcPr>
          <w:p w14:paraId="5786985D">
            <w:pPr>
              <w:jc w:val="center"/>
              <w:rPr>
                <w:rFonts w:ascii="Times New Roman" w:hAnsi="Times New Roman" w:eastAsia="宋体" w:cs="Times New Roman"/>
                <w:bCs/>
                <w:spacing w:val="-6"/>
                <w:szCs w:val="21"/>
              </w:rPr>
            </w:pPr>
            <w:r>
              <w:rPr>
                <w:rFonts w:hint="eastAsia" w:ascii="Times New Roman" w:hAnsi="Times New Roman" w:eastAsia="宋体" w:cs="Times New Roman"/>
                <w:bCs/>
                <w:spacing w:val="-6"/>
                <w:szCs w:val="21"/>
              </w:rPr>
              <w:t>质保期</w:t>
            </w:r>
          </w:p>
        </w:tc>
        <w:tc>
          <w:tcPr>
            <w:tcW w:w="441" w:type="pct"/>
            <w:vAlign w:val="center"/>
          </w:tcPr>
          <w:p w14:paraId="5A462285">
            <w:pPr>
              <w:jc w:val="center"/>
              <w:rPr>
                <w:rFonts w:ascii="Times New Roman" w:hAnsi="Times New Roman" w:eastAsia="宋体" w:cs="Times New Roman"/>
                <w:bCs/>
                <w:spacing w:val="-6"/>
                <w:szCs w:val="21"/>
              </w:rPr>
            </w:pPr>
            <w:r>
              <w:rPr>
                <w:rFonts w:ascii="Times New Roman" w:hAnsi="Times New Roman" w:eastAsia="宋体" w:cs="Times New Roman"/>
                <w:bCs/>
                <w:spacing w:val="-6"/>
                <w:szCs w:val="21"/>
              </w:rPr>
              <w:t>3</w:t>
            </w:r>
          </w:p>
        </w:tc>
        <w:tc>
          <w:tcPr>
            <w:tcW w:w="3708" w:type="pct"/>
            <w:vAlign w:val="center"/>
          </w:tcPr>
          <w:p w14:paraId="52F8F803">
            <w:pPr>
              <w:rPr>
                <w:rFonts w:ascii="Times New Roman" w:hAnsi="Times New Roman" w:eastAsia="宋体" w:cs="Times New Roman"/>
                <w:szCs w:val="21"/>
              </w:rPr>
            </w:pPr>
            <w:r>
              <w:rPr>
                <w:rFonts w:hint="eastAsia" w:ascii="Times New Roman" w:hAnsi="Times New Roman" w:eastAsia="宋体" w:cs="Times New Roman"/>
                <w:szCs w:val="21"/>
              </w:rPr>
              <w:t>质保期在满足采购需求基础上，每延长1年得1分，最多</w:t>
            </w:r>
            <w:r>
              <w:rPr>
                <w:rFonts w:hint="eastAsia" w:ascii="Times New Roman" w:hAnsi="Times New Roman" w:eastAsia="宋体" w:cs="Times New Roman"/>
                <w:szCs w:val="21"/>
                <w:lang w:val="en-US" w:eastAsia="zh-CN"/>
              </w:rPr>
              <w:t>得</w:t>
            </w:r>
            <w:r>
              <w:rPr>
                <w:rFonts w:ascii="Times New Roman" w:hAnsi="Times New Roman" w:eastAsia="宋体" w:cs="Times New Roman"/>
                <w:szCs w:val="21"/>
              </w:rPr>
              <w:t>3</w:t>
            </w:r>
            <w:r>
              <w:rPr>
                <w:rFonts w:hint="eastAsia" w:ascii="Times New Roman" w:hAnsi="Times New Roman" w:eastAsia="宋体" w:cs="Times New Roman"/>
                <w:szCs w:val="21"/>
              </w:rPr>
              <w:t>分。</w:t>
            </w:r>
          </w:p>
        </w:tc>
      </w:tr>
      <w:tr w14:paraId="172505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1" w:type="pct"/>
            <w:vAlign w:val="center"/>
          </w:tcPr>
          <w:p w14:paraId="489C94E5">
            <w:pPr>
              <w:jc w:val="center"/>
              <w:rPr>
                <w:rFonts w:ascii="Times New Roman" w:hAnsi="Times New Roman" w:eastAsia="宋体" w:cs="Times New Roman"/>
                <w:spacing w:val="-6"/>
                <w:szCs w:val="21"/>
              </w:rPr>
            </w:pPr>
            <w:r>
              <w:rPr>
                <w:rFonts w:hint="eastAsia" w:ascii="Times New Roman" w:hAnsi="Times New Roman" w:eastAsia="宋体" w:cs="Times New Roman"/>
                <w:szCs w:val="21"/>
              </w:rPr>
              <w:t>投标</w:t>
            </w:r>
            <w:r>
              <w:rPr>
                <w:rFonts w:ascii="Times New Roman" w:hAnsi="Times New Roman" w:eastAsia="宋体" w:cs="Times New Roman"/>
                <w:szCs w:val="21"/>
              </w:rPr>
              <w:t>产品的响应程度</w:t>
            </w:r>
          </w:p>
        </w:tc>
        <w:tc>
          <w:tcPr>
            <w:tcW w:w="441" w:type="pct"/>
            <w:vAlign w:val="center"/>
          </w:tcPr>
          <w:p w14:paraId="3308E4C3">
            <w:pPr>
              <w:jc w:val="center"/>
              <w:rPr>
                <w:rFonts w:ascii="Times New Roman" w:hAnsi="Times New Roman" w:eastAsia="宋体" w:cs="Times New Roman"/>
                <w:spacing w:val="-6"/>
                <w:szCs w:val="21"/>
              </w:rPr>
            </w:pPr>
            <w:r>
              <w:rPr>
                <w:rFonts w:ascii="Times New Roman" w:hAnsi="Times New Roman" w:eastAsia="宋体" w:cs="Times New Roman"/>
                <w:spacing w:val="-6"/>
                <w:szCs w:val="21"/>
              </w:rPr>
              <w:t>3</w:t>
            </w:r>
            <w:r>
              <w:rPr>
                <w:rFonts w:hint="eastAsia" w:ascii="Times New Roman" w:hAnsi="Times New Roman" w:eastAsia="宋体" w:cs="Times New Roman"/>
                <w:spacing w:val="-6"/>
                <w:szCs w:val="21"/>
              </w:rPr>
              <w:t>0</w:t>
            </w:r>
          </w:p>
        </w:tc>
        <w:tc>
          <w:tcPr>
            <w:tcW w:w="3708" w:type="pct"/>
            <w:vAlign w:val="center"/>
          </w:tcPr>
          <w:p w14:paraId="71EB87A0">
            <w:pPr>
              <w:rPr>
                <w:rFonts w:ascii="Times New Roman" w:hAnsi="Times New Roman" w:eastAsia="宋体" w:cs="Times New Roman"/>
                <w:szCs w:val="21"/>
              </w:rPr>
            </w:pPr>
            <w:r>
              <w:rPr>
                <w:rFonts w:ascii="Times New Roman" w:hAnsi="Times New Roman" w:eastAsia="宋体" w:cs="Times New Roman"/>
                <w:szCs w:val="21"/>
              </w:rPr>
              <w:t>技术</w:t>
            </w:r>
            <w:r>
              <w:rPr>
                <w:rFonts w:hint="eastAsia" w:ascii="Times New Roman" w:hAnsi="Times New Roman" w:eastAsia="宋体" w:cs="Times New Roman"/>
                <w:szCs w:val="21"/>
              </w:rPr>
              <w:t>指标</w:t>
            </w:r>
            <w:r>
              <w:rPr>
                <w:rFonts w:ascii="Times New Roman" w:hAnsi="Times New Roman" w:eastAsia="宋体" w:cs="Times New Roman"/>
                <w:szCs w:val="21"/>
              </w:rPr>
              <w:t>完全满足或优于</w:t>
            </w:r>
            <w:r>
              <w:rPr>
                <w:rFonts w:hint="eastAsia" w:ascii="Times New Roman" w:hAnsi="Times New Roman" w:eastAsia="宋体" w:cs="Times New Roman"/>
                <w:szCs w:val="21"/>
              </w:rPr>
              <w:t>招标</w:t>
            </w:r>
            <w:r>
              <w:rPr>
                <w:rFonts w:ascii="Times New Roman" w:hAnsi="Times New Roman" w:eastAsia="宋体" w:cs="Times New Roman"/>
                <w:szCs w:val="21"/>
              </w:rPr>
              <w:t>文件要求的得满分3</w:t>
            </w:r>
            <w:r>
              <w:rPr>
                <w:rFonts w:hint="eastAsia" w:ascii="Times New Roman" w:hAnsi="Times New Roman" w:eastAsia="宋体" w:cs="Times New Roman"/>
                <w:szCs w:val="21"/>
              </w:rPr>
              <w:t>0</w:t>
            </w:r>
            <w:r>
              <w:rPr>
                <w:rFonts w:ascii="Times New Roman" w:hAnsi="Times New Roman" w:eastAsia="宋体" w:cs="Times New Roman"/>
                <w:szCs w:val="21"/>
              </w:rPr>
              <w:t>分；</w:t>
            </w:r>
            <w:r>
              <w:rPr>
                <w:rFonts w:hint="eastAsia" w:ascii="Times New Roman" w:hAnsi="Times New Roman" w:eastAsia="宋体" w:cs="Times New Roman"/>
                <w:szCs w:val="21"/>
              </w:rPr>
              <w:t>带</w:t>
            </w:r>
            <w:r>
              <w:rPr>
                <w:rFonts w:hint="eastAsia"/>
                <w:kern w:val="0"/>
                <w:szCs w:val="21"/>
              </w:rPr>
              <w:t>★</w:t>
            </w:r>
            <w:r>
              <w:rPr>
                <w:rFonts w:hint="eastAsia" w:ascii="Times New Roman" w:hAnsi="Times New Roman" w:eastAsia="宋体" w:cs="Times New Roman"/>
                <w:szCs w:val="21"/>
              </w:rPr>
              <w:t>的</w:t>
            </w:r>
            <w:r>
              <w:rPr>
                <w:rFonts w:ascii="Times New Roman" w:hAnsi="Times New Roman" w:eastAsia="宋体" w:cs="Times New Roman"/>
                <w:szCs w:val="21"/>
              </w:rPr>
              <w:t>技术</w:t>
            </w:r>
            <w:r>
              <w:rPr>
                <w:rFonts w:hint="eastAsia" w:ascii="Times New Roman" w:hAnsi="Times New Roman" w:eastAsia="宋体" w:cs="Times New Roman"/>
                <w:szCs w:val="21"/>
              </w:rPr>
              <w:t>指标</w:t>
            </w:r>
            <w:r>
              <w:rPr>
                <w:rFonts w:ascii="Times New Roman" w:hAnsi="Times New Roman" w:eastAsia="宋体" w:cs="Times New Roman"/>
                <w:szCs w:val="21"/>
              </w:rPr>
              <w:t>每负偏离一项扣</w:t>
            </w:r>
            <w:r>
              <w:rPr>
                <w:rFonts w:hint="eastAsia" w:ascii="Times New Roman" w:hAnsi="Times New Roman" w:eastAsia="宋体" w:cs="Times New Roman"/>
                <w:szCs w:val="21"/>
              </w:rPr>
              <w:t>4</w:t>
            </w:r>
            <w:r>
              <w:rPr>
                <w:rFonts w:ascii="Times New Roman" w:hAnsi="Times New Roman" w:eastAsia="宋体" w:cs="Times New Roman"/>
                <w:szCs w:val="21"/>
              </w:rPr>
              <w:t>分</w:t>
            </w:r>
            <w:r>
              <w:rPr>
                <w:rFonts w:hint="eastAsia" w:ascii="Times New Roman" w:hAnsi="Times New Roman" w:eastAsia="宋体" w:cs="Times New Roman"/>
                <w:szCs w:val="21"/>
              </w:rPr>
              <w:t>，其他</w:t>
            </w:r>
            <w:r>
              <w:rPr>
                <w:rFonts w:ascii="Times New Roman" w:hAnsi="Times New Roman" w:eastAsia="宋体" w:cs="Times New Roman"/>
                <w:szCs w:val="21"/>
              </w:rPr>
              <w:t>技术</w:t>
            </w:r>
            <w:r>
              <w:rPr>
                <w:rFonts w:hint="eastAsia" w:ascii="Times New Roman" w:hAnsi="Times New Roman" w:eastAsia="宋体" w:cs="Times New Roman"/>
                <w:szCs w:val="21"/>
              </w:rPr>
              <w:t>指标</w:t>
            </w:r>
            <w:r>
              <w:rPr>
                <w:rFonts w:ascii="Times New Roman" w:hAnsi="Times New Roman" w:eastAsia="宋体" w:cs="Times New Roman"/>
                <w:szCs w:val="21"/>
              </w:rPr>
              <w:t>每负偏离一项扣</w:t>
            </w:r>
            <w:r>
              <w:rPr>
                <w:rFonts w:hint="eastAsia" w:ascii="Times New Roman" w:hAnsi="Times New Roman" w:eastAsia="宋体" w:cs="Times New Roman"/>
                <w:szCs w:val="21"/>
              </w:rPr>
              <w:t>2</w:t>
            </w:r>
            <w:r>
              <w:rPr>
                <w:rFonts w:ascii="Times New Roman" w:hAnsi="Times New Roman" w:eastAsia="宋体" w:cs="Times New Roman"/>
                <w:szCs w:val="21"/>
              </w:rPr>
              <w:t>分</w:t>
            </w:r>
            <w:r>
              <w:rPr>
                <w:rFonts w:hint="eastAsia" w:ascii="Times New Roman" w:hAnsi="Times New Roman" w:eastAsia="宋体" w:cs="Times New Roman"/>
                <w:szCs w:val="21"/>
              </w:rPr>
              <w:t>，扣完为止</w:t>
            </w:r>
            <w:r>
              <w:rPr>
                <w:rFonts w:ascii="Times New Roman" w:hAnsi="Times New Roman" w:eastAsia="宋体" w:cs="Times New Roman"/>
                <w:szCs w:val="21"/>
              </w:rPr>
              <w:t>。</w:t>
            </w:r>
          </w:p>
          <w:p w14:paraId="07C0BE9B">
            <w:pPr>
              <w:rPr>
                <w:rFonts w:ascii="Times New Roman" w:hAnsi="Times New Roman" w:eastAsia="宋体" w:cs="Times New Roman"/>
                <w:spacing w:val="-6"/>
                <w:szCs w:val="21"/>
              </w:rPr>
            </w:pPr>
            <w:r>
              <w:rPr>
                <w:rFonts w:ascii="Times New Roman" w:hAnsi="Times New Roman" w:eastAsia="宋体" w:cs="Times New Roman"/>
                <w:szCs w:val="21"/>
              </w:rPr>
              <w:t>注：采购需求偏离表技术要求中响应规格与技术支持资料不一致的经评标小组讨论后可被认定为负偏离；如有需要提供证明资料的，应在响应文件中详细提供，否则视为负偏离。</w:t>
            </w:r>
          </w:p>
        </w:tc>
      </w:tr>
      <w:tr w14:paraId="781972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1" w:type="pct"/>
            <w:vAlign w:val="center"/>
          </w:tcPr>
          <w:p w14:paraId="0DD268EF">
            <w:pPr>
              <w:jc w:val="center"/>
              <w:rPr>
                <w:rFonts w:ascii="Times New Roman" w:hAnsi="Times New Roman" w:eastAsia="宋体" w:cs="Times New Roman"/>
                <w:spacing w:val="-6"/>
                <w:szCs w:val="21"/>
              </w:rPr>
            </w:pPr>
            <w:r>
              <w:rPr>
                <w:rFonts w:hint="eastAsia" w:ascii="Times New Roman" w:hAnsi="Times New Roman" w:eastAsia="宋体" w:cs="Times New Roman"/>
                <w:spacing w:val="-6"/>
                <w:szCs w:val="21"/>
              </w:rPr>
              <w:t>投标</w:t>
            </w:r>
            <w:r>
              <w:rPr>
                <w:rFonts w:ascii="Times New Roman" w:hAnsi="Times New Roman" w:eastAsia="宋体" w:cs="Times New Roman"/>
                <w:spacing w:val="-6"/>
                <w:szCs w:val="21"/>
              </w:rPr>
              <w:t>产品技术支持资料</w:t>
            </w:r>
          </w:p>
        </w:tc>
        <w:tc>
          <w:tcPr>
            <w:tcW w:w="441" w:type="pct"/>
            <w:vAlign w:val="center"/>
          </w:tcPr>
          <w:p w14:paraId="5D025E34">
            <w:pPr>
              <w:jc w:val="center"/>
              <w:rPr>
                <w:rFonts w:ascii="Times New Roman" w:hAnsi="Times New Roman" w:eastAsia="宋体" w:cs="Times New Roman"/>
                <w:spacing w:val="-6"/>
                <w:szCs w:val="21"/>
              </w:rPr>
            </w:pPr>
            <w:r>
              <w:rPr>
                <w:rFonts w:hint="eastAsia" w:ascii="Times New Roman" w:hAnsi="Times New Roman" w:eastAsia="宋体" w:cs="Times New Roman"/>
                <w:spacing w:val="-6"/>
                <w:szCs w:val="21"/>
              </w:rPr>
              <w:t>4</w:t>
            </w:r>
          </w:p>
        </w:tc>
        <w:tc>
          <w:tcPr>
            <w:tcW w:w="3708" w:type="pct"/>
            <w:vAlign w:val="center"/>
          </w:tcPr>
          <w:p w14:paraId="537BDCA6">
            <w:pPr>
              <w:rPr>
                <w:rFonts w:ascii="Times New Roman" w:hAnsi="Times New Roman" w:eastAsia="宋体" w:cs="Times New Roman"/>
                <w:spacing w:val="-6"/>
                <w:szCs w:val="21"/>
              </w:rPr>
            </w:pPr>
            <w:r>
              <w:rPr>
                <w:rFonts w:hint="eastAsia" w:ascii="Times New Roman" w:hAnsi="Times New Roman" w:eastAsia="宋体" w:cs="Times New Roman"/>
                <w:szCs w:val="21"/>
              </w:rPr>
              <w:t>技术支持资料完整性。技术支持资料完整性高的得4分；技术支持资料完整性较高的得3分；技术支持资料完整性一般的得2分；技术支持资料完整性较低的得1分；未提供的不得分。</w:t>
            </w:r>
          </w:p>
        </w:tc>
      </w:tr>
      <w:tr w14:paraId="547CDA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1" w:type="pct"/>
            <w:vAlign w:val="center"/>
          </w:tcPr>
          <w:p w14:paraId="35E7C7AB">
            <w:pPr>
              <w:jc w:val="center"/>
              <w:rPr>
                <w:rFonts w:ascii="Times New Roman" w:hAnsi="Times New Roman" w:eastAsia="宋体" w:cs="Times New Roman"/>
                <w:spacing w:val="-6"/>
                <w:szCs w:val="21"/>
              </w:rPr>
            </w:pPr>
            <w:r>
              <w:rPr>
                <w:rFonts w:hint="eastAsia" w:ascii="Times New Roman" w:hAnsi="Times New Roman" w:eastAsia="宋体" w:cs="Times New Roman"/>
                <w:spacing w:val="-6"/>
                <w:szCs w:val="21"/>
              </w:rPr>
              <w:t>投标</w:t>
            </w:r>
            <w:r>
              <w:rPr>
                <w:rFonts w:ascii="Times New Roman" w:hAnsi="Times New Roman" w:eastAsia="宋体" w:cs="Times New Roman"/>
                <w:spacing w:val="-6"/>
                <w:szCs w:val="21"/>
              </w:rPr>
              <w:t>产品性能</w:t>
            </w:r>
          </w:p>
        </w:tc>
        <w:tc>
          <w:tcPr>
            <w:tcW w:w="441" w:type="pct"/>
            <w:vAlign w:val="center"/>
          </w:tcPr>
          <w:p w14:paraId="2108ECA2">
            <w:pPr>
              <w:jc w:val="center"/>
              <w:rPr>
                <w:rFonts w:ascii="Times New Roman" w:hAnsi="Times New Roman" w:eastAsia="宋体" w:cs="Times New Roman"/>
                <w:spacing w:val="-6"/>
                <w:szCs w:val="21"/>
              </w:rPr>
            </w:pPr>
            <w:r>
              <w:rPr>
                <w:rFonts w:ascii="Times New Roman" w:hAnsi="Times New Roman" w:eastAsia="宋体" w:cs="Times New Roman"/>
                <w:spacing w:val="-6"/>
                <w:szCs w:val="21"/>
              </w:rPr>
              <w:t>5</w:t>
            </w:r>
          </w:p>
        </w:tc>
        <w:tc>
          <w:tcPr>
            <w:tcW w:w="3708" w:type="pct"/>
            <w:vAlign w:val="center"/>
          </w:tcPr>
          <w:p w14:paraId="0B2E4C7A">
            <w:pPr>
              <w:rPr>
                <w:rFonts w:ascii="Times New Roman" w:hAnsi="Times New Roman" w:eastAsia="宋体" w:cs="Times New Roman"/>
                <w:szCs w:val="21"/>
              </w:rPr>
            </w:pPr>
            <w:r>
              <w:rPr>
                <w:rFonts w:hint="eastAsia" w:ascii="Times New Roman" w:hAnsi="Times New Roman" w:eastAsia="宋体" w:cs="Times New Roman"/>
                <w:spacing w:val="-6"/>
                <w:szCs w:val="21"/>
              </w:rPr>
              <w:t>投标产品整体性能的优越性、产品方案与用户需求匹配度、配置的适用性。所投产品整体性能优异、技术领先行业水平、高度契合用户需求、配置全面合理的得5分；所投产品整体性能较强、技术较为先进、满足用户核心需求且匹配度较高、配置基本完整适配的得4分；所投产品整体性能中等、技术水平一般、满足用户主要需求但匹配度一般、配置基本完整的得3分；所投产品整体性能有明显不足、技术略显滞后、满足用户部分需求但匹配度较低、配置存在一定缺失的得2分；所投产品整体性能差、技术缺乏创新、满足用户需求度低、配置不完整的得1分；未提供的不得分。</w:t>
            </w:r>
          </w:p>
        </w:tc>
      </w:tr>
      <w:tr w14:paraId="28B3DA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1" w:type="pct"/>
            <w:vAlign w:val="center"/>
          </w:tcPr>
          <w:p w14:paraId="7C4B4D48">
            <w:pPr>
              <w:jc w:val="center"/>
              <w:rPr>
                <w:rFonts w:ascii="Times New Roman" w:hAnsi="Times New Roman" w:eastAsia="宋体" w:cs="Times New Roman"/>
                <w:spacing w:val="-6"/>
                <w:szCs w:val="21"/>
              </w:rPr>
            </w:pPr>
            <w:r>
              <w:rPr>
                <w:rFonts w:hint="eastAsia" w:ascii="Times New Roman" w:hAnsi="Times New Roman" w:eastAsia="宋体" w:cs="Times New Roman"/>
                <w:spacing w:val="-6"/>
                <w:szCs w:val="21"/>
              </w:rPr>
              <w:t>投标产品技术先进性</w:t>
            </w:r>
          </w:p>
        </w:tc>
        <w:tc>
          <w:tcPr>
            <w:tcW w:w="441" w:type="pct"/>
            <w:vAlign w:val="center"/>
          </w:tcPr>
          <w:p w14:paraId="5FEF2712">
            <w:pPr>
              <w:jc w:val="center"/>
              <w:rPr>
                <w:rFonts w:ascii="Times New Roman" w:hAnsi="Times New Roman" w:eastAsia="宋体" w:cs="Times New Roman"/>
                <w:spacing w:val="-6"/>
                <w:szCs w:val="21"/>
              </w:rPr>
            </w:pPr>
            <w:r>
              <w:rPr>
                <w:rFonts w:hint="eastAsia" w:ascii="Times New Roman" w:hAnsi="Times New Roman" w:eastAsia="宋体" w:cs="Times New Roman"/>
                <w:spacing w:val="-6"/>
                <w:szCs w:val="21"/>
              </w:rPr>
              <w:t>5</w:t>
            </w:r>
          </w:p>
        </w:tc>
        <w:tc>
          <w:tcPr>
            <w:tcW w:w="3708" w:type="pct"/>
            <w:vAlign w:val="center"/>
          </w:tcPr>
          <w:p w14:paraId="4C248565">
            <w:pPr>
              <w:rPr>
                <w:rFonts w:ascii="Times New Roman" w:hAnsi="Times New Roman" w:eastAsia="宋体" w:cs="Times New Roman"/>
                <w:szCs w:val="21"/>
              </w:rPr>
            </w:pPr>
            <w:r>
              <w:rPr>
                <w:rFonts w:hint="eastAsia" w:ascii="Times New Roman" w:hAnsi="Times New Roman" w:eastAsia="宋体" w:cs="Times New Roman"/>
                <w:szCs w:val="21"/>
              </w:rPr>
              <w:t>投标产品技术性</w:t>
            </w:r>
            <w:r>
              <w:rPr>
                <w:rFonts w:hint="eastAsia" w:ascii="Times New Roman" w:hAnsi="Times New Roman" w:eastAsia="宋体" w:cs="Times New Roman"/>
                <w:szCs w:val="21"/>
                <w:highlight w:val="none"/>
              </w:rPr>
              <w:t>能先进程度</w:t>
            </w:r>
            <w:r>
              <w:rPr>
                <w:rFonts w:hint="eastAsia" w:ascii="Times New Roman" w:hAnsi="Times New Roman" w:eastAsia="宋体" w:cs="Times New Roman"/>
                <w:szCs w:val="21"/>
              </w:rPr>
              <w:t>、在临床使用效果评分。</w:t>
            </w:r>
          </w:p>
          <w:p w14:paraId="35B55539">
            <w:pPr>
              <w:rPr>
                <w:rFonts w:hint="eastAsia" w:ascii="Times New Roman" w:hAnsi="Times New Roman" w:eastAsia="宋体" w:cs="Times New Roman"/>
                <w:szCs w:val="21"/>
              </w:rPr>
            </w:pPr>
            <w:r>
              <w:rPr>
                <w:rFonts w:hint="eastAsia" w:ascii="Times New Roman" w:hAnsi="Times New Roman" w:eastAsia="宋体" w:cs="Times New Roman"/>
                <w:szCs w:val="21"/>
              </w:rPr>
              <w:t>投标产品技术性能先进且在临床使用效果评分好的得5分；投标产品技术性能较先进且在临床使用效果评分较好的得3分；投标产品技术性能一般且在临床使用效果评分一般的得</w:t>
            </w:r>
            <w:r>
              <w:rPr>
                <w:rFonts w:ascii="Times New Roman" w:hAnsi="Times New Roman" w:eastAsia="宋体" w:cs="Times New Roman"/>
                <w:szCs w:val="21"/>
              </w:rPr>
              <w:t>1</w:t>
            </w:r>
            <w:r>
              <w:rPr>
                <w:rFonts w:hint="eastAsia" w:ascii="Times New Roman" w:hAnsi="Times New Roman" w:eastAsia="宋体" w:cs="Times New Roman"/>
                <w:szCs w:val="21"/>
              </w:rPr>
              <w:t>分；未提供不得分。</w:t>
            </w:r>
          </w:p>
        </w:tc>
      </w:tr>
      <w:tr w14:paraId="2FE277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1" w:type="pct"/>
            <w:vAlign w:val="center"/>
          </w:tcPr>
          <w:p w14:paraId="3B29C721">
            <w:pPr>
              <w:widowControl/>
              <w:jc w:val="center"/>
              <w:rPr>
                <w:rFonts w:ascii="Times New Roman" w:hAnsi="Times New Roman" w:eastAsia="宋体" w:cs="Times New Roman"/>
                <w:szCs w:val="21"/>
              </w:rPr>
            </w:pPr>
            <w:r>
              <w:rPr>
                <w:rFonts w:ascii="Times New Roman" w:hAnsi="Times New Roman" w:eastAsia="宋体" w:cs="Times New Roman"/>
                <w:szCs w:val="21"/>
                <w:lang w:bidi="ar"/>
              </w:rPr>
              <w:t>安装方案</w:t>
            </w:r>
          </w:p>
        </w:tc>
        <w:tc>
          <w:tcPr>
            <w:tcW w:w="441" w:type="pct"/>
            <w:vAlign w:val="center"/>
          </w:tcPr>
          <w:p w14:paraId="3B95987A">
            <w:pPr>
              <w:widowControl/>
              <w:jc w:val="center"/>
              <w:rPr>
                <w:rFonts w:ascii="Times New Roman" w:hAnsi="Times New Roman" w:eastAsia="宋体" w:cs="Times New Roman"/>
                <w:szCs w:val="21"/>
              </w:rPr>
            </w:pPr>
            <w:r>
              <w:rPr>
                <w:rFonts w:hint="eastAsia" w:ascii="Times New Roman" w:hAnsi="Times New Roman" w:eastAsia="宋体" w:cs="Times New Roman"/>
                <w:szCs w:val="21"/>
                <w:lang w:bidi="ar"/>
              </w:rPr>
              <w:t>4</w:t>
            </w:r>
          </w:p>
        </w:tc>
        <w:tc>
          <w:tcPr>
            <w:tcW w:w="3708" w:type="pct"/>
            <w:vAlign w:val="center"/>
          </w:tcPr>
          <w:p w14:paraId="728B4628">
            <w:pPr>
              <w:widowControl/>
              <w:jc w:val="left"/>
              <w:rPr>
                <w:rFonts w:ascii="Times New Roman" w:hAnsi="Times New Roman" w:eastAsia="宋体" w:cs="Times New Roman"/>
                <w:szCs w:val="21"/>
              </w:rPr>
            </w:pPr>
            <w:r>
              <w:rPr>
                <w:rFonts w:ascii="Times New Roman" w:hAnsi="Times New Roman" w:eastAsia="宋体" w:cs="Times New Roman"/>
                <w:szCs w:val="21"/>
                <w:lang w:bidi="ar"/>
              </w:rPr>
              <w:t>根据对本项目提供的安装方案，由评委进行评分，方案详细、可行、合理的得</w:t>
            </w:r>
            <w:r>
              <w:rPr>
                <w:rFonts w:hint="eastAsia" w:ascii="Times New Roman" w:hAnsi="Times New Roman" w:eastAsia="宋体" w:cs="Times New Roman"/>
                <w:szCs w:val="21"/>
                <w:lang w:bidi="ar"/>
              </w:rPr>
              <w:t>4</w:t>
            </w:r>
            <w:r>
              <w:rPr>
                <w:rFonts w:ascii="Times New Roman" w:hAnsi="Times New Roman" w:eastAsia="宋体" w:cs="Times New Roman"/>
                <w:szCs w:val="21"/>
                <w:lang w:bidi="ar"/>
              </w:rPr>
              <w:t>分；方案较详细、较可行、较合理的得</w:t>
            </w:r>
            <w:r>
              <w:rPr>
                <w:rFonts w:hint="eastAsia" w:ascii="Times New Roman" w:hAnsi="Times New Roman" w:eastAsia="宋体" w:cs="Times New Roman"/>
                <w:szCs w:val="21"/>
                <w:lang w:bidi="ar"/>
              </w:rPr>
              <w:t>3</w:t>
            </w:r>
            <w:r>
              <w:rPr>
                <w:rFonts w:ascii="Times New Roman" w:hAnsi="Times New Roman" w:eastAsia="宋体" w:cs="Times New Roman"/>
                <w:szCs w:val="21"/>
                <w:lang w:bidi="ar"/>
              </w:rPr>
              <w:t>分；方案一般的得</w:t>
            </w:r>
            <w:r>
              <w:rPr>
                <w:rFonts w:hint="eastAsia" w:ascii="Times New Roman" w:hAnsi="Times New Roman" w:eastAsia="宋体" w:cs="Times New Roman"/>
                <w:szCs w:val="21"/>
                <w:lang w:bidi="ar"/>
              </w:rPr>
              <w:t>2</w:t>
            </w:r>
            <w:r>
              <w:rPr>
                <w:rFonts w:ascii="Times New Roman" w:hAnsi="Times New Roman" w:eastAsia="宋体" w:cs="Times New Roman"/>
                <w:szCs w:val="21"/>
                <w:lang w:bidi="ar"/>
              </w:rPr>
              <w:t>分；</w:t>
            </w:r>
            <w:r>
              <w:rPr>
                <w:rFonts w:hint="eastAsia" w:ascii="Times New Roman" w:hAnsi="Times New Roman" w:eastAsia="宋体" w:cs="Times New Roman"/>
                <w:szCs w:val="21"/>
                <w:lang w:bidi="ar"/>
              </w:rPr>
              <w:t>方案差的得1分；</w:t>
            </w:r>
            <w:r>
              <w:rPr>
                <w:rFonts w:ascii="Times New Roman" w:hAnsi="Times New Roman" w:eastAsia="宋体" w:cs="Times New Roman"/>
                <w:szCs w:val="21"/>
                <w:lang w:bidi="ar"/>
              </w:rPr>
              <w:t>未提供的不得分。</w:t>
            </w:r>
          </w:p>
        </w:tc>
      </w:tr>
      <w:tr w14:paraId="716DBF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1" w:type="pct"/>
            <w:vAlign w:val="center"/>
          </w:tcPr>
          <w:p w14:paraId="48B09528">
            <w:pPr>
              <w:widowControl/>
              <w:jc w:val="center"/>
              <w:rPr>
                <w:rFonts w:ascii="Times New Roman" w:hAnsi="Times New Roman" w:eastAsia="宋体" w:cs="Times New Roman"/>
                <w:szCs w:val="21"/>
                <w:lang w:bidi="ar"/>
              </w:rPr>
            </w:pPr>
            <w:r>
              <w:rPr>
                <w:rFonts w:hint="eastAsia" w:ascii="Times New Roman" w:hAnsi="Times New Roman" w:eastAsia="宋体" w:cs="Times New Roman"/>
                <w:color w:val="000000"/>
                <w:szCs w:val="21"/>
                <w:lang w:bidi="ar"/>
              </w:rPr>
              <w:t>培训</w:t>
            </w:r>
            <w:r>
              <w:rPr>
                <w:rFonts w:ascii="Times New Roman" w:hAnsi="Times New Roman" w:eastAsia="宋体" w:cs="Times New Roman"/>
                <w:color w:val="000000"/>
                <w:szCs w:val="21"/>
                <w:lang w:bidi="ar"/>
              </w:rPr>
              <w:t>方案</w:t>
            </w:r>
          </w:p>
        </w:tc>
        <w:tc>
          <w:tcPr>
            <w:tcW w:w="441" w:type="pct"/>
            <w:vAlign w:val="center"/>
          </w:tcPr>
          <w:p w14:paraId="7AC2542D">
            <w:pPr>
              <w:widowControl/>
              <w:jc w:val="center"/>
              <w:rPr>
                <w:rFonts w:ascii="Times New Roman" w:hAnsi="Times New Roman" w:eastAsia="宋体" w:cs="Times New Roman"/>
                <w:szCs w:val="21"/>
                <w:lang w:bidi="ar"/>
              </w:rPr>
            </w:pPr>
            <w:r>
              <w:rPr>
                <w:rFonts w:hint="eastAsia" w:ascii="Times New Roman" w:hAnsi="Times New Roman" w:eastAsia="宋体" w:cs="Times New Roman"/>
                <w:color w:val="000000"/>
                <w:szCs w:val="21"/>
                <w:lang w:bidi="ar"/>
              </w:rPr>
              <w:t>3</w:t>
            </w:r>
          </w:p>
        </w:tc>
        <w:tc>
          <w:tcPr>
            <w:tcW w:w="3708" w:type="pct"/>
            <w:vAlign w:val="center"/>
          </w:tcPr>
          <w:p w14:paraId="4D600E41">
            <w:pPr>
              <w:widowControl/>
              <w:jc w:val="left"/>
              <w:rPr>
                <w:rFonts w:ascii="Times New Roman" w:hAnsi="Times New Roman" w:eastAsia="宋体" w:cs="Times New Roman"/>
                <w:szCs w:val="21"/>
              </w:rPr>
            </w:pPr>
            <w:r>
              <w:rPr>
                <w:rFonts w:ascii="Times New Roman" w:hAnsi="Times New Roman" w:eastAsia="宋体" w:cs="Times New Roman"/>
                <w:color w:val="000000"/>
                <w:szCs w:val="21"/>
                <w:lang w:bidi="ar"/>
              </w:rPr>
              <w:t>根据对本项目提供的</w:t>
            </w:r>
            <w:r>
              <w:rPr>
                <w:rFonts w:hint="eastAsia" w:ascii="Times New Roman" w:hAnsi="Times New Roman" w:eastAsia="宋体" w:cs="Times New Roman"/>
                <w:color w:val="000000"/>
                <w:szCs w:val="21"/>
                <w:lang w:bidi="ar"/>
              </w:rPr>
              <w:t>用户操作培训方案（包括培训内容、培训时间、培训地点、培训对象、培训师资、培训目标、培训方式、培训计划等)，由评委进行评分，方案详细、可行、合理的得3分</w:t>
            </w:r>
            <w:r>
              <w:rPr>
                <w:rFonts w:ascii="Times New Roman" w:hAnsi="Times New Roman" w:eastAsia="宋体" w:cs="Times New Roman"/>
                <w:color w:val="000000"/>
                <w:szCs w:val="21"/>
                <w:lang w:bidi="ar"/>
              </w:rPr>
              <w:t>；方案较详细、较可行、较合理的得</w:t>
            </w:r>
            <w:r>
              <w:rPr>
                <w:rFonts w:hint="eastAsia" w:ascii="Times New Roman" w:hAnsi="Times New Roman" w:eastAsia="宋体" w:cs="Times New Roman"/>
                <w:color w:val="000000"/>
                <w:szCs w:val="21"/>
                <w:lang w:bidi="ar"/>
              </w:rPr>
              <w:t>2</w:t>
            </w:r>
            <w:r>
              <w:rPr>
                <w:rFonts w:ascii="Times New Roman" w:hAnsi="Times New Roman" w:eastAsia="宋体" w:cs="Times New Roman"/>
                <w:color w:val="000000"/>
                <w:szCs w:val="21"/>
                <w:lang w:bidi="ar"/>
              </w:rPr>
              <w:t>分；方案一般的得1分；未提供的不得分。</w:t>
            </w:r>
          </w:p>
        </w:tc>
      </w:tr>
      <w:tr w14:paraId="55D757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1" w:type="pct"/>
            <w:vMerge w:val="restart"/>
            <w:vAlign w:val="center"/>
          </w:tcPr>
          <w:p w14:paraId="173F65B9">
            <w:pPr>
              <w:widowControl/>
              <w:jc w:val="center"/>
              <w:rPr>
                <w:rFonts w:ascii="Times New Roman" w:hAnsi="Times New Roman" w:eastAsia="宋体" w:cs="Times New Roman"/>
                <w:szCs w:val="21"/>
                <w:lang w:bidi="ar"/>
              </w:rPr>
            </w:pPr>
            <w:r>
              <w:rPr>
                <w:rFonts w:ascii="Times New Roman" w:hAnsi="Times New Roman" w:eastAsia="宋体" w:cs="Times New Roman"/>
                <w:szCs w:val="21"/>
                <w:lang w:bidi="ar"/>
              </w:rPr>
              <w:t>售后服务方案</w:t>
            </w:r>
          </w:p>
        </w:tc>
        <w:tc>
          <w:tcPr>
            <w:tcW w:w="441" w:type="pct"/>
            <w:vAlign w:val="center"/>
          </w:tcPr>
          <w:p w14:paraId="4C134C9D">
            <w:pPr>
              <w:widowControl/>
              <w:jc w:val="center"/>
              <w:rPr>
                <w:rFonts w:ascii="Times New Roman" w:hAnsi="Times New Roman" w:eastAsia="宋体" w:cs="Times New Roman"/>
                <w:szCs w:val="21"/>
                <w:lang w:bidi="ar"/>
              </w:rPr>
            </w:pPr>
            <w:r>
              <w:rPr>
                <w:rFonts w:hint="eastAsia" w:ascii="Times New Roman" w:hAnsi="Times New Roman" w:eastAsia="宋体" w:cs="Times New Roman"/>
                <w:szCs w:val="21"/>
                <w:lang w:bidi="ar"/>
              </w:rPr>
              <w:t>3</w:t>
            </w:r>
          </w:p>
        </w:tc>
        <w:tc>
          <w:tcPr>
            <w:tcW w:w="3708" w:type="pct"/>
            <w:vAlign w:val="center"/>
          </w:tcPr>
          <w:p w14:paraId="4094871F">
            <w:pPr>
              <w:widowControl/>
              <w:jc w:val="left"/>
              <w:rPr>
                <w:rFonts w:ascii="Times New Roman" w:hAnsi="Times New Roman" w:eastAsia="宋体" w:cs="Times New Roman"/>
                <w:szCs w:val="21"/>
              </w:rPr>
            </w:pPr>
            <w:r>
              <w:rPr>
                <w:rFonts w:ascii="Times New Roman" w:hAnsi="Times New Roman" w:eastAsia="宋体" w:cs="Times New Roman"/>
                <w:szCs w:val="21"/>
                <w:lang w:bidi="ar"/>
              </w:rPr>
              <w:t>根据对本项目提供的售后服务（包括但不限于服务响应时间、</w:t>
            </w:r>
            <w:r>
              <w:rPr>
                <w:rFonts w:hint="eastAsia" w:ascii="Times New Roman" w:hAnsi="Times New Roman" w:eastAsia="宋体" w:cs="Times New Roman"/>
                <w:szCs w:val="21"/>
                <w:lang w:bidi="ar"/>
              </w:rPr>
              <w:t>服务力量、</w:t>
            </w:r>
            <w:r>
              <w:rPr>
                <w:rFonts w:ascii="Times New Roman" w:hAnsi="Times New Roman" w:eastAsia="宋体" w:cs="Times New Roman"/>
                <w:szCs w:val="21"/>
                <w:lang w:bidi="ar"/>
              </w:rPr>
              <w:t>故障解决方案等）情况，由评委进行评分，</w:t>
            </w:r>
            <w:r>
              <w:rPr>
                <w:rFonts w:ascii="Times New Roman" w:hAnsi="Times New Roman" w:eastAsia="宋体" w:cs="Times New Roman"/>
                <w:color w:val="000000"/>
                <w:szCs w:val="21"/>
                <w:lang w:bidi="ar"/>
              </w:rPr>
              <w:t>方案详细、可行、合理的得</w:t>
            </w:r>
            <w:r>
              <w:rPr>
                <w:rFonts w:hint="eastAsia" w:ascii="Times New Roman" w:hAnsi="Times New Roman" w:eastAsia="宋体" w:cs="Times New Roman"/>
                <w:color w:val="000000"/>
                <w:szCs w:val="21"/>
                <w:lang w:bidi="ar"/>
              </w:rPr>
              <w:t>3</w:t>
            </w:r>
            <w:r>
              <w:rPr>
                <w:rFonts w:ascii="Times New Roman" w:hAnsi="Times New Roman" w:eastAsia="宋体" w:cs="Times New Roman"/>
                <w:color w:val="000000"/>
                <w:szCs w:val="21"/>
                <w:lang w:bidi="ar"/>
              </w:rPr>
              <w:t>分；方案较详细、较可行、较合理的得</w:t>
            </w:r>
            <w:r>
              <w:rPr>
                <w:rFonts w:hint="eastAsia" w:ascii="Times New Roman" w:hAnsi="Times New Roman" w:eastAsia="宋体" w:cs="Times New Roman"/>
                <w:color w:val="000000"/>
                <w:szCs w:val="21"/>
                <w:lang w:bidi="ar"/>
              </w:rPr>
              <w:t>2</w:t>
            </w:r>
            <w:r>
              <w:rPr>
                <w:rFonts w:ascii="Times New Roman" w:hAnsi="Times New Roman" w:eastAsia="宋体" w:cs="Times New Roman"/>
                <w:color w:val="000000"/>
                <w:szCs w:val="21"/>
                <w:lang w:bidi="ar"/>
              </w:rPr>
              <w:t>分；方案一般的得1分；未提供的不得分。</w:t>
            </w:r>
          </w:p>
        </w:tc>
      </w:tr>
      <w:tr w14:paraId="4683C8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1" w:type="pct"/>
            <w:vMerge w:val="continue"/>
            <w:vAlign w:val="center"/>
          </w:tcPr>
          <w:p w14:paraId="5905F627">
            <w:pPr>
              <w:widowControl/>
              <w:jc w:val="center"/>
              <w:rPr>
                <w:rFonts w:ascii="Times New Roman" w:hAnsi="Times New Roman" w:eastAsia="宋体" w:cs="Times New Roman"/>
                <w:szCs w:val="21"/>
                <w:lang w:bidi="ar"/>
              </w:rPr>
            </w:pPr>
          </w:p>
        </w:tc>
        <w:tc>
          <w:tcPr>
            <w:tcW w:w="441" w:type="pct"/>
            <w:vAlign w:val="center"/>
          </w:tcPr>
          <w:p w14:paraId="617C0268">
            <w:pPr>
              <w:widowControl/>
              <w:jc w:val="center"/>
              <w:rPr>
                <w:rFonts w:ascii="Times New Roman" w:hAnsi="Times New Roman" w:eastAsia="宋体" w:cs="Times New Roman"/>
                <w:szCs w:val="21"/>
                <w:lang w:bidi="ar"/>
              </w:rPr>
            </w:pPr>
            <w:r>
              <w:rPr>
                <w:rFonts w:hint="eastAsia" w:ascii="Times New Roman" w:hAnsi="Times New Roman" w:eastAsia="宋体" w:cs="Times New Roman"/>
                <w:szCs w:val="21"/>
                <w:lang w:bidi="ar"/>
              </w:rPr>
              <w:t>3</w:t>
            </w:r>
          </w:p>
        </w:tc>
        <w:tc>
          <w:tcPr>
            <w:tcW w:w="3708" w:type="pct"/>
            <w:vAlign w:val="center"/>
          </w:tcPr>
          <w:p w14:paraId="5A7DDCE5">
            <w:pPr>
              <w:widowControl/>
              <w:jc w:val="left"/>
              <w:rPr>
                <w:rFonts w:ascii="Times New Roman" w:hAnsi="Times New Roman" w:eastAsia="宋体" w:cs="Times New Roman"/>
                <w:szCs w:val="21"/>
              </w:rPr>
            </w:pPr>
            <w:r>
              <w:rPr>
                <w:rFonts w:ascii="Times New Roman" w:hAnsi="Times New Roman" w:eastAsia="宋体" w:cs="Times New Roman"/>
                <w:szCs w:val="21"/>
              </w:rPr>
              <w:t>配件、附件、备品备件的准备和保障措施、购买折扣和优惠承诺。配件、附件、备品备件准备充足、保障措施可行性强、购买折扣力度强、具有实质性优惠承诺的，得3分；配件、附件、备品备件准备</w:t>
            </w:r>
            <w:r>
              <w:rPr>
                <w:rFonts w:hint="eastAsia" w:ascii="Times New Roman" w:hAnsi="Times New Roman" w:eastAsia="宋体" w:cs="Times New Roman"/>
                <w:szCs w:val="21"/>
              </w:rPr>
              <w:t>基本</w:t>
            </w:r>
            <w:r>
              <w:rPr>
                <w:rFonts w:ascii="Times New Roman" w:hAnsi="Times New Roman" w:eastAsia="宋体" w:cs="Times New Roman"/>
                <w:szCs w:val="21"/>
              </w:rPr>
              <w:t>充足、保障措施可行性</w:t>
            </w:r>
            <w:r>
              <w:rPr>
                <w:rFonts w:hint="eastAsia" w:ascii="Times New Roman" w:hAnsi="Times New Roman" w:eastAsia="宋体" w:cs="Times New Roman"/>
                <w:szCs w:val="21"/>
              </w:rPr>
              <w:t>较</w:t>
            </w:r>
            <w:r>
              <w:rPr>
                <w:rFonts w:ascii="Times New Roman" w:hAnsi="Times New Roman" w:eastAsia="宋体" w:cs="Times New Roman"/>
                <w:szCs w:val="21"/>
              </w:rPr>
              <w:t>强、购买折扣力度</w:t>
            </w:r>
            <w:r>
              <w:rPr>
                <w:rFonts w:hint="eastAsia" w:ascii="Times New Roman" w:hAnsi="Times New Roman" w:eastAsia="宋体" w:cs="Times New Roman"/>
                <w:szCs w:val="21"/>
              </w:rPr>
              <w:t>较</w:t>
            </w:r>
            <w:r>
              <w:rPr>
                <w:rFonts w:ascii="Times New Roman" w:hAnsi="Times New Roman" w:eastAsia="宋体" w:cs="Times New Roman"/>
                <w:szCs w:val="21"/>
              </w:rPr>
              <w:t>强的，得</w:t>
            </w:r>
            <w:r>
              <w:rPr>
                <w:rFonts w:hint="eastAsia" w:ascii="Times New Roman" w:hAnsi="Times New Roman" w:eastAsia="宋体" w:cs="Times New Roman"/>
                <w:szCs w:val="21"/>
              </w:rPr>
              <w:t>2</w:t>
            </w:r>
            <w:r>
              <w:rPr>
                <w:rFonts w:ascii="Times New Roman" w:hAnsi="Times New Roman" w:eastAsia="宋体" w:cs="Times New Roman"/>
                <w:szCs w:val="21"/>
              </w:rPr>
              <w:t>分；配件、附件、备品备件准备</w:t>
            </w:r>
            <w:r>
              <w:rPr>
                <w:rFonts w:hint="eastAsia" w:ascii="Times New Roman" w:hAnsi="Times New Roman" w:eastAsia="宋体" w:cs="Times New Roman"/>
                <w:szCs w:val="21"/>
              </w:rPr>
              <w:t>一般</w:t>
            </w:r>
            <w:r>
              <w:rPr>
                <w:rFonts w:ascii="Times New Roman" w:hAnsi="Times New Roman" w:eastAsia="宋体" w:cs="Times New Roman"/>
                <w:szCs w:val="21"/>
              </w:rPr>
              <w:t>、保障措施可行性</w:t>
            </w:r>
            <w:r>
              <w:rPr>
                <w:rFonts w:hint="eastAsia" w:ascii="Times New Roman" w:hAnsi="Times New Roman" w:eastAsia="宋体" w:cs="Times New Roman"/>
                <w:szCs w:val="21"/>
              </w:rPr>
              <w:t>一般</w:t>
            </w:r>
            <w:r>
              <w:rPr>
                <w:rFonts w:ascii="Times New Roman" w:hAnsi="Times New Roman" w:eastAsia="宋体" w:cs="Times New Roman"/>
                <w:szCs w:val="21"/>
              </w:rPr>
              <w:t>、有购买折扣的，得</w:t>
            </w:r>
            <w:r>
              <w:rPr>
                <w:rFonts w:hint="eastAsia" w:ascii="Times New Roman" w:hAnsi="Times New Roman" w:eastAsia="宋体" w:cs="Times New Roman"/>
                <w:szCs w:val="21"/>
              </w:rPr>
              <w:t>1</w:t>
            </w:r>
            <w:r>
              <w:rPr>
                <w:rFonts w:ascii="Times New Roman" w:hAnsi="Times New Roman" w:eastAsia="宋体" w:cs="Times New Roman"/>
                <w:szCs w:val="21"/>
              </w:rPr>
              <w:t>分；未提供的不得分</w:t>
            </w:r>
            <w:r>
              <w:rPr>
                <w:rFonts w:hint="eastAsia" w:ascii="Times New Roman" w:hAnsi="Times New Roman" w:eastAsia="宋体" w:cs="Times New Roman"/>
                <w:szCs w:val="21"/>
              </w:rPr>
              <w:t>。</w:t>
            </w:r>
          </w:p>
        </w:tc>
      </w:tr>
      <w:tr w14:paraId="2FDEF2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1" w:type="pct"/>
            <w:vMerge w:val="continue"/>
            <w:vAlign w:val="center"/>
          </w:tcPr>
          <w:p w14:paraId="41AE149C">
            <w:pPr>
              <w:widowControl/>
              <w:jc w:val="center"/>
              <w:rPr>
                <w:rFonts w:ascii="Times New Roman" w:hAnsi="Times New Roman" w:eastAsia="宋体" w:cs="Times New Roman"/>
                <w:szCs w:val="21"/>
                <w:lang w:bidi="ar"/>
              </w:rPr>
            </w:pPr>
          </w:p>
        </w:tc>
        <w:tc>
          <w:tcPr>
            <w:tcW w:w="441" w:type="pct"/>
            <w:vAlign w:val="center"/>
          </w:tcPr>
          <w:p w14:paraId="37A44126">
            <w:pPr>
              <w:widowControl/>
              <w:jc w:val="center"/>
              <w:rPr>
                <w:rFonts w:hint="eastAsia" w:ascii="Times New Roman" w:hAnsi="Times New Roman" w:eastAsia="宋体" w:cs="Times New Roman"/>
                <w:szCs w:val="21"/>
                <w:lang w:bidi="ar"/>
              </w:rPr>
            </w:pPr>
            <w:r>
              <w:rPr>
                <w:rFonts w:hint="eastAsia" w:ascii="Times New Roman" w:hAnsi="Times New Roman" w:eastAsia="宋体" w:cs="Times New Roman"/>
                <w:szCs w:val="21"/>
                <w:lang w:bidi="ar"/>
              </w:rPr>
              <w:t>3</w:t>
            </w:r>
          </w:p>
        </w:tc>
        <w:tc>
          <w:tcPr>
            <w:tcW w:w="3708" w:type="pct"/>
            <w:vAlign w:val="center"/>
          </w:tcPr>
          <w:p w14:paraId="6C199B66">
            <w:pPr>
              <w:widowControl/>
              <w:jc w:val="left"/>
              <w:rPr>
                <w:rFonts w:ascii="Times New Roman" w:hAnsi="Times New Roman" w:eastAsia="宋体" w:cs="Times New Roman"/>
                <w:szCs w:val="21"/>
              </w:rPr>
            </w:pPr>
            <w:r>
              <w:rPr>
                <w:rFonts w:hint="eastAsia" w:ascii="Times New Roman" w:hAnsi="Times New Roman" w:eastAsia="宋体" w:cs="Times New Roman"/>
                <w:szCs w:val="21"/>
              </w:rPr>
              <w:t>服务团队人员方案：根据投标人提供的团队人员的人员构成、分工与项目的匹配程度综合评分。</w:t>
            </w:r>
          </w:p>
          <w:p w14:paraId="074FAAD5">
            <w:pPr>
              <w:widowControl/>
              <w:jc w:val="left"/>
              <w:rPr>
                <w:rFonts w:ascii="Times New Roman" w:hAnsi="Times New Roman" w:eastAsia="宋体" w:cs="Times New Roman"/>
                <w:szCs w:val="21"/>
              </w:rPr>
            </w:pPr>
            <w:r>
              <w:rPr>
                <w:rFonts w:hint="eastAsia" w:ascii="Times New Roman" w:hAnsi="Times New Roman" w:eastAsia="宋体" w:cs="Times New Roman"/>
                <w:szCs w:val="21"/>
              </w:rPr>
              <w:t>编制内容全面、针对性强且符合采购需求等情况的得</w:t>
            </w:r>
            <w:r>
              <w:rPr>
                <w:rFonts w:ascii="Times New Roman" w:hAnsi="Times New Roman" w:eastAsia="宋体" w:cs="Times New Roman"/>
                <w:szCs w:val="21"/>
              </w:rPr>
              <w:t>3分；编制内容较为全面、针对性较强且较为符合采购需求等情况的得2分；编制内容一般、针对性一般且基本符合采购需求等情况的得1分；未提供不得分。</w:t>
            </w:r>
          </w:p>
        </w:tc>
      </w:tr>
      <w:tr w14:paraId="138C95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1" w:type="pct"/>
            <w:vAlign w:val="center"/>
          </w:tcPr>
          <w:p w14:paraId="68F9B1EE">
            <w:pPr>
              <w:jc w:val="center"/>
              <w:rPr>
                <w:rFonts w:ascii="Times New Roman" w:hAnsi="Times New Roman" w:eastAsia="宋体" w:cs="Times New Roman"/>
                <w:spacing w:val="-6"/>
                <w:szCs w:val="21"/>
              </w:rPr>
            </w:pPr>
            <w:r>
              <w:rPr>
                <w:rFonts w:ascii="Times New Roman" w:hAnsi="Times New Roman" w:eastAsia="宋体" w:cs="Times New Roman"/>
                <w:szCs w:val="21"/>
              </w:rPr>
              <w:t>验收方案</w:t>
            </w:r>
          </w:p>
        </w:tc>
        <w:tc>
          <w:tcPr>
            <w:tcW w:w="441" w:type="pct"/>
            <w:vAlign w:val="center"/>
          </w:tcPr>
          <w:p w14:paraId="188C0680">
            <w:pPr>
              <w:jc w:val="center"/>
              <w:rPr>
                <w:rFonts w:ascii="Times New Roman" w:hAnsi="Times New Roman" w:eastAsia="宋体" w:cs="Times New Roman"/>
                <w:spacing w:val="-6"/>
                <w:szCs w:val="21"/>
              </w:rPr>
            </w:pPr>
            <w:r>
              <w:rPr>
                <w:rFonts w:hint="eastAsia" w:ascii="Times New Roman" w:hAnsi="Times New Roman" w:eastAsia="宋体" w:cs="Times New Roman"/>
                <w:spacing w:val="-6"/>
                <w:szCs w:val="21"/>
              </w:rPr>
              <w:t>4</w:t>
            </w:r>
          </w:p>
        </w:tc>
        <w:tc>
          <w:tcPr>
            <w:tcW w:w="3708" w:type="pct"/>
            <w:vAlign w:val="center"/>
          </w:tcPr>
          <w:p w14:paraId="6E7ACE0E">
            <w:pPr>
              <w:widowControl/>
              <w:jc w:val="left"/>
              <w:rPr>
                <w:rFonts w:ascii="Times New Roman" w:hAnsi="Times New Roman" w:eastAsia="宋体" w:cs="Times New Roman"/>
                <w:szCs w:val="21"/>
              </w:rPr>
            </w:pPr>
            <w:r>
              <w:rPr>
                <w:rFonts w:ascii="Times New Roman" w:hAnsi="Times New Roman" w:eastAsia="宋体" w:cs="Times New Roman"/>
                <w:szCs w:val="21"/>
                <w:lang w:bidi="ar"/>
              </w:rPr>
              <w:t>根据对本项目提供的验收方案，由评委进行评分，方案详细、可行、合理的得</w:t>
            </w:r>
            <w:r>
              <w:rPr>
                <w:rFonts w:hint="eastAsia" w:ascii="Times New Roman" w:hAnsi="Times New Roman" w:eastAsia="宋体" w:cs="Times New Roman"/>
                <w:szCs w:val="21"/>
                <w:lang w:bidi="ar"/>
              </w:rPr>
              <w:t>4</w:t>
            </w:r>
            <w:r>
              <w:rPr>
                <w:rFonts w:ascii="Times New Roman" w:hAnsi="Times New Roman" w:eastAsia="宋体" w:cs="Times New Roman"/>
                <w:szCs w:val="21"/>
                <w:lang w:bidi="ar"/>
              </w:rPr>
              <w:t>分；方案较详细、较可行、较合理的得</w:t>
            </w:r>
            <w:r>
              <w:rPr>
                <w:rFonts w:hint="eastAsia" w:ascii="Times New Roman" w:hAnsi="Times New Roman" w:eastAsia="宋体" w:cs="Times New Roman"/>
                <w:szCs w:val="21"/>
                <w:lang w:bidi="ar"/>
              </w:rPr>
              <w:t>3</w:t>
            </w:r>
            <w:r>
              <w:rPr>
                <w:rFonts w:ascii="Times New Roman" w:hAnsi="Times New Roman" w:eastAsia="宋体" w:cs="Times New Roman"/>
                <w:szCs w:val="21"/>
                <w:lang w:bidi="ar"/>
              </w:rPr>
              <w:t>分；方案一般的得</w:t>
            </w:r>
            <w:r>
              <w:rPr>
                <w:rFonts w:hint="eastAsia" w:ascii="Times New Roman" w:hAnsi="Times New Roman" w:eastAsia="宋体" w:cs="Times New Roman"/>
                <w:szCs w:val="21"/>
                <w:lang w:bidi="ar"/>
              </w:rPr>
              <w:t>2</w:t>
            </w:r>
            <w:r>
              <w:rPr>
                <w:rFonts w:ascii="Times New Roman" w:hAnsi="Times New Roman" w:eastAsia="宋体" w:cs="Times New Roman"/>
                <w:szCs w:val="21"/>
                <w:lang w:bidi="ar"/>
              </w:rPr>
              <w:t>分；</w:t>
            </w:r>
            <w:r>
              <w:rPr>
                <w:rFonts w:hint="eastAsia" w:ascii="Times New Roman" w:hAnsi="Times New Roman" w:eastAsia="宋体" w:cs="Times New Roman"/>
                <w:szCs w:val="21"/>
                <w:lang w:bidi="ar"/>
              </w:rPr>
              <w:t>方案差的得1分；</w:t>
            </w:r>
            <w:r>
              <w:rPr>
                <w:rFonts w:ascii="Times New Roman" w:hAnsi="Times New Roman" w:eastAsia="宋体" w:cs="Times New Roman"/>
                <w:szCs w:val="21"/>
                <w:lang w:bidi="ar"/>
              </w:rPr>
              <w:t>未提供的不得分。</w:t>
            </w:r>
          </w:p>
        </w:tc>
      </w:tr>
    </w:tbl>
    <w:p w14:paraId="1663718F">
      <w:pPr>
        <w:widowControl/>
        <w:numPr>
          <w:ilvl w:val="0"/>
          <w:numId w:val="109"/>
        </w:numPr>
        <w:spacing w:line="360" w:lineRule="auto"/>
        <w:jc w:val="left"/>
        <w:rPr>
          <w:rFonts w:ascii="宋体" w:hAnsi="宋体" w:eastAsia="宋体"/>
          <w:kern w:val="0"/>
          <w:szCs w:val="21"/>
        </w:rPr>
      </w:pPr>
      <w:r>
        <w:rPr>
          <w:rFonts w:hint="eastAsia" w:ascii="宋体" w:hAnsi="宋体" w:eastAsia="宋体"/>
          <w:kern w:val="0"/>
          <w:szCs w:val="21"/>
        </w:rPr>
        <w:t>价格分（30分）</w:t>
      </w:r>
    </w:p>
    <w:p w14:paraId="720E22B2">
      <w:pPr>
        <w:widowControl/>
        <w:spacing w:line="360" w:lineRule="auto"/>
        <w:ind w:firstLine="420" w:firstLineChars="200"/>
        <w:jc w:val="left"/>
        <w:rPr>
          <w:rFonts w:ascii="宋体" w:hAnsi="宋体" w:eastAsia="宋体"/>
          <w:kern w:val="0"/>
          <w:szCs w:val="21"/>
        </w:rPr>
      </w:pPr>
      <w:r>
        <w:rPr>
          <w:rFonts w:hint="eastAsia" w:ascii="宋体" w:hAnsi="宋体" w:eastAsia="宋体"/>
          <w:kern w:val="0"/>
          <w:szCs w:val="21"/>
        </w:rPr>
        <w:t>价格评分将在有效投标人范围内进行，最高得30分，最低得0分（小数点后保留二位小数，第三位四舍五入）。满足采购文件要求且投标价格最低的</w:t>
      </w:r>
      <w:r>
        <w:rPr>
          <w:rFonts w:hint="eastAsia" w:ascii="宋体" w:hAnsi="宋体" w:eastAsia="宋体"/>
          <w:b/>
          <w:kern w:val="0"/>
          <w:szCs w:val="21"/>
          <w:u w:val="thick"/>
        </w:rPr>
        <w:t>投标报价</w:t>
      </w:r>
      <w:r>
        <w:rPr>
          <w:rFonts w:hint="eastAsia" w:ascii="宋体" w:hAnsi="宋体" w:eastAsia="宋体"/>
          <w:kern w:val="0"/>
          <w:szCs w:val="21"/>
        </w:rPr>
        <w:t>为</w:t>
      </w:r>
      <w:r>
        <w:rPr>
          <w:rFonts w:hint="eastAsia" w:ascii="宋体" w:hAnsi="宋体" w:eastAsia="宋体"/>
          <w:b/>
          <w:kern w:val="0"/>
          <w:szCs w:val="21"/>
          <w:u w:val="thick"/>
        </w:rPr>
        <w:t>评标基准价</w:t>
      </w:r>
      <w:r>
        <w:rPr>
          <w:rFonts w:hint="eastAsia" w:ascii="宋体" w:hAnsi="宋体" w:eastAsia="宋体"/>
          <w:kern w:val="0"/>
          <w:szCs w:val="21"/>
        </w:rPr>
        <w:t>，投标人的价格分统一按照下列公式计算：</w:t>
      </w:r>
    </w:p>
    <w:p w14:paraId="356F7561">
      <w:pPr>
        <w:widowControl/>
        <w:snapToGrid w:val="0"/>
        <w:spacing w:line="360" w:lineRule="auto"/>
        <w:ind w:firstLine="420" w:firstLineChars="200"/>
        <w:rPr>
          <w:rFonts w:ascii="宋体" w:hAnsi="宋体" w:eastAsia="宋体"/>
          <w:kern w:val="0"/>
          <w:szCs w:val="21"/>
        </w:rPr>
      </w:pPr>
      <w:r>
        <w:rPr>
          <w:rFonts w:hint="eastAsia" w:ascii="宋体" w:hAnsi="宋体" w:eastAsia="宋体"/>
          <w:kern w:val="0"/>
          <w:szCs w:val="21"/>
        </w:rPr>
        <w:t>投标报价得分=（</w:t>
      </w:r>
      <w:r>
        <w:rPr>
          <w:rFonts w:hint="eastAsia" w:ascii="宋体" w:hAnsi="宋体" w:eastAsia="宋体"/>
          <w:b/>
          <w:kern w:val="0"/>
          <w:szCs w:val="21"/>
          <w:u w:val="thick"/>
        </w:rPr>
        <w:t>评标基准价</w:t>
      </w:r>
      <w:r>
        <w:rPr>
          <w:rFonts w:hint="eastAsia" w:ascii="宋体" w:hAnsi="宋体" w:eastAsia="宋体"/>
          <w:kern w:val="0"/>
          <w:szCs w:val="21"/>
        </w:rPr>
        <w:t>/</w:t>
      </w:r>
      <w:r>
        <w:rPr>
          <w:rFonts w:hint="eastAsia" w:ascii="宋体" w:hAnsi="宋体" w:eastAsia="宋体"/>
          <w:b/>
          <w:kern w:val="0"/>
          <w:szCs w:val="21"/>
          <w:u w:val="thick"/>
        </w:rPr>
        <w:t>投标报价</w:t>
      </w:r>
      <w:r>
        <w:rPr>
          <w:rFonts w:hint="eastAsia" w:ascii="宋体" w:hAnsi="宋体" w:eastAsia="宋体"/>
          <w:kern w:val="0"/>
          <w:szCs w:val="21"/>
        </w:rPr>
        <w:t>）×30%×100</w:t>
      </w:r>
    </w:p>
    <w:p w14:paraId="27BFD3A4">
      <w:pPr>
        <w:autoSpaceDE w:val="0"/>
        <w:autoSpaceDN w:val="0"/>
        <w:adjustRightInd w:val="0"/>
        <w:snapToGrid w:val="0"/>
        <w:spacing w:line="360" w:lineRule="auto"/>
        <w:ind w:firstLine="420" w:firstLineChars="200"/>
        <w:textAlignment w:val="bottom"/>
        <w:outlineLvl w:val="1"/>
        <w:rPr>
          <w:rFonts w:ascii="宋体" w:hAnsi="宋体" w:eastAsia="宋体"/>
          <w:spacing w:val="6"/>
          <w:szCs w:val="21"/>
        </w:rPr>
      </w:pPr>
      <w:r>
        <w:rPr>
          <w:rFonts w:hint="eastAsia" w:ascii="华文中宋" w:hAnsi="华文中宋" w:eastAsia="华文中宋" w:cs="华文中宋"/>
          <w:bCs/>
          <w:szCs w:val="21"/>
        </w:rPr>
        <w:t>注：按落实政府采购政策说明及前附表中小企业优惠措施，进行价格扣除或价格分加分</w:t>
      </w:r>
    </w:p>
    <w:p w14:paraId="3A921CD5">
      <w:pPr>
        <w:autoSpaceDE w:val="0"/>
        <w:autoSpaceDN w:val="0"/>
        <w:adjustRightInd w:val="0"/>
        <w:snapToGrid w:val="0"/>
        <w:spacing w:line="360" w:lineRule="auto"/>
        <w:ind w:firstLine="420" w:firstLineChars="200"/>
        <w:textAlignment w:val="bottom"/>
        <w:outlineLvl w:val="1"/>
        <w:rPr>
          <w:rFonts w:ascii="宋体" w:hAnsi="宋体" w:eastAsia="宋体"/>
          <w:b/>
          <w:sz w:val="32"/>
          <w:szCs w:val="24"/>
        </w:rPr>
      </w:pPr>
      <w:r>
        <w:rPr>
          <w:rFonts w:ascii="宋体" w:hAnsi="宋体" w:eastAsia="宋体"/>
        </w:rPr>
        <w:br w:type="page"/>
      </w:r>
    </w:p>
    <w:p w14:paraId="49B61F8C">
      <w:pPr>
        <w:pStyle w:val="3"/>
        <w:numPr>
          <w:ilvl w:val="0"/>
          <w:numId w:val="108"/>
        </w:numPr>
        <w:rPr>
          <w:rFonts w:ascii="宋体" w:hAnsi="宋体" w:eastAsia="宋体" w:cs="宋体"/>
          <w:color w:val="auto"/>
        </w:rPr>
      </w:pPr>
      <w:bookmarkStart w:id="44" w:name="_Toc22934"/>
      <w:r>
        <w:rPr>
          <w:rFonts w:hint="eastAsia" w:ascii="宋体" w:hAnsi="宋体" w:eastAsia="宋体" w:cs="宋体"/>
          <w:color w:val="auto"/>
        </w:rPr>
        <w:t xml:space="preserve"> </w:t>
      </w:r>
      <w:bookmarkEnd w:id="36"/>
      <w:r>
        <w:rPr>
          <w:rFonts w:hint="eastAsia" w:ascii="宋体" w:hAnsi="宋体" w:eastAsia="宋体" w:cs="宋体"/>
          <w:color w:val="auto"/>
        </w:rPr>
        <w:t>采购合同</w:t>
      </w:r>
      <w:bookmarkEnd w:id="44"/>
    </w:p>
    <w:p w14:paraId="3DF109AD">
      <w:pPr>
        <w:spacing w:line="360" w:lineRule="auto"/>
        <w:jc w:val="center"/>
      </w:pPr>
      <w:r>
        <w:rPr>
          <w:rFonts w:hint="eastAsia" w:ascii="仿宋" w:hAnsi="仿宋" w:eastAsia="仿宋" w:cs="仿宋"/>
          <w:bCs/>
          <w:sz w:val="24"/>
        </w:rPr>
        <w:t>（此合同供参考，最终以双方确定为准）</w:t>
      </w:r>
    </w:p>
    <w:p w14:paraId="1F53BF76">
      <w:pPr>
        <w:spacing w:line="360" w:lineRule="auto"/>
        <w:jc w:val="left"/>
        <w:rPr>
          <w:rFonts w:ascii="宋体" w:hAnsi="宋体" w:eastAsia="宋体"/>
          <w:bCs/>
          <w:szCs w:val="21"/>
        </w:rPr>
      </w:pPr>
      <w:r>
        <w:rPr>
          <w:rFonts w:hint="eastAsia" w:ascii="宋体" w:hAnsi="宋体" w:eastAsia="宋体"/>
          <w:bCs/>
          <w:szCs w:val="21"/>
        </w:rPr>
        <w:t>甲方（采购人）:</w:t>
      </w:r>
    </w:p>
    <w:p w14:paraId="1B7666C2">
      <w:pPr>
        <w:spacing w:line="360" w:lineRule="auto"/>
        <w:jc w:val="left"/>
        <w:rPr>
          <w:rFonts w:ascii="宋体" w:hAnsi="宋体" w:eastAsia="宋体"/>
          <w:bCs/>
          <w:szCs w:val="21"/>
        </w:rPr>
      </w:pPr>
      <w:r>
        <w:rPr>
          <w:rFonts w:hint="eastAsia" w:ascii="宋体" w:hAnsi="宋体" w:eastAsia="宋体"/>
          <w:bCs/>
          <w:szCs w:val="21"/>
        </w:rPr>
        <w:t xml:space="preserve">乙方（供应商）:                                  </w:t>
      </w:r>
    </w:p>
    <w:p w14:paraId="72AD39AD">
      <w:pPr>
        <w:spacing w:line="360" w:lineRule="auto"/>
        <w:ind w:firstLine="420" w:firstLineChars="200"/>
        <w:jc w:val="left"/>
        <w:rPr>
          <w:rFonts w:ascii="宋体" w:hAnsi="宋体" w:eastAsia="宋体"/>
          <w:bCs/>
          <w:szCs w:val="21"/>
        </w:rPr>
      </w:pPr>
      <w:r>
        <w:rPr>
          <w:rFonts w:hint="eastAsia" w:ascii="宋体" w:hAnsi="宋体" w:eastAsia="宋体"/>
          <w:bCs/>
          <w:szCs w:val="21"/>
        </w:rPr>
        <w:t>根据《中华人民共和国民法典（合同编）》、《中华人民共和国政府采购法》等相关法律规定，甲方对</w:t>
      </w:r>
      <w:r>
        <w:rPr>
          <w:rFonts w:hint="eastAsia" w:ascii="宋体" w:hAnsi="宋体" w:eastAsia="宋体"/>
          <w:bCs/>
          <w:szCs w:val="21"/>
          <w:u w:val="single"/>
        </w:rPr>
        <w:t xml:space="preserve"> 杭州国际旅行卫生保健中心（杭州海关口岸门诊部）尿液分析仪 </w:t>
      </w:r>
      <w:r>
        <w:rPr>
          <w:rFonts w:hint="eastAsia" w:ascii="宋体" w:hAnsi="宋体" w:eastAsia="宋体"/>
          <w:bCs/>
          <w:szCs w:val="21"/>
        </w:rPr>
        <w:t>采购项目以</w:t>
      </w:r>
      <w:r>
        <w:rPr>
          <w:rFonts w:hint="eastAsia" w:ascii="宋体" w:hAnsi="宋体" w:eastAsia="宋体"/>
          <w:bCs/>
          <w:szCs w:val="21"/>
          <w:u w:val="single"/>
        </w:rPr>
        <w:t xml:space="preserve"> 公开招标 </w:t>
      </w:r>
      <w:r>
        <w:rPr>
          <w:rFonts w:hint="eastAsia" w:ascii="宋体" w:hAnsi="宋体" w:eastAsia="宋体"/>
          <w:bCs/>
          <w:szCs w:val="21"/>
        </w:rPr>
        <w:t>方式进行采购（采购项目编号：</w:t>
      </w:r>
      <w:r>
        <w:rPr>
          <w:rFonts w:hint="eastAsia" w:ascii="宋体" w:hAnsi="宋体" w:eastAsia="宋体"/>
          <w:bCs/>
          <w:szCs w:val="21"/>
          <w:u w:val="single"/>
        </w:rPr>
        <w:t xml:space="preserve">             </w:t>
      </w:r>
      <w:r>
        <w:rPr>
          <w:rFonts w:hint="eastAsia" w:ascii="宋体" w:hAnsi="宋体" w:eastAsia="宋体"/>
          <w:bCs/>
          <w:szCs w:val="21"/>
        </w:rPr>
        <w:t>），确定乙方为中标人（成交商），现依照招标文件、投标文件（响应文件）等相关文件的内容，双方达成如下协议：</w:t>
      </w:r>
    </w:p>
    <w:p w14:paraId="2E7A71E2">
      <w:pPr>
        <w:spacing w:line="360" w:lineRule="auto"/>
        <w:ind w:firstLine="422" w:firstLineChars="200"/>
        <w:jc w:val="left"/>
        <w:rPr>
          <w:rFonts w:ascii="宋体" w:hAnsi="宋体" w:eastAsia="宋体"/>
          <w:bCs/>
          <w:szCs w:val="21"/>
        </w:rPr>
      </w:pPr>
      <w:r>
        <w:rPr>
          <w:rFonts w:hint="eastAsia" w:ascii="宋体" w:hAnsi="宋体" w:eastAsia="宋体"/>
          <w:b/>
          <w:szCs w:val="21"/>
        </w:rPr>
        <w:t>第一条 采购货物清单</w:t>
      </w:r>
      <w:r>
        <w:rPr>
          <w:rFonts w:hint="eastAsia" w:ascii="宋体" w:hAnsi="宋体" w:eastAsia="宋体"/>
          <w:bCs/>
          <w:szCs w:val="21"/>
        </w:rPr>
        <w:t>（详细设备配置清单见附件）。</w:t>
      </w:r>
    </w:p>
    <w:tbl>
      <w:tblPr>
        <w:tblStyle w:val="87"/>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54"/>
        <w:gridCol w:w="1320"/>
        <w:gridCol w:w="2091"/>
        <w:gridCol w:w="1029"/>
        <w:gridCol w:w="843"/>
        <w:gridCol w:w="1723"/>
        <w:gridCol w:w="1706"/>
      </w:tblGrid>
      <w:tr w14:paraId="74CCE0B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954" w:type="dxa"/>
            <w:tcBorders>
              <w:top w:val="single" w:color="auto" w:sz="4" w:space="0"/>
              <w:left w:val="single" w:color="auto" w:sz="4" w:space="0"/>
              <w:bottom w:val="single" w:color="auto" w:sz="4" w:space="0"/>
              <w:right w:val="single" w:color="auto" w:sz="4" w:space="0"/>
            </w:tcBorders>
            <w:vAlign w:val="center"/>
          </w:tcPr>
          <w:p w14:paraId="6CA53586">
            <w:pPr>
              <w:spacing w:line="360" w:lineRule="auto"/>
              <w:jc w:val="center"/>
              <w:rPr>
                <w:rFonts w:ascii="宋体" w:hAnsi="宋体" w:eastAsia="宋体"/>
                <w:bCs/>
                <w:szCs w:val="21"/>
                <w:lang w:val="zh-CN"/>
              </w:rPr>
            </w:pPr>
            <w:r>
              <w:rPr>
                <w:rFonts w:hint="eastAsia" w:ascii="宋体" w:hAnsi="宋体" w:eastAsia="宋体"/>
                <w:bCs/>
                <w:szCs w:val="21"/>
                <w:lang w:val="zh-CN"/>
              </w:rPr>
              <w:t>序号</w:t>
            </w:r>
          </w:p>
        </w:tc>
        <w:tc>
          <w:tcPr>
            <w:tcW w:w="1320" w:type="dxa"/>
            <w:tcBorders>
              <w:top w:val="single" w:color="auto" w:sz="4" w:space="0"/>
              <w:left w:val="single" w:color="auto" w:sz="4" w:space="0"/>
              <w:bottom w:val="single" w:color="auto" w:sz="4" w:space="0"/>
              <w:right w:val="single" w:color="auto" w:sz="4" w:space="0"/>
            </w:tcBorders>
            <w:vAlign w:val="center"/>
          </w:tcPr>
          <w:p w14:paraId="004A9739">
            <w:pPr>
              <w:spacing w:line="360" w:lineRule="auto"/>
              <w:jc w:val="center"/>
              <w:rPr>
                <w:rFonts w:ascii="宋体" w:hAnsi="宋体" w:eastAsia="宋体"/>
                <w:bCs/>
                <w:szCs w:val="21"/>
                <w:lang w:val="zh-CN"/>
              </w:rPr>
            </w:pPr>
            <w:r>
              <w:rPr>
                <w:rFonts w:hint="eastAsia" w:ascii="宋体" w:hAnsi="宋体" w:eastAsia="宋体"/>
                <w:bCs/>
                <w:szCs w:val="21"/>
                <w:lang w:val="zh-CN"/>
              </w:rPr>
              <w:t>货物名称</w:t>
            </w:r>
          </w:p>
        </w:tc>
        <w:tc>
          <w:tcPr>
            <w:tcW w:w="2091" w:type="dxa"/>
            <w:tcBorders>
              <w:top w:val="single" w:color="auto" w:sz="4" w:space="0"/>
              <w:left w:val="single" w:color="auto" w:sz="4" w:space="0"/>
              <w:bottom w:val="single" w:color="auto" w:sz="4" w:space="0"/>
              <w:right w:val="single" w:color="auto" w:sz="4" w:space="0"/>
            </w:tcBorders>
            <w:vAlign w:val="center"/>
          </w:tcPr>
          <w:p w14:paraId="0F11CBF6">
            <w:pPr>
              <w:spacing w:line="360" w:lineRule="auto"/>
              <w:jc w:val="center"/>
              <w:rPr>
                <w:rFonts w:ascii="宋体" w:hAnsi="宋体" w:eastAsia="宋体"/>
                <w:bCs/>
                <w:szCs w:val="21"/>
                <w:lang w:val="zh-CN"/>
              </w:rPr>
            </w:pPr>
            <w:r>
              <w:rPr>
                <w:rFonts w:hint="eastAsia" w:ascii="宋体" w:hAnsi="宋体" w:eastAsia="宋体"/>
                <w:bCs/>
                <w:szCs w:val="21"/>
                <w:lang w:val="zh-CN"/>
              </w:rPr>
              <w:t>品牌及规格型号</w:t>
            </w:r>
          </w:p>
        </w:tc>
        <w:tc>
          <w:tcPr>
            <w:tcW w:w="1029" w:type="dxa"/>
            <w:tcBorders>
              <w:top w:val="single" w:color="auto" w:sz="4" w:space="0"/>
              <w:left w:val="single" w:color="auto" w:sz="4" w:space="0"/>
              <w:bottom w:val="single" w:color="auto" w:sz="4" w:space="0"/>
              <w:right w:val="single" w:color="auto" w:sz="4" w:space="0"/>
            </w:tcBorders>
            <w:vAlign w:val="center"/>
          </w:tcPr>
          <w:p w14:paraId="60FB7FBB">
            <w:pPr>
              <w:spacing w:line="360" w:lineRule="auto"/>
              <w:jc w:val="center"/>
              <w:rPr>
                <w:rFonts w:ascii="宋体" w:hAnsi="宋体" w:eastAsia="宋体"/>
                <w:bCs/>
                <w:szCs w:val="21"/>
                <w:lang w:val="zh-CN"/>
              </w:rPr>
            </w:pPr>
            <w:r>
              <w:rPr>
                <w:rFonts w:hint="eastAsia" w:ascii="宋体" w:hAnsi="宋体" w:eastAsia="宋体"/>
                <w:bCs/>
                <w:szCs w:val="21"/>
                <w:lang w:val="zh-CN"/>
              </w:rPr>
              <w:t>制造商</w:t>
            </w:r>
          </w:p>
        </w:tc>
        <w:tc>
          <w:tcPr>
            <w:tcW w:w="843" w:type="dxa"/>
            <w:tcBorders>
              <w:top w:val="single" w:color="auto" w:sz="4" w:space="0"/>
              <w:left w:val="single" w:color="auto" w:sz="4" w:space="0"/>
              <w:bottom w:val="single" w:color="auto" w:sz="4" w:space="0"/>
              <w:right w:val="single" w:color="auto" w:sz="4" w:space="0"/>
            </w:tcBorders>
            <w:vAlign w:val="center"/>
          </w:tcPr>
          <w:p w14:paraId="56DF8974">
            <w:pPr>
              <w:spacing w:line="360" w:lineRule="auto"/>
              <w:jc w:val="center"/>
              <w:rPr>
                <w:rFonts w:ascii="宋体" w:hAnsi="宋体" w:eastAsia="宋体"/>
                <w:bCs/>
                <w:szCs w:val="21"/>
                <w:lang w:val="zh-CN"/>
              </w:rPr>
            </w:pPr>
            <w:r>
              <w:rPr>
                <w:rFonts w:hint="eastAsia" w:ascii="宋体" w:hAnsi="宋体" w:eastAsia="宋体"/>
                <w:bCs/>
                <w:szCs w:val="21"/>
                <w:lang w:val="zh-CN"/>
              </w:rPr>
              <w:t>数量</w:t>
            </w:r>
          </w:p>
        </w:tc>
        <w:tc>
          <w:tcPr>
            <w:tcW w:w="1723" w:type="dxa"/>
            <w:tcBorders>
              <w:top w:val="single" w:color="auto" w:sz="4" w:space="0"/>
              <w:left w:val="single" w:color="auto" w:sz="4" w:space="0"/>
              <w:bottom w:val="single" w:color="auto" w:sz="4" w:space="0"/>
              <w:right w:val="single" w:color="auto" w:sz="4" w:space="0"/>
            </w:tcBorders>
            <w:vAlign w:val="center"/>
          </w:tcPr>
          <w:p w14:paraId="487D8123">
            <w:pPr>
              <w:spacing w:line="360" w:lineRule="auto"/>
              <w:jc w:val="center"/>
              <w:rPr>
                <w:rFonts w:ascii="宋体" w:hAnsi="宋体" w:eastAsia="宋体"/>
                <w:bCs/>
                <w:szCs w:val="21"/>
                <w:lang w:val="zh-CN"/>
              </w:rPr>
            </w:pPr>
            <w:r>
              <w:rPr>
                <w:rFonts w:hint="eastAsia" w:ascii="宋体" w:hAnsi="宋体" w:eastAsia="宋体"/>
                <w:bCs/>
                <w:szCs w:val="21"/>
                <w:lang w:val="zh-CN"/>
              </w:rPr>
              <w:t>单价（元）</w:t>
            </w:r>
          </w:p>
        </w:tc>
        <w:tc>
          <w:tcPr>
            <w:tcW w:w="1706" w:type="dxa"/>
            <w:tcBorders>
              <w:top w:val="single" w:color="auto" w:sz="4" w:space="0"/>
              <w:left w:val="single" w:color="auto" w:sz="4" w:space="0"/>
              <w:bottom w:val="single" w:color="auto" w:sz="4" w:space="0"/>
              <w:right w:val="single" w:color="auto" w:sz="4" w:space="0"/>
            </w:tcBorders>
            <w:vAlign w:val="center"/>
          </w:tcPr>
          <w:p w14:paraId="02C12AEF">
            <w:pPr>
              <w:spacing w:line="360" w:lineRule="auto"/>
              <w:jc w:val="center"/>
              <w:rPr>
                <w:rFonts w:ascii="宋体" w:hAnsi="宋体" w:eastAsia="宋体"/>
                <w:bCs/>
                <w:szCs w:val="21"/>
                <w:lang w:val="zh-CN"/>
              </w:rPr>
            </w:pPr>
            <w:r>
              <w:rPr>
                <w:rFonts w:hint="eastAsia" w:ascii="宋体" w:hAnsi="宋体" w:eastAsia="宋体"/>
                <w:bCs/>
                <w:szCs w:val="21"/>
                <w:lang w:val="zh-CN"/>
              </w:rPr>
              <w:t>总价（元）</w:t>
            </w:r>
          </w:p>
        </w:tc>
      </w:tr>
      <w:tr w14:paraId="4A079C2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5" w:hRule="atLeast"/>
          <w:jc w:val="center"/>
        </w:trPr>
        <w:tc>
          <w:tcPr>
            <w:tcW w:w="954" w:type="dxa"/>
            <w:tcBorders>
              <w:top w:val="single" w:color="auto" w:sz="4" w:space="0"/>
              <w:left w:val="single" w:color="auto" w:sz="4" w:space="0"/>
              <w:bottom w:val="single" w:color="auto" w:sz="4" w:space="0"/>
              <w:right w:val="single" w:color="auto" w:sz="4" w:space="0"/>
            </w:tcBorders>
            <w:vAlign w:val="center"/>
          </w:tcPr>
          <w:p w14:paraId="5B84E233">
            <w:pPr>
              <w:spacing w:line="360" w:lineRule="auto"/>
              <w:jc w:val="left"/>
              <w:rPr>
                <w:rFonts w:ascii="宋体" w:hAnsi="宋体" w:eastAsia="宋体"/>
                <w:bCs/>
                <w:szCs w:val="21"/>
                <w:lang w:val="zh-CN"/>
              </w:rPr>
            </w:pPr>
          </w:p>
        </w:tc>
        <w:tc>
          <w:tcPr>
            <w:tcW w:w="1320" w:type="dxa"/>
            <w:tcBorders>
              <w:top w:val="single" w:color="auto" w:sz="4" w:space="0"/>
              <w:left w:val="single" w:color="auto" w:sz="4" w:space="0"/>
              <w:bottom w:val="single" w:color="auto" w:sz="4" w:space="0"/>
              <w:right w:val="single" w:color="auto" w:sz="4" w:space="0"/>
            </w:tcBorders>
            <w:vAlign w:val="center"/>
          </w:tcPr>
          <w:p w14:paraId="5A9683B1">
            <w:pPr>
              <w:spacing w:line="360" w:lineRule="auto"/>
              <w:jc w:val="left"/>
              <w:rPr>
                <w:rFonts w:ascii="宋体" w:hAnsi="宋体" w:eastAsia="宋体"/>
                <w:bCs/>
                <w:szCs w:val="21"/>
                <w:lang w:val="zh-CN"/>
              </w:rPr>
            </w:pPr>
          </w:p>
        </w:tc>
        <w:tc>
          <w:tcPr>
            <w:tcW w:w="2091" w:type="dxa"/>
            <w:tcBorders>
              <w:top w:val="single" w:color="auto" w:sz="4" w:space="0"/>
              <w:left w:val="single" w:color="auto" w:sz="4" w:space="0"/>
              <w:bottom w:val="single" w:color="auto" w:sz="4" w:space="0"/>
              <w:right w:val="single" w:color="auto" w:sz="4" w:space="0"/>
            </w:tcBorders>
            <w:vAlign w:val="center"/>
          </w:tcPr>
          <w:p w14:paraId="0586EEBC">
            <w:pPr>
              <w:spacing w:line="360" w:lineRule="auto"/>
              <w:jc w:val="left"/>
              <w:rPr>
                <w:rFonts w:ascii="宋体" w:hAnsi="宋体" w:eastAsia="宋体"/>
                <w:bCs/>
                <w:szCs w:val="21"/>
                <w:lang w:val="zh-CN"/>
              </w:rPr>
            </w:pPr>
          </w:p>
        </w:tc>
        <w:tc>
          <w:tcPr>
            <w:tcW w:w="1029" w:type="dxa"/>
            <w:tcBorders>
              <w:top w:val="single" w:color="auto" w:sz="4" w:space="0"/>
              <w:left w:val="single" w:color="auto" w:sz="4" w:space="0"/>
              <w:bottom w:val="single" w:color="auto" w:sz="4" w:space="0"/>
              <w:right w:val="single" w:color="auto" w:sz="4" w:space="0"/>
            </w:tcBorders>
            <w:vAlign w:val="center"/>
          </w:tcPr>
          <w:p w14:paraId="30A685FF">
            <w:pPr>
              <w:spacing w:line="360" w:lineRule="auto"/>
              <w:jc w:val="left"/>
              <w:rPr>
                <w:rFonts w:ascii="宋体" w:hAnsi="宋体" w:eastAsia="宋体"/>
                <w:bCs/>
                <w:szCs w:val="21"/>
                <w:lang w:val="zh-CN"/>
              </w:rPr>
            </w:pPr>
          </w:p>
        </w:tc>
        <w:tc>
          <w:tcPr>
            <w:tcW w:w="843" w:type="dxa"/>
            <w:tcBorders>
              <w:top w:val="single" w:color="auto" w:sz="4" w:space="0"/>
              <w:left w:val="single" w:color="auto" w:sz="4" w:space="0"/>
              <w:bottom w:val="single" w:color="auto" w:sz="4" w:space="0"/>
              <w:right w:val="single" w:color="auto" w:sz="4" w:space="0"/>
            </w:tcBorders>
            <w:vAlign w:val="center"/>
          </w:tcPr>
          <w:p w14:paraId="0FFF4FB6">
            <w:pPr>
              <w:spacing w:line="360" w:lineRule="auto"/>
              <w:jc w:val="left"/>
              <w:rPr>
                <w:rFonts w:ascii="宋体" w:hAnsi="宋体" w:eastAsia="宋体"/>
                <w:bCs/>
                <w:szCs w:val="21"/>
                <w:lang w:val="zh-CN"/>
              </w:rPr>
            </w:pPr>
          </w:p>
        </w:tc>
        <w:tc>
          <w:tcPr>
            <w:tcW w:w="1723" w:type="dxa"/>
            <w:tcBorders>
              <w:top w:val="single" w:color="auto" w:sz="4" w:space="0"/>
              <w:left w:val="single" w:color="auto" w:sz="4" w:space="0"/>
              <w:bottom w:val="single" w:color="auto" w:sz="4" w:space="0"/>
              <w:right w:val="single" w:color="auto" w:sz="4" w:space="0"/>
            </w:tcBorders>
            <w:vAlign w:val="center"/>
          </w:tcPr>
          <w:p w14:paraId="58486D9E">
            <w:pPr>
              <w:spacing w:line="360" w:lineRule="auto"/>
              <w:jc w:val="left"/>
              <w:rPr>
                <w:rFonts w:ascii="宋体" w:hAnsi="宋体" w:eastAsia="宋体"/>
                <w:bCs/>
                <w:szCs w:val="21"/>
                <w:lang w:val="zh-CN"/>
              </w:rPr>
            </w:pPr>
            <w:r>
              <w:rPr>
                <w:rFonts w:hint="eastAsia" w:ascii="宋体" w:hAnsi="宋体" w:eastAsia="宋体"/>
                <w:bCs/>
                <w:szCs w:val="21"/>
                <w:lang w:val="zh-CN"/>
              </w:rPr>
              <w:t xml:space="preserve">      </w:t>
            </w:r>
          </w:p>
        </w:tc>
        <w:tc>
          <w:tcPr>
            <w:tcW w:w="1706" w:type="dxa"/>
            <w:tcBorders>
              <w:top w:val="single" w:color="auto" w:sz="4" w:space="0"/>
              <w:left w:val="single" w:color="auto" w:sz="4" w:space="0"/>
              <w:bottom w:val="single" w:color="auto" w:sz="4" w:space="0"/>
              <w:right w:val="single" w:color="auto" w:sz="4" w:space="0"/>
            </w:tcBorders>
            <w:vAlign w:val="center"/>
          </w:tcPr>
          <w:p w14:paraId="6B7CCA6A">
            <w:pPr>
              <w:spacing w:line="360" w:lineRule="auto"/>
              <w:jc w:val="left"/>
              <w:rPr>
                <w:rFonts w:ascii="宋体" w:hAnsi="宋体" w:eastAsia="宋体"/>
                <w:bCs/>
                <w:szCs w:val="21"/>
                <w:lang w:val="zh-CN"/>
              </w:rPr>
            </w:pPr>
            <w:r>
              <w:rPr>
                <w:rFonts w:hint="eastAsia" w:ascii="宋体" w:hAnsi="宋体" w:eastAsia="宋体"/>
                <w:bCs/>
                <w:szCs w:val="21"/>
                <w:lang w:val="zh-CN"/>
              </w:rPr>
              <w:t xml:space="preserve">      </w:t>
            </w:r>
          </w:p>
        </w:tc>
      </w:tr>
      <w:tr w14:paraId="584D62B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80" w:hRule="atLeast"/>
          <w:jc w:val="center"/>
        </w:trPr>
        <w:tc>
          <w:tcPr>
            <w:tcW w:w="7960" w:type="dxa"/>
            <w:gridSpan w:val="6"/>
            <w:tcBorders>
              <w:top w:val="single" w:color="auto" w:sz="4" w:space="0"/>
              <w:left w:val="single" w:color="auto" w:sz="4" w:space="0"/>
              <w:bottom w:val="single" w:color="auto" w:sz="4" w:space="0"/>
              <w:right w:val="single" w:color="auto" w:sz="4" w:space="0"/>
            </w:tcBorders>
            <w:vAlign w:val="center"/>
          </w:tcPr>
          <w:p w14:paraId="10EE828C">
            <w:pPr>
              <w:spacing w:line="360" w:lineRule="auto"/>
              <w:jc w:val="left"/>
              <w:rPr>
                <w:rFonts w:ascii="宋体" w:hAnsi="宋体" w:eastAsia="宋体"/>
                <w:bCs/>
                <w:szCs w:val="21"/>
                <w:lang w:val="zh-CN"/>
              </w:rPr>
            </w:pPr>
            <w:r>
              <w:rPr>
                <w:rFonts w:hint="eastAsia" w:ascii="宋体" w:hAnsi="宋体" w:eastAsia="宋体"/>
                <w:bCs/>
                <w:szCs w:val="21"/>
                <w:lang w:val="zh-CN"/>
              </w:rPr>
              <w:t xml:space="preserve">合同总价人民币（大写）： </w:t>
            </w:r>
          </w:p>
        </w:tc>
        <w:tc>
          <w:tcPr>
            <w:tcW w:w="1706" w:type="dxa"/>
            <w:tcBorders>
              <w:top w:val="single" w:color="auto" w:sz="4" w:space="0"/>
              <w:left w:val="single" w:color="auto" w:sz="4" w:space="0"/>
              <w:bottom w:val="single" w:color="auto" w:sz="4" w:space="0"/>
              <w:right w:val="single" w:color="auto" w:sz="4" w:space="0"/>
            </w:tcBorders>
            <w:vAlign w:val="center"/>
          </w:tcPr>
          <w:p w14:paraId="5AA022E3">
            <w:pPr>
              <w:spacing w:line="360" w:lineRule="auto"/>
              <w:jc w:val="left"/>
              <w:rPr>
                <w:rFonts w:ascii="宋体" w:hAnsi="宋体" w:eastAsia="宋体"/>
                <w:bCs/>
                <w:szCs w:val="21"/>
                <w:lang w:val="zh-CN"/>
              </w:rPr>
            </w:pPr>
            <w:r>
              <w:rPr>
                <w:rFonts w:hint="eastAsia" w:ascii="宋体" w:hAnsi="宋体" w:eastAsia="宋体"/>
                <w:bCs/>
                <w:szCs w:val="21"/>
                <w:lang w:val="zh-CN"/>
              </w:rPr>
              <w:t xml:space="preserve">       </w:t>
            </w:r>
          </w:p>
        </w:tc>
      </w:tr>
    </w:tbl>
    <w:p w14:paraId="0034DB8A">
      <w:pPr>
        <w:spacing w:line="360" w:lineRule="auto"/>
        <w:ind w:firstLine="422" w:firstLineChars="200"/>
        <w:jc w:val="left"/>
        <w:rPr>
          <w:rFonts w:ascii="宋体" w:hAnsi="宋体" w:eastAsia="宋体"/>
          <w:b/>
          <w:szCs w:val="21"/>
        </w:rPr>
      </w:pPr>
      <w:r>
        <w:rPr>
          <w:rFonts w:hint="eastAsia" w:ascii="宋体" w:hAnsi="宋体" w:eastAsia="宋体"/>
          <w:b/>
          <w:szCs w:val="21"/>
        </w:rPr>
        <w:t>第二条 合同总价款</w:t>
      </w:r>
    </w:p>
    <w:p w14:paraId="4E3ECC4B">
      <w:pPr>
        <w:spacing w:line="360" w:lineRule="auto"/>
        <w:ind w:firstLine="420" w:firstLineChars="200"/>
        <w:jc w:val="left"/>
        <w:rPr>
          <w:rFonts w:ascii="宋体" w:hAnsi="宋体" w:eastAsia="宋体"/>
          <w:bCs/>
          <w:szCs w:val="21"/>
        </w:rPr>
      </w:pPr>
      <w:r>
        <w:rPr>
          <w:rFonts w:hint="eastAsia" w:ascii="宋体" w:hAnsi="宋体" w:eastAsia="宋体"/>
          <w:bCs/>
          <w:szCs w:val="21"/>
        </w:rPr>
        <w:t>甲方以支付总价款（人民币大写）</w:t>
      </w:r>
      <w:r>
        <w:rPr>
          <w:rFonts w:hint="eastAsia" w:ascii="宋体" w:hAnsi="宋体" w:eastAsia="宋体"/>
          <w:bCs/>
          <w:szCs w:val="21"/>
          <w:u w:val="single"/>
        </w:rPr>
        <w:t xml:space="preserve">       </w:t>
      </w:r>
      <w:r>
        <w:rPr>
          <w:rFonts w:hint="eastAsia" w:ascii="宋体" w:hAnsi="宋体" w:eastAsia="宋体"/>
          <w:bCs/>
          <w:szCs w:val="21"/>
        </w:rPr>
        <w:t>元，接受乙方对上述货物的供货和伴随服务。包括乙方提供货物、包装、运输、货物的保险和储存、检测、验收、安装调试、保修服务、培训、资料及提供的伴随服务等所有成本、费用及税费，甲方（用户）无需再向乙方支付其他任何费用。</w:t>
      </w:r>
    </w:p>
    <w:p w14:paraId="14E7EAFA">
      <w:pPr>
        <w:spacing w:line="360" w:lineRule="auto"/>
        <w:ind w:firstLine="422" w:firstLineChars="200"/>
        <w:jc w:val="left"/>
        <w:rPr>
          <w:rFonts w:ascii="宋体" w:hAnsi="宋体" w:eastAsia="宋体"/>
          <w:b/>
          <w:szCs w:val="21"/>
        </w:rPr>
      </w:pPr>
      <w:r>
        <w:rPr>
          <w:rFonts w:hint="eastAsia" w:ascii="宋体" w:hAnsi="宋体" w:eastAsia="宋体"/>
          <w:b/>
          <w:szCs w:val="21"/>
        </w:rPr>
        <w:t>第三条 付款条件</w:t>
      </w:r>
    </w:p>
    <w:p w14:paraId="558EB109">
      <w:pPr>
        <w:spacing w:line="360" w:lineRule="auto"/>
        <w:jc w:val="left"/>
        <w:rPr>
          <w:rFonts w:ascii="宋体" w:hAnsi="宋体" w:eastAsia="宋体"/>
          <w:bCs/>
          <w:szCs w:val="21"/>
        </w:rPr>
      </w:pPr>
      <w:r>
        <w:rPr>
          <w:rFonts w:hint="eastAsia" w:ascii="宋体" w:hAnsi="宋体" w:eastAsia="宋体"/>
          <w:bCs/>
          <w:szCs w:val="21"/>
        </w:rPr>
        <w:t xml:space="preserve">    （一）本合同以人民币付款。</w:t>
      </w:r>
    </w:p>
    <w:p w14:paraId="0B765A3B">
      <w:pPr>
        <w:spacing w:line="360" w:lineRule="auto"/>
        <w:jc w:val="left"/>
        <w:rPr>
          <w:rFonts w:ascii="宋体" w:hAnsi="宋体" w:eastAsia="宋体"/>
          <w:bCs/>
          <w:szCs w:val="21"/>
        </w:rPr>
      </w:pPr>
      <w:r>
        <w:rPr>
          <w:rFonts w:hint="eastAsia" w:ascii="宋体" w:hAnsi="宋体" w:eastAsia="宋体"/>
          <w:bCs/>
          <w:szCs w:val="21"/>
        </w:rPr>
        <w:t xml:space="preserve">    （二）付款办法：甲方收到乙方开具的正规发票后10个工作日内，向乙方支付40%的货款。货物自乙方送达甲方指定地点，完成安装调试完毕并经甲方验收合格后10个工作日内，甲方收到乙方开具的正规发票后向乙方支付剩余60 %的货款。</w:t>
      </w:r>
    </w:p>
    <w:p w14:paraId="1D31A889">
      <w:pPr>
        <w:spacing w:line="360" w:lineRule="auto"/>
        <w:jc w:val="left"/>
        <w:rPr>
          <w:rFonts w:ascii="宋体" w:hAnsi="宋体" w:eastAsia="宋体"/>
          <w:bCs/>
          <w:szCs w:val="21"/>
        </w:rPr>
      </w:pPr>
      <w:r>
        <w:rPr>
          <w:rFonts w:hint="eastAsia" w:ascii="宋体" w:hAnsi="宋体" w:eastAsia="宋体"/>
          <w:bCs/>
          <w:szCs w:val="21"/>
        </w:rPr>
        <w:t>因财政集中支付延误时间不计算在内。乙方提交付款随附单据延迟、缺失及账户信息错误的，甲方有权相应顺延付款期限，且甲方不承担延误付款责任。</w:t>
      </w:r>
    </w:p>
    <w:p w14:paraId="366C9E35">
      <w:pPr>
        <w:spacing w:line="360" w:lineRule="auto"/>
        <w:jc w:val="left"/>
        <w:rPr>
          <w:rFonts w:ascii="宋体" w:hAnsi="宋体" w:eastAsia="宋体"/>
          <w:bCs/>
          <w:szCs w:val="21"/>
        </w:rPr>
      </w:pPr>
      <w:r>
        <w:rPr>
          <w:rFonts w:hint="eastAsia" w:ascii="宋体" w:hAnsi="宋体" w:eastAsia="宋体"/>
          <w:bCs/>
          <w:szCs w:val="21"/>
        </w:rPr>
        <w:t>乙方收取货款账户为：</w:t>
      </w:r>
    </w:p>
    <w:tbl>
      <w:tblPr>
        <w:tblStyle w:val="8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4"/>
        <w:gridCol w:w="6051"/>
      </w:tblGrid>
      <w:tr w14:paraId="58CEEA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04" w:type="dxa"/>
            <w:tcBorders>
              <w:top w:val="single" w:color="auto" w:sz="4" w:space="0"/>
              <w:left w:val="single" w:color="auto" w:sz="4" w:space="0"/>
              <w:bottom w:val="single" w:color="auto" w:sz="4" w:space="0"/>
              <w:right w:val="single" w:color="auto" w:sz="4" w:space="0"/>
            </w:tcBorders>
            <w:vAlign w:val="center"/>
          </w:tcPr>
          <w:p w14:paraId="669B7018">
            <w:pPr>
              <w:spacing w:line="360" w:lineRule="auto"/>
              <w:jc w:val="left"/>
              <w:rPr>
                <w:rFonts w:ascii="宋体" w:hAnsi="宋体" w:eastAsia="宋体"/>
                <w:bCs/>
                <w:szCs w:val="21"/>
              </w:rPr>
            </w:pPr>
            <w:r>
              <w:rPr>
                <w:rFonts w:hint="eastAsia" w:ascii="宋体" w:hAnsi="宋体" w:eastAsia="宋体"/>
                <w:bCs/>
                <w:szCs w:val="21"/>
              </w:rPr>
              <w:t>乙方全称</w:t>
            </w:r>
          </w:p>
        </w:tc>
        <w:tc>
          <w:tcPr>
            <w:tcW w:w="6051" w:type="dxa"/>
            <w:tcBorders>
              <w:top w:val="single" w:color="auto" w:sz="4" w:space="0"/>
              <w:left w:val="single" w:color="auto" w:sz="4" w:space="0"/>
              <w:bottom w:val="single" w:color="auto" w:sz="4" w:space="0"/>
              <w:right w:val="single" w:color="auto" w:sz="4" w:space="0"/>
            </w:tcBorders>
            <w:vAlign w:val="center"/>
          </w:tcPr>
          <w:p w14:paraId="7E7C957A">
            <w:pPr>
              <w:spacing w:line="360" w:lineRule="auto"/>
              <w:jc w:val="left"/>
              <w:rPr>
                <w:rFonts w:ascii="宋体" w:hAnsi="宋体" w:eastAsia="宋体"/>
                <w:bCs/>
                <w:szCs w:val="21"/>
              </w:rPr>
            </w:pPr>
          </w:p>
        </w:tc>
      </w:tr>
      <w:tr w14:paraId="287668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1804" w:type="dxa"/>
            <w:vAlign w:val="center"/>
          </w:tcPr>
          <w:p w14:paraId="0292D388">
            <w:pPr>
              <w:spacing w:line="360" w:lineRule="auto"/>
              <w:jc w:val="left"/>
              <w:rPr>
                <w:rFonts w:ascii="宋体" w:hAnsi="宋体" w:eastAsia="宋体"/>
                <w:bCs/>
                <w:szCs w:val="21"/>
              </w:rPr>
            </w:pPr>
            <w:r>
              <w:rPr>
                <w:rFonts w:hint="eastAsia" w:ascii="宋体" w:hAnsi="宋体" w:eastAsia="宋体"/>
                <w:bCs/>
                <w:szCs w:val="21"/>
              </w:rPr>
              <w:t>开户银行</w:t>
            </w:r>
          </w:p>
        </w:tc>
        <w:tc>
          <w:tcPr>
            <w:tcW w:w="6051" w:type="dxa"/>
            <w:vAlign w:val="center"/>
          </w:tcPr>
          <w:p w14:paraId="16C0AD77">
            <w:pPr>
              <w:spacing w:line="360" w:lineRule="auto"/>
              <w:jc w:val="left"/>
              <w:rPr>
                <w:rFonts w:ascii="宋体" w:hAnsi="宋体" w:eastAsia="宋体"/>
                <w:bCs/>
                <w:szCs w:val="21"/>
              </w:rPr>
            </w:pPr>
          </w:p>
        </w:tc>
      </w:tr>
      <w:tr w14:paraId="7AF31D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jc w:val="center"/>
        </w:trPr>
        <w:tc>
          <w:tcPr>
            <w:tcW w:w="1804" w:type="dxa"/>
            <w:vAlign w:val="center"/>
          </w:tcPr>
          <w:p w14:paraId="1FBD8005">
            <w:pPr>
              <w:spacing w:line="360" w:lineRule="auto"/>
              <w:jc w:val="left"/>
              <w:rPr>
                <w:rFonts w:ascii="宋体" w:hAnsi="宋体" w:eastAsia="宋体"/>
                <w:bCs/>
                <w:szCs w:val="21"/>
              </w:rPr>
            </w:pPr>
            <w:r>
              <w:rPr>
                <w:rFonts w:hint="eastAsia" w:ascii="宋体" w:hAnsi="宋体" w:eastAsia="宋体"/>
                <w:bCs/>
                <w:szCs w:val="21"/>
              </w:rPr>
              <w:t>账号</w:t>
            </w:r>
          </w:p>
        </w:tc>
        <w:tc>
          <w:tcPr>
            <w:tcW w:w="6051" w:type="dxa"/>
            <w:vAlign w:val="center"/>
          </w:tcPr>
          <w:p w14:paraId="494B45CA">
            <w:pPr>
              <w:spacing w:line="360" w:lineRule="auto"/>
              <w:jc w:val="left"/>
              <w:rPr>
                <w:rFonts w:ascii="宋体" w:hAnsi="宋体" w:eastAsia="宋体"/>
                <w:bCs/>
                <w:szCs w:val="21"/>
              </w:rPr>
            </w:pPr>
          </w:p>
        </w:tc>
      </w:tr>
    </w:tbl>
    <w:p w14:paraId="2E4DD469">
      <w:pPr>
        <w:spacing w:line="360" w:lineRule="auto"/>
        <w:ind w:firstLine="422" w:firstLineChars="200"/>
        <w:jc w:val="left"/>
        <w:rPr>
          <w:rFonts w:ascii="宋体" w:hAnsi="宋体" w:eastAsia="宋体"/>
          <w:b/>
          <w:szCs w:val="21"/>
        </w:rPr>
      </w:pPr>
      <w:r>
        <w:rPr>
          <w:rFonts w:hint="eastAsia" w:ascii="宋体" w:hAnsi="宋体" w:eastAsia="宋体"/>
          <w:b/>
          <w:szCs w:val="21"/>
        </w:rPr>
        <w:t>第四条 履约保证金</w:t>
      </w:r>
    </w:p>
    <w:p w14:paraId="7366FF16">
      <w:pPr>
        <w:spacing w:line="360" w:lineRule="auto"/>
        <w:ind w:firstLine="420" w:firstLineChars="200"/>
        <w:jc w:val="left"/>
        <w:rPr>
          <w:rFonts w:ascii="宋体" w:hAnsi="宋体" w:eastAsia="宋体"/>
          <w:bCs/>
          <w:szCs w:val="21"/>
        </w:rPr>
      </w:pPr>
      <w:r>
        <w:rPr>
          <w:rFonts w:hint="eastAsia" w:ascii="宋体" w:hAnsi="宋体" w:eastAsia="宋体"/>
          <w:bCs/>
          <w:szCs w:val="21"/>
        </w:rPr>
        <w:t>（一）合同签订之日起5个工作日内，乙方须按合同金额的</w:t>
      </w:r>
      <w:r>
        <w:rPr>
          <w:rFonts w:hint="eastAsia" w:ascii="宋体" w:hAnsi="宋体" w:eastAsia="宋体"/>
          <w:bCs/>
          <w:szCs w:val="21"/>
          <w:u w:val="single"/>
        </w:rPr>
        <w:t xml:space="preserve"> /  </w:t>
      </w:r>
      <w:r>
        <w:rPr>
          <w:rFonts w:hint="eastAsia" w:ascii="宋体" w:hAnsi="宋体" w:eastAsia="宋体"/>
          <w:bCs/>
          <w:szCs w:val="21"/>
        </w:rPr>
        <w:t>%向甲方交纳履约保证金。如果乙方未按照约定时间交付履约保证金的，甲方有权单方面解除合同。</w:t>
      </w:r>
    </w:p>
    <w:p w14:paraId="7F2CC262">
      <w:pPr>
        <w:spacing w:line="360" w:lineRule="auto"/>
        <w:jc w:val="left"/>
        <w:rPr>
          <w:rFonts w:ascii="宋体" w:hAnsi="宋体" w:eastAsia="宋体"/>
          <w:bCs/>
          <w:szCs w:val="21"/>
        </w:rPr>
      </w:pPr>
      <w:r>
        <w:rPr>
          <w:rFonts w:hint="eastAsia" w:ascii="宋体" w:hAnsi="宋体" w:eastAsia="宋体"/>
          <w:bCs/>
          <w:szCs w:val="21"/>
        </w:rPr>
        <w:t>甲方指定履约保证金收款账户为：</w:t>
      </w:r>
    </w:p>
    <w:tbl>
      <w:tblPr>
        <w:tblStyle w:val="8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86"/>
        <w:gridCol w:w="5469"/>
      </w:tblGrid>
      <w:tr w14:paraId="549F8C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86" w:type="dxa"/>
            <w:tcBorders>
              <w:top w:val="single" w:color="auto" w:sz="4" w:space="0"/>
              <w:left w:val="single" w:color="auto" w:sz="4" w:space="0"/>
              <w:bottom w:val="single" w:color="auto" w:sz="4" w:space="0"/>
              <w:right w:val="single" w:color="auto" w:sz="4" w:space="0"/>
            </w:tcBorders>
            <w:vAlign w:val="center"/>
          </w:tcPr>
          <w:p w14:paraId="4A4271FE">
            <w:pPr>
              <w:spacing w:line="360" w:lineRule="auto"/>
              <w:jc w:val="left"/>
              <w:rPr>
                <w:rFonts w:ascii="宋体" w:hAnsi="宋体" w:eastAsia="宋体"/>
                <w:bCs/>
                <w:szCs w:val="21"/>
              </w:rPr>
            </w:pPr>
            <w:r>
              <w:rPr>
                <w:rFonts w:hint="eastAsia" w:ascii="宋体" w:hAnsi="宋体" w:eastAsia="宋体"/>
                <w:bCs/>
                <w:szCs w:val="21"/>
              </w:rPr>
              <w:t>收款单位全称</w:t>
            </w:r>
          </w:p>
        </w:tc>
        <w:tc>
          <w:tcPr>
            <w:tcW w:w="5469" w:type="dxa"/>
            <w:tcBorders>
              <w:top w:val="single" w:color="auto" w:sz="4" w:space="0"/>
              <w:left w:val="single" w:color="auto" w:sz="4" w:space="0"/>
              <w:bottom w:val="single" w:color="auto" w:sz="4" w:space="0"/>
              <w:right w:val="single" w:color="auto" w:sz="4" w:space="0"/>
            </w:tcBorders>
            <w:vAlign w:val="center"/>
          </w:tcPr>
          <w:p w14:paraId="531FA87C">
            <w:pPr>
              <w:spacing w:line="360" w:lineRule="auto"/>
              <w:jc w:val="center"/>
              <w:rPr>
                <w:rFonts w:ascii="宋体" w:hAnsi="宋体" w:eastAsia="宋体"/>
                <w:bCs/>
                <w:szCs w:val="21"/>
              </w:rPr>
            </w:pPr>
            <w:r>
              <w:rPr>
                <w:rFonts w:hint="eastAsia" w:ascii="宋体" w:hAnsi="宋体" w:eastAsia="宋体"/>
                <w:bCs/>
                <w:szCs w:val="21"/>
              </w:rPr>
              <w:t>/</w:t>
            </w:r>
          </w:p>
        </w:tc>
      </w:tr>
      <w:tr w14:paraId="7B254C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2386" w:type="dxa"/>
            <w:vAlign w:val="center"/>
          </w:tcPr>
          <w:p w14:paraId="78AB9C03">
            <w:pPr>
              <w:spacing w:line="360" w:lineRule="auto"/>
              <w:jc w:val="left"/>
              <w:rPr>
                <w:rFonts w:ascii="宋体" w:hAnsi="宋体" w:eastAsia="宋体"/>
                <w:bCs/>
                <w:szCs w:val="21"/>
              </w:rPr>
            </w:pPr>
            <w:r>
              <w:rPr>
                <w:rFonts w:hint="eastAsia" w:ascii="宋体" w:hAnsi="宋体" w:eastAsia="宋体"/>
                <w:bCs/>
                <w:szCs w:val="21"/>
              </w:rPr>
              <w:t>开户银行</w:t>
            </w:r>
          </w:p>
        </w:tc>
        <w:tc>
          <w:tcPr>
            <w:tcW w:w="5469" w:type="dxa"/>
            <w:vAlign w:val="center"/>
          </w:tcPr>
          <w:p w14:paraId="0EEEF4E8">
            <w:pPr>
              <w:spacing w:line="360" w:lineRule="auto"/>
              <w:jc w:val="center"/>
              <w:rPr>
                <w:rFonts w:ascii="宋体" w:hAnsi="宋体" w:eastAsia="宋体"/>
                <w:bCs/>
                <w:szCs w:val="21"/>
              </w:rPr>
            </w:pPr>
            <w:r>
              <w:rPr>
                <w:rFonts w:hint="eastAsia" w:ascii="宋体" w:hAnsi="宋体" w:eastAsia="宋体"/>
                <w:bCs/>
                <w:szCs w:val="21"/>
              </w:rPr>
              <w:t>/</w:t>
            </w:r>
          </w:p>
        </w:tc>
      </w:tr>
      <w:tr w14:paraId="534BFB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jc w:val="center"/>
        </w:trPr>
        <w:tc>
          <w:tcPr>
            <w:tcW w:w="2386" w:type="dxa"/>
            <w:vAlign w:val="center"/>
          </w:tcPr>
          <w:p w14:paraId="2708C161">
            <w:pPr>
              <w:spacing w:line="360" w:lineRule="auto"/>
              <w:jc w:val="left"/>
              <w:rPr>
                <w:rFonts w:ascii="宋体" w:hAnsi="宋体" w:eastAsia="宋体"/>
                <w:bCs/>
                <w:szCs w:val="21"/>
              </w:rPr>
            </w:pPr>
            <w:r>
              <w:rPr>
                <w:rFonts w:hint="eastAsia" w:ascii="宋体" w:hAnsi="宋体" w:eastAsia="宋体"/>
                <w:bCs/>
                <w:szCs w:val="21"/>
              </w:rPr>
              <w:t>账号</w:t>
            </w:r>
          </w:p>
        </w:tc>
        <w:tc>
          <w:tcPr>
            <w:tcW w:w="5469" w:type="dxa"/>
            <w:vAlign w:val="center"/>
          </w:tcPr>
          <w:p w14:paraId="6E09B0B7">
            <w:pPr>
              <w:spacing w:line="360" w:lineRule="auto"/>
              <w:jc w:val="center"/>
              <w:rPr>
                <w:rFonts w:ascii="宋体" w:hAnsi="宋体" w:eastAsia="宋体"/>
                <w:bCs/>
                <w:szCs w:val="21"/>
              </w:rPr>
            </w:pPr>
            <w:r>
              <w:rPr>
                <w:rFonts w:hint="eastAsia" w:ascii="宋体" w:hAnsi="宋体" w:eastAsia="宋体"/>
                <w:bCs/>
                <w:szCs w:val="21"/>
              </w:rPr>
              <w:t>/</w:t>
            </w:r>
          </w:p>
        </w:tc>
      </w:tr>
    </w:tbl>
    <w:p w14:paraId="596C84D4">
      <w:pPr>
        <w:spacing w:line="360" w:lineRule="auto"/>
        <w:ind w:firstLine="420" w:firstLineChars="200"/>
        <w:jc w:val="left"/>
        <w:rPr>
          <w:rFonts w:ascii="宋体" w:hAnsi="宋体" w:eastAsia="宋体"/>
          <w:bCs/>
          <w:szCs w:val="21"/>
        </w:rPr>
      </w:pPr>
      <w:r>
        <w:rPr>
          <w:rFonts w:hint="eastAsia" w:ascii="宋体" w:hAnsi="宋体" w:eastAsia="宋体"/>
          <w:bCs/>
          <w:szCs w:val="21"/>
        </w:rPr>
        <w:t>（二）履约保证金以银行保函、银行电汇向甲方提供。</w:t>
      </w:r>
    </w:p>
    <w:p w14:paraId="62BB4CEE">
      <w:pPr>
        <w:spacing w:line="360" w:lineRule="auto"/>
        <w:ind w:firstLine="420" w:firstLineChars="200"/>
        <w:jc w:val="left"/>
        <w:rPr>
          <w:rFonts w:ascii="宋体" w:hAnsi="宋体" w:eastAsia="宋体"/>
          <w:bCs/>
          <w:szCs w:val="21"/>
        </w:rPr>
      </w:pPr>
      <w:r>
        <w:rPr>
          <w:rFonts w:hint="eastAsia" w:ascii="宋体" w:hAnsi="宋体" w:eastAsia="宋体"/>
          <w:bCs/>
          <w:szCs w:val="21"/>
        </w:rPr>
        <w:t>（三）履约保证金有效期：（根据招标文件要求填写）。</w:t>
      </w:r>
    </w:p>
    <w:p w14:paraId="211DAEAA">
      <w:pPr>
        <w:spacing w:line="360" w:lineRule="auto"/>
        <w:ind w:firstLine="420" w:firstLineChars="200"/>
        <w:jc w:val="left"/>
        <w:rPr>
          <w:rFonts w:ascii="宋体" w:hAnsi="宋体" w:eastAsia="宋体"/>
          <w:bCs/>
          <w:szCs w:val="21"/>
        </w:rPr>
      </w:pPr>
      <w:r>
        <w:rPr>
          <w:rFonts w:hint="eastAsia" w:ascii="宋体" w:hAnsi="宋体" w:eastAsia="宋体"/>
          <w:bCs/>
          <w:szCs w:val="21"/>
        </w:rPr>
        <w:t>（四）如乙方未能履行合同规定的义务，甲方有权按照本合同的约定从履约保证金中进行相应扣除。乙方应在甲方扣除履约保证金之日起10个工作日内，及时补充扣除部分金额。</w:t>
      </w:r>
    </w:p>
    <w:p w14:paraId="73300879">
      <w:pPr>
        <w:spacing w:line="360" w:lineRule="auto"/>
        <w:ind w:firstLine="420" w:firstLineChars="200"/>
        <w:jc w:val="left"/>
        <w:rPr>
          <w:rFonts w:ascii="宋体" w:hAnsi="宋体" w:eastAsia="宋体"/>
          <w:bCs/>
          <w:szCs w:val="21"/>
        </w:rPr>
      </w:pPr>
      <w:r>
        <w:rPr>
          <w:rFonts w:hint="eastAsia" w:ascii="宋体" w:hAnsi="宋体" w:eastAsia="宋体"/>
          <w:bCs/>
          <w:szCs w:val="21"/>
        </w:rPr>
        <w:t>（五）如乙方不履行合同，或履行合同义务不符合约定使得合同目的不能实现，履约保证金不予退还。</w:t>
      </w:r>
    </w:p>
    <w:p w14:paraId="6A50DAE8">
      <w:pPr>
        <w:spacing w:line="360" w:lineRule="auto"/>
        <w:ind w:firstLine="420" w:firstLineChars="200"/>
        <w:jc w:val="left"/>
        <w:rPr>
          <w:rFonts w:ascii="宋体" w:hAnsi="宋体" w:eastAsia="宋体"/>
          <w:bCs/>
          <w:szCs w:val="21"/>
        </w:rPr>
      </w:pPr>
      <w:r>
        <w:rPr>
          <w:rFonts w:hint="eastAsia" w:ascii="宋体" w:hAnsi="宋体" w:eastAsia="宋体"/>
          <w:bCs/>
          <w:szCs w:val="21"/>
        </w:rPr>
        <w:t>（六）履约保证金在有效期满后，甲方凭乙方提交退款申请，10个工作日内无息退还。</w:t>
      </w:r>
    </w:p>
    <w:p w14:paraId="5CAC8DB7">
      <w:pPr>
        <w:spacing w:line="360" w:lineRule="auto"/>
        <w:ind w:firstLine="422" w:firstLineChars="200"/>
        <w:jc w:val="left"/>
        <w:rPr>
          <w:rFonts w:ascii="宋体" w:hAnsi="宋体" w:eastAsia="宋体"/>
          <w:b/>
          <w:szCs w:val="21"/>
        </w:rPr>
      </w:pPr>
      <w:r>
        <w:rPr>
          <w:rFonts w:hint="eastAsia" w:ascii="宋体" w:hAnsi="宋体" w:eastAsia="宋体"/>
          <w:b/>
          <w:szCs w:val="21"/>
        </w:rPr>
        <w:t>第五条 包装</w:t>
      </w:r>
    </w:p>
    <w:p w14:paraId="7B11AADA">
      <w:pPr>
        <w:spacing w:line="360" w:lineRule="auto"/>
        <w:ind w:firstLine="420" w:firstLineChars="200"/>
        <w:jc w:val="left"/>
        <w:rPr>
          <w:rFonts w:ascii="宋体" w:hAnsi="宋体" w:eastAsia="宋体"/>
          <w:bCs/>
          <w:szCs w:val="21"/>
        </w:rPr>
      </w:pPr>
      <w:r>
        <w:rPr>
          <w:rFonts w:hint="eastAsia" w:ascii="宋体" w:hAnsi="宋体" w:eastAsia="宋体"/>
          <w:bCs/>
          <w:szCs w:val="21"/>
        </w:rPr>
        <w:t>（一）除合同另有规定外，乙方提供的全部货物均应按标准保护措施进行包装，这类包装应适应于远距离运输、防潮、防震、防锈和防野蛮装卸，以确保货物安全无损运抵指定交货地点。</w:t>
      </w:r>
    </w:p>
    <w:p w14:paraId="2A68BE04">
      <w:pPr>
        <w:spacing w:line="360" w:lineRule="auto"/>
        <w:ind w:firstLine="420" w:firstLineChars="200"/>
        <w:jc w:val="left"/>
        <w:rPr>
          <w:rFonts w:ascii="宋体" w:hAnsi="宋体" w:eastAsia="宋体"/>
          <w:bCs/>
          <w:szCs w:val="21"/>
        </w:rPr>
      </w:pPr>
      <w:r>
        <w:rPr>
          <w:rFonts w:hint="eastAsia" w:ascii="宋体" w:hAnsi="宋体" w:eastAsia="宋体"/>
          <w:bCs/>
          <w:szCs w:val="21"/>
        </w:rPr>
        <w:t>（二）乙方应在包装箱外标明合同名称、合同编号、产品名称、型号，包装箱内随附一份详细装箱单和质量证书。</w:t>
      </w:r>
    </w:p>
    <w:p w14:paraId="131D60FE">
      <w:pPr>
        <w:spacing w:line="360" w:lineRule="auto"/>
        <w:ind w:firstLine="420" w:firstLineChars="200"/>
        <w:jc w:val="left"/>
        <w:rPr>
          <w:rFonts w:ascii="宋体" w:hAnsi="宋体" w:eastAsia="宋体"/>
          <w:bCs/>
          <w:szCs w:val="21"/>
        </w:rPr>
      </w:pPr>
      <w:r>
        <w:rPr>
          <w:rFonts w:hint="eastAsia" w:ascii="宋体" w:hAnsi="宋体" w:eastAsia="宋体"/>
          <w:bCs/>
          <w:szCs w:val="21"/>
        </w:rPr>
        <w:t>（三）乙方应承担由于其包装或防护措施不当而引起的货物损坏和丢失的任何损失责任和费用。</w:t>
      </w:r>
    </w:p>
    <w:p w14:paraId="53FAD9AA">
      <w:pPr>
        <w:spacing w:line="360" w:lineRule="auto"/>
        <w:ind w:firstLine="422" w:firstLineChars="200"/>
        <w:jc w:val="left"/>
        <w:rPr>
          <w:rFonts w:ascii="宋体" w:hAnsi="宋体" w:eastAsia="宋体"/>
          <w:b/>
          <w:szCs w:val="21"/>
        </w:rPr>
      </w:pPr>
      <w:r>
        <w:rPr>
          <w:rFonts w:hint="eastAsia" w:ascii="宋体" w:hAnsi="宋体" w:eastAsia="宋体"/>
          <w:b/>
          <w:szCs w:val="21"/>
        </w:rPr>
        <w:t>第六条 交货时间、地点、交货方法（运输方式）</w:t>
      </w:r>
    </w:p>
    <w:p w14:paraId="6B552859">
      <w:pPr>
        <w:spacing w:line="360" w:lineRule="auto"/>
        <w:ind w:firstLine="420" w:firstLineChars="200"/>
        <w:jc w:val="left"/>
        <w:rPr>
          <w:rFonts w:ascii="宋体" w:hAnsi="宋体" w:eastAsia="宋体"/>
          <w:bCs/>
          <w:szCs w:val="21"/>
        </w:rPr>
      </w:pPr>
      <w:r>
        <w:rPr>
          <w:rFonts w:hint="eastAsia" w:ascii="宋体" w:hAnsi="宋体" w:eastAsia="宋体"/>
          <w:bCs/>
          <w:szCs w:val="21"/>
        </w:rPr>
        <w:t>（一）交货时间：合同签订后_____日内完成交货或安装调试。</w:t>
      </w:r>
    </w:p>
    <w:p w14:paraId="2284B20F">
      <w:pPr>
        <w:spacing w:line="360" w:lineRule="auto"/>
        <w:ind w:firstLine="420" w:firstLineChars="200"/>
        <w:jc w:val="left"/>
        <w:rPr>
          <w:rFonts w:ascii="宋体" w:hAnsi="宋体" w:eastAsia="宋体"/>
          <w:bCs/>
          <w:szCs w:val="21"/>
        </w:rPr>
      </w:pPr>
      <w:r>
        <w:rPr>
          <w:rFonts w:hint="eastAsia" w:ascii="宋体" w:hAnsi="宋体" w:eastAsia="宋体"/>
          <w:bCs/>
          <w:szCs w:val="21"/>
        </w:rPr>
        <w:t>（二）交货地点：双方约定地点。</w:t>
      </w:r>
    </w:p>
    <w:p w14:paraId="3B16EBE7">
      <w:pPr>
        <w:spacing w:line="360" w:lineRule="auto"/>
        <w:ind w:firstLine="420" w:firstLineChars="200"/>
        <w:jc w:val="left"/>
        <w:rPr>
          <w:rFonts w:ascii="宋体" w:hAnsi="宋体" w:eastAsia="宋体"/>
          <w:bCs/>
          <w:szCs w:val="21"/>
        </w:rPr>
      </w:pPr>
      <w:r>
        <w:rPr>
          <w:rFonts w:hint="eastAsia" w:ascii="宋体" w:hAnsi="宋体" w:eastAsia="宋体"/>
          <w:bCs/>
          <w:szCs w:val="21"/>
        </w:rPr>
        <w:t>（三）交货方法：由乙方负责采用适合的交通工具将采购货物及其附件运至交货现场并按甲方要求完成卸货，以双方签署设备到货验收签收单为准，交货时应一并交付货物的有关单证。货物从生产厂运至海关指定地点的运输、劳务及相关保险的办理由乙方负责并承担相应费用。</w:t>
      </w:r>
    </w:p>
    <w:p w14:paraId="1691FEF4">
      <w:pPr>
        <w:spacing w:line="360" w:lineRule="auto"/>
        <w:ind w:firstLine="420" w:firstLineChars="200"/>
        <w:jc w:val="left"/>
        <w:rPr>
          <w:rFonts w:ascii="宋体" w:hAnsi="宋体" w:eastAsia="宋体"/>
          <w:bCs/>
          <w:szCs w:val="21"/>
        </w:rPr>
      </w:pPr>
      <w:r>
        <w:rPr>
          <w:rFonts w:hint="eastAsia" w:ascii="宋体" w:hAnsi="宋体" w:eastAsia="宋体"/>
          <w:bCs/>
          <w:szCs w:val="21"/>
        </w:rPr>
        <w:t>（四）风险责任承担：货物的风险责任和所有权在双方签署设备到货验收签收单/安装调试验收合格报告后由甲方承担和享有，此前的风险责任由乙方承担。</w:t>
      </w:r>
    </w:p>
    <w:p w14:paraId="4222A777">
      <w:pPr>
        <w:spacing w:line="360" w:lineRule="auto"/>
        <w:ind w:firstLine="422" w:firstLineChars="200"/>
        <w:jc w:val="left"/>
        <w:rPr>
          <w:rFonts w:ascii="宋体" w:hAnsi="宋体" w:eastAsia="宋体"/>
          <w:b/>
          <w:szCs w:val="21"/>
        </w:rPr>
      </w:pPr>
      <w:r>
        <w:rPr>
          <w:rFonts w:hint="eastAsia" w:ascii="宋体" w:hAnsi="宋体" w:eastAsia="宋体"/>
          <w:b/>
          <w:szCs w:val="21"/>
        </w:rPr>
        <w:t>第七条 货物验收</w:t>
      </w:r>
    </w:p>
    <w:p w14:paraId="15791928">
      <w:pPr>
        <w:spacing w:line="360" w:lineRule="auto"/>
        <w:ind w:firstLine="420" w:firstLineChars="200"/>
        <w:jc w:val="left"/>
        <w:rPr>
          <w:rFonts w:ascii="宋体" w:hAnsi="宋体" w:eastAsia="宋体"/>
          <w:bCs/>
          <w:szCs w:val="21"/>
        </w:rPr>
      </w:pPr>
      <w:r>
        <w:rPr>
          <w:rFonts w:hint="eastAsia" w:ascii="宋体" w:hAnsi="宋体" w:eastAsia="宋体"/>
          <w:bCs/>
          <w:szCs w:val="21"/>
        </w:rPr>
        <w:t>（一）货物运至甲方（用户）指定地点后，由甲乙双方指派人员按照本合同规定对货物进行验收，乙方应提供交货清单等文件供甲方（用户）审查，甲方（用户）将按合同清单进行规格、数量、外观的检查。</w:t>
      </w:r>
    </w:p>
    <w:p w14:paraId="2BE8609F">
      <w:pPr>
        <w:spacing w:line="360" w:lineRule="auto"/>
        <w:ind w:firstLine="420" w:firstLineChars="200"/>
        <w:jc w:val="left"/>
        <w:rPr>
          <w:rFonts w:ascii="宋体" w:hAnsi="宋体" w:eastAsia="宋体"/>
          <w:bCs/>
          <w:szCs w:val="21"/>
        </w:rPr>
      </w:pPr>
      <w:r>
        <w:rPr>
          <w:rFonts w:hint="eastAsia" w:ascii="宋体" w:hAnsi="宋体" w:eastAsia="宋体"/>
          <w:bCs/>
          <w:szCs w:val="21"/>
        </w:rPr>
        <w:t>（二）收货后__个工作日内甲乙双方进行到货验收工作。如验收合格，甲方（用户）应及时履行验收手续，双方签署设备到货验收签收单；如验收不合格，甲方（用户）应以书面形式通知乙方原因，乙方收到通知后__个工作日内提供解决方案。</w:t>
      </w:r>
    </w:p>
    <w:p w14:paraId="73876AFD">
      <w:pPr>
        <w:spacing w:line="360" w:lineRule="auto"/>
        <w:ind w:firstLine="420" w:firstLineChars="200"/>
        <w:jc w:val="left"/>
        <w:rPr>
          <w:rFonts w:ascii="宋体" w:hAnsi="宋体" w:eastAsia="宋体"/>
          <w:bCs/>
          <w:szCs w:val="21"/>
        </w:rPr>
      </w:pPr>
      <w:r>
        <w:rPr>
          <w:rFonts w:hint="eastAsia" w:ascii="宋体" w:hAnsi="宋体" w:eastAsia="宋体"/>
          <w:bCs/>
          <w:szCs w:val="21"/>
        </w:rPr>
        <w:t>（三）在验收工作中，发现数量不足或有质量、技术等问题，乙方应按照合同要求采取补足、更换或退货等处理措施，并承担由此发生的一切费用和损失。</w:t>
      </w:r>
    </w:p>
    <w:p w14:paraId="111DA484">
      <w:pPr>
        <w:spacing w:line="360" w:lineRule="auto"/>
        <w:ind w:firstLine="420" w:firstLineChars="200"/>
        <w:jc w:val="left"/>
        <w:rPr>
          <w:rFonts w:ascii="宋体" w:hAnsi="宋体" w:eastAsia="宋体"/>
          <w:bCs/>
          <w:szCs w:val="21"/>
        </w:rPr>
      </w:pPr>
      <w:r>
        <w:rPr>
          <w:rFonts w:hint="eastAsia" w:ascii="宋体" w:hAnsi="宋体" w:eastAsia="宋体"/>
          <w:bCs/>
          <w:szCs w:val="21"/>
        </w:rPr>
        <w:t>（四）涉及设备安装调试的，乙方负责在甲方（用户）配合下完成所供设备安装调试并保证与用户原有设备互联互通，有关技术问题由乙方和制造商协同解决。安装调试后，双方签署设备安装调试验收报告。有关安装调试服务详见附件六。</w:t>
      </w:r>
    </w:p>
    <w:p w14:paraId="73F0292A">
      <w:pPr>
        <w:spacing w:line="360" w:lineRule="auto"/>
        <w:ind w:firstLine="420" w:firstLineChars="200"/>
        <w:jc w:val="left"/>
        <w:rPr>
          <w:rFonts w:ascii="宋体" w:hAnsi="宋体" w:eastAsia="宋体"/>
          <w:bCs/>
          <w:szCs w:val="21"/>
        </w:rPr>
      </w:pPr>
      <w:r>
        <w:rPr>
          <w:rFonts w:hint="eastAsia" w:ascii="宋体" w:hAnsi="宋体" w:eastAsia="宋体"/>
          <w:bCs/>
          <w:szCs w:val="21"/>
        </w:rPr>
        <w:t>（五）合同项下货物生产期间，甲方（用户）有权派工作人员到生产厂进行监造、现场抽样和出厂前验核。此次验核不代表甲方（用户）对货物的最终验收。期间相关费用，包括技术交流和技术材料费等由乙方负担。</w:t>
      </w:r>
    </w:p>
    <w:p w14:paraId="3C7A26BF">
      <w:pPr>
        <w:spacing w:line="360" w:lineRule="auto"/>
        <w:ind w:firstLine="420" w:firstLineChars="200"/>
        <w:jc w:val="left"/>
        <w:rPr>
          <w:rFonts w:ascii="宋体" w:hAnsi="宋体" w:eastAsia="宋体"/>
          <w:bCs/>
          <w:szCs w:val="21"/>
        </w:rPr>
      </w:pPr>
      <w:r>
        <w:rPr>
          <w:rFonts w:hint="eastAsia" w:ascii="宋体" w:hAnsi="宋体" w:eastAsia="宋体"/>
          <w:bCs/>
          <w:szCs w:val="21"/>
        </w:rPr>
        <w:t>（六）为验核货物内在功能是否完备，甲方（用户）有权组织对货物进行随机抽样，并委托有关检测单位进行检测，该检测结果将作为货物质量的评判依据，相关送检和检测费用由乙方承担。如检测指标不符合招标文件（谈判文件、询价通知书、磋商文件、单一来源）、投标（响应）文件要求的，甲方有权拒收全部此类货物，乙方应按照甲方要求无条件对拒收货物进行更换，并承担由此给甲方造成的工期延误等损失。对乙方可能涉嫌提供虚假材料或虚假响应的行为，甲方有权依法向监管部门反映并追究乙方法律责任。</w:t>
      </w:r>
    </w:p>
    <w:p w14:paraId="64B07ADD">
      <w:pPr>
        <w:spacing w:line="360" w:lineRule="auto"/>
        <w:ind w:firstLine="420" w:firstLineChars="200"/>
        <w:jc w:val="left"/>
        <w:rPr>
          <w:rFonts w:ascii="宋体" w:hAnsi="宋体" w:eastAsia="宋体"/>
          <w:bCs/>
          <w:szCs w:val="21"/>
        </w:rPr>
      </w:pPr>
      <w:r>
        <w:rPr>
          <w:rFonts w:hint="eastAsia" w:ascii="宋体" w:hAnsi="宋体" w:eastAsia="宋体"/>
          <w:bCs/>
          <w:szCs w:val="21"/>
        </w:rPr>
        <w:t>（七）甲方（用户）认为必要时，对大型或者复杂的货物采购项目，可以邀请国家认可的质量检测机构参加验收工作，相关验收意见作为验收报告的参考资料，相关费用由乙方承担。</w:t>
      </w:r>
    </w:p>
    <w:p w14:paraId="7B5E4335">
      <w:pPr>
        <w:spacing w:line="360" w:lineRule="auto"/>
        <w:ind w:firstLine="420" w:firstLineChars="200"/>
        <w:jc w:val="left"/>
        <w:rPr>
          <w:rFonts w:ascii="宋体" w:hAnsi="宋体" w:eastAsia="宋体"/>
          <w:bCs/>
          <w:szCs w:val="21"/>
        </w:rPr>
      </w:pPr>
      <w:r>
        <w:rPr>
          <w:rFonts w:hint="eastAsia" w:ascii="宋体" w:hAnsi="宋体" w:eastAsia="宋体"/>
          <w:bCs/>
          <w:szCs w:val="21"/>
        </w:rPr>
        <w:t>（八）验收标准以双方达成的对质量和技术标准的约定、乙方承诺的质量和技术标准、国家或行业规定的相关质量和技术标准中最高者为准，且应充分满足甲方使用要求。</w:t>
      </w:r>
    </w:p>
    <w:p w14:paraId="3D3C5894">
      <w:pPr>
        <w:spacing w:line="360" w:lineRule="auto"/>
        <w:ind w:firstLine="422" w:firstLineChars="200"/>
        <w:jc w:val="left"/>
        <w:rPr>
          <w:rFonts w:ascii="宋体" w:hAnsi="宋体" w:eastAsia="宋体"/>
          <w:b/>
          <w:szCs w:val="21"/>
        </w:rPr>
      </w:pPr>
      <w:r>
        <w:rPr>
          <w:rFonts w:hint="eastAsia" w:ascii="宋体" w:hAnsi="宋体" w:eastAsia="宋体"/>
          <w:b/>
          <w:szCs w:val="21"/>
        </w:rPr>
        <w:t>第八条 质量保证</w:t>
      </w:r>
    </w:p>
    <w:p w14:paraId="7362CC90">
      <w:pPr>
        <w:spacing w:line="360" w:lineRule="auto"/>
        <w:ind w:firstLine="420" w:firstLineChars="200"/>
        <w:jc w:val="left"/>
        <w:rPr>
          <w:rFonts w:ascii="宋体" w:hAnsi="宋体" w:eastAsia="宋体"/>
          <w:bCs/>
          <w:szCs w:val="21"/>
        </w:rPr>
      </w:pPr>
      <w:r>
        <w:rPr>
          <w:rFonts w:hint="eastAsia" w:ascii="宋体" w:hAnsi="宋体" w:eastAsia="宋体"/>
          <w:bCs/>
          <w:szCs w:val="21"/>
        </w:rPr>
        <w:t>（一）乙方应保证所供货物为______公司制造生产、原包装、全新未使用过的产品，与投标文件/应答文件承诺一致，并完全符合或高于合同要求的质量、规格和技术性能。</w:t>
      </w:r>
    </w:p>
    <w:p w14:paraId="5231E621">
      <w:pPr>
        <w:spacing w:line="360" w:lineRule="auto"/>
        <w:ind w:firstLine="420" w:firstLineChars="200"/>
        <w:jc w:val="left"/>
        <w:rPr>
          <w:rFonts w:ascii="宋体" w:hAnsi="宋体" w:eastAsia="宋体"/>
          <w:bCs/>
          <w:szCs w:val="21"/>
        </w:rPr>
      </w:pPr>
      <w:r>
        <w:rPr>
          <w:rFonts w:hint="eastAsia" w:ascii="宋体" w:hAnsi="宋体" w:eastAsia="宋体"/>
          <w:bCs/>
          <w:szCs w:val="21"/>
        </w:rPr>
        <w:t>（二）乙方应保证所供货物没有因乙方的行为或疏忽而产生材料或工艺上的缺陷，并保证其货物在正确安装、正常使用和保养条件下，在其使用寿命期内具有满意的性能。在货物最终交付验收后不少于合同规定或乙方承诺（两者以较长的为准）的质量保证期内， 本保证保持有效。</w:t>
      </w:r>
    </w:p>
    <w:p w14:paraId="3966D37C">
      <w:pPr>
        <w:spacing w:line="360" w:lineRule="auto"/>
        <w:ind w:firstLine="420" w:firstLineChars="200"/>
        <w:jc w:val="left"/>
        <w:rPr>
          <w:rFonts w:ascii="宋体" w:hAnsi="宋体" w:eastAsia="宋体"/>
          <w:bCs/>
          <w:szCs w:val="21"/>
        </w:rPr>
      </w:pPr>
      <w:r>
        <w:rPr>
          <w:rFonts w:hint="eastAsia" w:ascii="宋体" w:hAnsi="宋体" w:eastAsia="宋体"/>
          <w:bCs/>
          <w:szCs w:val="21"/>
        </w:rPr>
        <w:t>（三）如果乙方所供货物质量与合同不符，或证实所供货物是有缺陷的，包括潜在的缺陷或使用不符合要求的材料等，由此引起的全部损失及费用由乙方承担。若以上原因导致或引起甲方（用户）损失及导致或引起第三方受到损害的，全部赔偿责任均应由乙方承担。</w:t>
      </w:r>
    </w:p>
    <w:p w14:paraId="187F1A1E">
      <w:pPr>
        <w:spacing w:line="360" w:lineRule="auto"/>
        <w:ind w:firstLine="420" w:firstLineChars="200"/>
        <w:jc w:val="left"/>
        <w:rPr>
          <w:rFonts w:ascii="宋体" w:hAnsi="宋体" w:eastAsia="宋体"/>
          <w:bCs/>
          <w:szCs w:val="21"/>
        </w:rPr>
      </w:pPr>
      <w:r>
        <w:rPr>
          <w:rFonts w:hint="eastAsia" w:ascii="宋体" w:hAnsi="宋体" w:eastAsia="宋体"/>
          <w:bCs/>
          <w:szCs w:val="21"/>
        </w:rPr>
        <w:t>（四）在质量保证期内所发现的缺陷，甲方（用户）应尽快以书面形式通知乙方。乙方收到通知后应10日内免费维修或更换有缺陷的货物或部件。</w:t>
      </w:r>
    </w:p>
    <w:p w14:paraId="7F08C077">
      <w:pPr>
        <w:spacing w:line="360" w:lineRule="auto"/>
        <w:ind w:firstLine="420" w:firstLineChars="200"/>
        <w:jc w:val="left"/>
        <w:rPr>
          <w:rFonts w:ascii="宋体" w:hAnsi="宋体" w:eastAsia="宋体"/>
          <w:bCs/>
          <w:szCs w:val="21"/>
        </w:rPr>
      </w:pPr>
      <w:r>
        <w:rPr>
          <w:rFonts w:hint="eastAsia" w:ascii="宋体" w:hAnsi="宋体" w:eastAsia="宋体"/>
          <w:bCs/>
          <w:szCs w:val="21"/>
        </w:rPr>
        <w:t>（五）乙方在约定的时间内未能弥补缺陷，甲方（用户）可采取必要的补救措施，但其风险和费用将由乙方承担，甲方（用户）根据合同规定对乙方行使的其他权利不受影响。</w:t>
      </w:r>
    </w:p>
    <w:p w14:paraId="33FA4030">
      <w:pPr>
        <w:spacing w:line="360" w:lineRule="auto"/>
        <w:ind w:firstLine="420" w:firstLineChars="200"/>
        <w:jc w:val="left"/>
        <w:rPr>
          <w:rFonts w:ascii="宋体" w:hAnsi="宋体" w:eastAsia="宋体"/>
          <w:bCs/>
          <w:szCs w:val="21"/>
        </w:rPr>
      </w:pPr>
      <w:r>
        <w:rPr>
          <w:rFonts w:hint="eastAsia" w:ascii="宋体" w:hAnsi="宋体" w:eastAsia="宋体"/>
          <w:bCs/>
          <w:szCs w:val="21"/>
        </w:rPr>
        <w:t>（六）本合同项目所有货物质量保证期为：自双方签署设备到货验收签收单/安装调试验收合格报告之日起计算</w:t>
      </w:r>
      <w:r>
        <w:rPr>
          <w:rFonts w:hint="eastAsia" w:ascii="宋体" w:hAnsi="宋体" w:eastAsia="宋体"/>
          <w:bCs/>
          <w:szCs w:val="21"/>
          <w:u w:val="single"/>
        </w:rPr>
        <w:t xml:space="preserve">    </w:t>
      </w:r>
      <w:r>
        <w:rPr>
          <w:rFonts w:hint="eastAsia" w:ascii="宋体" w:hAnsi="宋体" w:eastAsia="宋体"/>
          <w:bCs/>
          <w:szCs w:val="21"/>
        </w:rPr>
        <w:t>年。</w:t>
      </w:r>
    </w:p>
    <w:p w14:paraId="447F44B3">
      <w:pPr>
        <w:spacing w:line="360" w:lineRule="auto"/>
        <w:ind w:firstLine="422" w:firstLineChars="200"/>
        <w:jc w:val="left"/>
        <w:rPr>
          <w:rFonts w:ascii="宋体" w:hAnsi="宋体" w:eastAsia="宋体"/>
          <w:b/>
          <w:szCs w:val="21"/>
        </w:rPr>
      </w:pPr>
      <w:r>
        <w:rPr>
          <w:rFonts w:hint="eastAsia" w:ascii="宋体" w:hAnsi="宋体" w:eastAsia="宋体"/>
          <w:b/>
          <w:szCs w:val="21"/>
        </w:rPr>
        <w:t>第九条 培训</w:t>
      </w:r>
    </w:p>
    <w:p w14:paraId="46306941">
      <w:pPr>
        <w:spacing w:line="360" w:lineRule="auto"/>
        <w:ind w:firstLine="420" w:firstLineChars="200"/>
        <w:jc w:val="left"/>
        <w:rPr>
          <w:rFonts w:ascii="宋体" w:hAnsi="宋体" w:eastAsia="宋体"/>
          <w:bCs/>
          <w:szCs w:val="21"/>
        </w:rPr>
      </w:pPr>
      <w:r>
        <w:rPr>
          <w:rFonts w:hint="eastAsia" w:ascii="宋体" w:hAnsi="宋体" w:eastAsia="宋体"/>
          <w:bCs/>
          <w:szCs w:val="21"/>
        </w:rPr>
        <w:t>本合同所包括的培训详见附件培训方案。</w:t>
      </w:r>
    </w:p>
    <w:p w14:paraId="222BF0D1">
      <w:pPr>
        <w:spacing w:line="360" w:lineRule="auto"/>
        <w:ind w:firstLine="422" w:firstLineChars="200"/>
        <w:jc w:val="left"/>
        <w:rPr>
          <w:rFonts w:ascii="宋体" w:hAnsi="宋体" w:eastAsia="宋体"/>
          <w:b/>
          <w:szCs w:val="21"/>
        </w:rPr>
      </w:pPr>
      <w:r>
        <w:rPr>
          <w:rFonts w:hint="eastAsia" w:ascii="宋体" w:hAnsi="宋体" w:eastAsia="宋体"/>
          <w:b/>
          <w:szCs w:val="21"/>
        </w:rPr>
        <w:t>第十条 售后服务</w:t>
      </w:r>
    </w:p>
    <w:p w14:paraId="7C974C2B">
      <w:pPr>
        <w:spacing w:line="360" w:lineRule="auto"/>
        <w:ind w:firstLine="420" w:firstLineChars="200"/>
        <w:jc w:val="left"/>
        <w:rPr>
          <w:rFonts w:ascii="宋体" w:hAnsi="宋体" w:eastAsia="宋体"/>
          <w:bCs/>
          <w:szCs w:val="21"/>
        </w:rPr>
      </w:pPr>
      <w:r>
        <w:rPr>
          <w:rFonts w:hint="eastAsia" w:ascii="宋体" w:hAnsi="宋体" w:eastAsia="宋体"/>
          <w:bCs/>
          <w:szCs w:val="21"/>
        </w:rPr>
        <w:t>（一）供应商（制造商）在质量保证期内免费提供7（5）*24（8）小时的技术支持与售后服务，提供专线电话支持服务，__小时内响应，保证___小时内到达现场并解决故障。</w:t>
      </w:r>
    </w:p>
    <w:p w14:paraId="21DE6F1B">
      <w:pPr>
        <w:spacing w:line="360" w:lineRule="auto"/>
        <w:ind w:firstLine="420" w:firstLineChars="200"/>
        <w:jc w:val="left"/>
        <w:rPr>
          <w:rFonts w:ascii="宋体" w:hAnsi="宋体" w:eastAsia="宋体"/>
          <w:bCs/>
          <w:szCs w:val="21"/>
        </w:rPr>
      </w:pPr>
      <w:r>
        <w:rPr>
          <w:rFonts w:hint="eastAsia" w:ascii="宋体" w:hAnsi="宋体" w:eastAsia="宋体"/>
          <w:bCs/>
          <w:szCs w:val="21"/>
        </w:rPr>
        <w:t>（二）本合同所包含的售后服务，包含制造商售后服务和代理商售后服务，具体见附件技术支持及售后服务方案。</w:t>
      </w:r>
    </w:p>
    <w:p w14:paraId="19CE7BDF">
      <w:pPr>
        <w:spacing w:line="360" w:lineRule="auto"/>
        <w:ind w:firstLine="422" w:firstLineChars="200"/>
        <w:jc w:val="left"/>
        <w:rPr>
          <w:rFonts w:ascii="宋体" w:hAnsi="宋体" w:eastAsia="宋体"/>
          <w:b/>
          <w:szCs w:val="21"/>
        </w:rPr>
      </w:pPr>
      <w:r>
        <w:rPr>
          <w:rFonts w:hint="eastAsia" w:ascii="宋体" w:hAnsi="宋体" w:eastAsia="宋体"/>
          <w:b/>
          <w:szCs w:val="21"/>
        </w:rPr>
        <w:t>第十一条 违约责任</w:t>
      </w:r>
    </w:p>
    <w:p w14:paraId="3BFBAFB0">
      <w:pPr>
        <w:spacing w:line="360" w:lineRule="auto"/>
        <w:ind w:firstLine="420" w:firstLineChars="200"/>
        <w:jc w:val="left"/>
        <w:rPr>
          <w:rFonts w:ascii="宋体" w:hAnsi="宋体" w:eastAsia="宋体"/>
          <w:bCs/>
          <w:szCs w:val="21"/>
        </w:rPr>
      </w:pPr>
      <w:r>
        <w:rPr>
          <w:rFonts w:hint="eastAsia" w:ascii="宋体" w:hAnsi="宋体" w:eastAsia="宋体"/>
          <w:bCs/>
          <w:szCs w:val="21"/>
        </w:rPr>
        <w:t>（一）因乙方原因未能按照本合同要求交付合格的货物或提供相关服务的违约责任。</w:t>
      </w:r>
    </w:p>
    <w:p w14:paraId="7E0C4554">
      <w:pPr>
        <w:spacing w:line="360" w:lineRule="auto"/>
        <w:ind w:firstLine="420" w:firstLineChars="200"/>
        <w:jc w:val="left"/>
        <w:rPr>
          <w:rFonts w:ascii="宋体" w:hAnsi="宋体" w:eastAsia="宋体"/>
          <w:bCs/>
          <w:szCs w:val="21"/>
        </w:rPr>
      </w:pPr>
      <w:r>
        <w:rPr>
          <w:rFonts w:hint="eastAsia" w:ascii="宋体" w:hAnsi="宋体" w:eastAsia="宋体"/>
          <w:bCs/>
          <w:szCs w:val="21"/>
        </w:rPr>
        <w:t>1.对于货物被证实存在缺陷（包括潜在的缺陷）或者不符合合同要求的，或原材料、技术标准、尺寸、颜色等存在质量问题，在合同条款规定的检验、安装、调试、验收和质量保证期内，甲方有权要求退货、退货重新制作、新货替换。乙方应按照甲方意见，用以下一种或几种方式结合解决：</w:t>
      </w:r>
    </w:p>
    <w:p w14:paraId="40070E84">
      <w:pPr>
        <w:spacing w:line="360" w:lineRule="auto"/>
        <w:ind w:firstLine="420" w:firstLineChars="200"/>
        <w:jc w:val="left"/>
        <w:rPr>
          <w:rFonts w:ascii="宋体" w:hAnsi="宋体" w:eastAsia="宋体"/>
          <w:bCs/>
          <w:szCs w:val="21"/>
        </w:rPr>
      </w:pPr>
      <w:r>
        <w:rPr>
          <w:rFonts w:hint="eastAsia" w:ascii="宋体" w:hAnsi="宋体" w:eastAsia="宋体"/>
          <w:bCs/>
          <w:szCs w:val="21"/>
        </w:rPr>
        <w:t>（1）退货：甲方将货物退回乙方，乙方将合同货款退还给甲方，并承担由此发生的一切损失和费用。</w:t>
      </w:r>
    </w:p>
    <w:p w14:paraId="767AA0BA">
      <w:pPr>
        <w:spacing w:line="360" w:lineRule="auto"/>
        <w:ind w:firstLine="420" w:firstLineChars="200"/>
        <w:jc w:val="left"/>
        <w:rPr>
          <w:rFonts w:ascii="宋体" w:hAnsi="宋体" w:eastAsia="宋体"/>
          <w:bCs/>
          <w:szCs w:val="21"/>
        </w:rPr>
      </w:pPr>
      <w:r>
        <w:rPr>
          <w:rFonts w:hint="eastAsia" w:ascii="宋体" w:hAnsi="宋体" w:eastAsia="宋体"/>
          <w:bCs/>
          <w:szCs w:val="21"/>
        </w:rPr>
        <w:t>（2）退货重新制作：甲方将货物退回乙方，乙方按照技术标准要求重新制作，并承担由此发生的一切损失和费用。</w:t>
      </w:r>
    </w:p>
    <w:p w14:paraId="02565B64">
      <w:pPr>
        <w:spacing w:line="360" w:lineRule="auto"/>
        <w:ind w:firstLine="420" w:firstLineChars="200"/>
        <w:jc w:val="left"/>
        <w:rPr>
          <w:rFonts w:ascii="宋体" w:hAnsi="宋体" w:eastAsia="宋体"/>
          <w:bCs/>
          <w:szCs w:val="21"/>
        </w:rPr>
      </w:pPr>
      <w:r>
        <w:rPr>
          <w:rFonts w:hint="eastAsia" w:ascii="宋体" w:hAnsi="宋体" w:eastAsia="宋体"/>
          <w:bCs/>
          <w:szCs w:val="21"/>
        </w:rPr>
        <w:t>（3）新货替换：乙方用满足技术标准要求的货物替换存在缺陷的产品，承担甲方蒙受的全部损失和费用，并承担由此引发的一切风险，且相应延长所换货物的质量保证期。</w:t>
      </w:r>
    </w:p>
    <w:p w14:paraId="25E2633C">
      <w:pPr>
        <w:spacing w:line="360" w:lineRule="auto"/>
        <w:ind w:firstLine="420" w:firstLineChars="200"/>
        <w:jc w:val="left"/>
        <w:rPr>
          <w:rFonts w:ascii="宋体" w:hAnsi="宋体" w:eastAsia="宋体"/>
          <w:bCs/>
          <w:szCs w:val="21"/>
        </w:rPr>
      </w:pPr>
      <w:r>
        <w:rPr>
          <w:rFonts w:hint="eastAsia" w:ascii="宋体" w:hAnsi="宋体" w:eastAsia="宋体"/>
          <w:bCs/>
          <w:szCs w:val="21"/>
        </w:rPr>
        <w:t>2.如果乙方未在甲方要求的10日内或甲方同意的期限内，按照上述任何一种方式采取补救措施，甲方有权解除合同，并要求乙方退回甲方已支付的货款，并视损失情况根据《中华人民共和国民法典（合同编）》有关规定追究其相关责任，赔偿甲方（用户）的全部损失。</w:t>
      </w:r>
    </w:p>
    <w:p w14:paraId="5B4CCA02">
      <w:pPr>
        <w:spacing w:line="360" w:lineRule="auto"/>
        <w:ind w:firstLine="420" w:firstLineChars="200"/>
        <w:jc w:val="left"/>
        <w:rPr>
          <w:rFonts w:ascii="宋体" w:hAnsi="宋体" w:eastAsia="宋体"/>
          <w:bCs/>
          <w:szCs w:val="21"/>
        </w:rPr>
      </w:pPr>
      <w:r>
        <w:rPr>
          <w:rFonts w:hint="eastAsia" w:ascii="宋体" w:hAnsi="宋体" w:eastAsia="宋体"/>
          <w:bCs/>
          <w:szCs w:val="21"/>
        </w:rPr>
        <w:t>3.对于未能按合同要求提供服务或被证实未提供应当承担的服务的，甲方有权要求限期整改。无合理理由不进行整改的视为根本违约。</w:t>
      </w:r>
    </w:p>
    <w:p w14:paraId="07622C13">
      <w:pPr>
        <w:spacing w:line="360" w:lineRule="auto"/>
        <w:ind w:firstLine="420" w:firstLineChars="200"/>
        <w:jc w:val="left"/>
        <w:rPr>
          <w:rFonts w:ascii="宋体" w:hAnsi="宋体" w:eastAsia="宋体"/>
          <w:bCs/>
          <w:szCs w:val="21"/>
        </w:rPr>
      </w:pPr>
      <w:r>
        <w:rPr>
          <w:rFonts w:hint="eastAsia" w:ascii="宋体" w:hAnsi="宋体" w:eastAsia="宋体"/>
          <w:bCs/>
          <w:szCs w:val="21"/>
        </w:rPr>
        <w:t>（二）乙方未按照本合同规定的时间交货和提供服务的违约责任。</w:t>
      </w:r>
    </w:p>
    <w:p w14:paraId="675C874B">
      <w:pPr>
        <w:spacing w:line="360" w:lineRule="auto"/>
        <w:ind w:firstLine="420" w:firstLineChars="200"/>
        <w:jc w:val="left"/>
        <w:rPr>
          <w:rFonts w:ascii="宋体" w:hAnsi="宋体" w:eastAsia="宋体"/>
          <w:bCs/>
          <w:szCs w:val="21"/>
        </w:rPr>
      </w:pPr>
      <w:r>
        <w:rPr>
          <w:rFonts w:hint="eastAsia" w:ascii="宋体" w:hAnsi="宋体" w:eastAsia="宋体"/>
          <w:bCs/>
          <w:szCs w:val="21"/>
        </w:rPr>
        <w:t>1.在履行合同过程中，如果乙方遇到可能妨碍按时交货和提供服务的情形时，应及时以书面形式将延迟的事实、可能延迟的期限和理由通知甲方（用户）。甲方（用户）在收到乙方通知后，应尽快对情况进行评价，并确定是否同意延迟交货时间或延期提供服务，如甲方（用户）不同意延期，乙方仍应当按照约定的时间完成交货义务，如甲方（用户）同意延期，必须以双方签订的补充协议为准。</w:t>
      </w:r>
    </w:p>
    <w:p w14:paraId="367BBD91">
      <w:pPr>
        <w:spacing w:line="360" w:lineRule="auto"/>
        <w:ind w:firstLine="420" w:firstLineChars="200"/>
        <w:jc w:val="left"/>
        <w:rPr>
          <w:rFonts w:ascii="宋体" w:hAnsi="宋体" w:eastAsia="宋体"/>
          <w:bCs/>
          <w:szCs w:val="21"/>
        </w:rPr>
      </w:pPr>
      <w:r>
        <w:rPr>
          <w:rFonts w:hint="eastAsia" w:ascii="宋体" w:hAnsi="宋体" w:eastAsia="宋体"/>
          <w:bCs/>
          <w:szCs w:val="21"/>
        </w:rPr>
        <w:t>2.除甲乙双方另有约定外，如果乙方没有按照合同规定的时间交货和提供服务，甲方有权在不影响合同项下其他补救措施的情况下，要求乙方支付误期赔偿费，或从合同货款中扣除误期赔偿费。赔偿费按每周迟交货物价格或未提供服务费用的百分之零点五（0.5%）计收，直到交货或提供服务为止。但误期赔偿费的最高限额不超过误期货物或服务合同价格的百分之十（10%）。一周按七（7）天计算，不足七（7）天按一周计算。</w:t>
      </w:r>
    </w:p>
    <w:p w14:paraId="56905A59">
      <w:pPr>
        <w:spacing w:line="360" w:lineRule="auto"/>
        <w:ind w:firstLine="420" w:firstLineChars="200"/>
        <w:jc w:val="left"/>
        <w:rPr>
          <w:rFonts w:ascii="宋体" w:hAnsi="宋体" w:eastAsia="宋体"/>
          <w:bCs/>
          <w:szCs w:val="21"/>
        </w:rPr>
      </w:pPr>
      <w:r>
        <w:rPr>
          <w:rFonts w:hint="eastAsia" w:ascii="宋体" w:hAnsi="宋体" w:eastAsia="宋体"/>
          <w:bCs/>
          <w:szCs w:val="21"/>
        </w:rPr>
        <w:t>3.出现上述没有按照合同规定的时间交货和提供服务的情形时，甲方也可以选择解除合同，要求乙方退回甲方已支付货款，并追究乙方相应违约责任、赔偿甲方（用户）的全部损失。</w:t>
      </w:r>
    </w:p>
    <w:p w14:paraId="3C886917">
      <w:pPr>
        <w:spacing w:line="360" w:lineRule="auto"/>
        <w:ind w:firstLine="420" w:firstLineChars="200"/>
        <w:jc w:val="left"/>
        <w:rPr>
          <w:rFonts w:ascii="宋体" w:hAnsi="宋体" w:eastAsia="宋体"/>
          <w:bCs/>
          <w:szCs w:val="21"/>
        </w:rPr>
      </w:pPr>
      <w:r>
        <w:rPr>
          <w:rFonts w:hint="eastAsia" w:ascii="宋体" w:hAnsi="宋体" w:eastAsia="宋体"/>
          <w:bCs/>
          <w:szCs w:val="21"/>
        </w:rPr>
        <w:t>4.如合同被全部或部分解除，甲方可依其认为适当的条款和方法购买与未交货类似的货物，乙方应对购买类似货物所超出的那部分费用负责。同时，乙方应继续执行合同中未解除的部分。如乙方违约并经同意延期仍不能履行合同时，甲方有权解除合同，且乙方应赔偿由此给甲方造成的损失。</w:t>
      </w:r>
    </w:p>
    <w:p w14:paraId="35D1A745">
      <w:pPr>
        <w:spacing w:line="360" w:lineRule="auto"/>
        <w:ind w:firstLine="420" w:firstLineChars="200"/>
        <w:jc w:val="left"/>
        <w:rPr>
          <w:rFonts w:ascii="宋体" w:hAnsi="宋体" w:eastAsia="宋体"/>
          <w:bCs/>
          <w:szCs w:val="21"/>
        </w:rPr>
      </w:pPr>
      <w:r>
        <w:rPr>
          <w:rFonts w:hint="eastAsia" w:ascii="宋体" w:hAnsi="宋体" w:eastAsia="宋体"/>
          <w:bCs/>
          <w:szCs w:val="21"/>
        </w:rPr>
        <w:t>（三）因乙方或乙方工作人员或乙方相关方的作为或不作为行为致使甲方或第三方遭受人员人身伤害或财产损失的，乙方应承担全部赔偿责任，赔偿全部损失，且甲方有权要求乙方支付违约金，解除本合同。</w:t>
      </w:r>
    </w:p>
    <w:p w14:paraId="6335F151">
      <w:pPr>
        <w:spacing w:line="360" w:lineRule="auto"/>
        <w:ind w:firstLine="420" w:firstLineChars="200"/>
        <w:jc w:val="left"/>
        <w:rPr>
          <w:rFonts w:ascii="宋体" w:hAnsi="宋体" w:eastAsia="宋体"/>
          <w:bCs/>
          <w:szCs w:val="21"/>
        </w:rPr>
      </w:pPr>
      <w:r>
        <w:rPr>
          <w:rFonts w:hint="eastAsia" w:ascii="宋体" w:hAnsi="宋体" w:eastAsia="宋体"/>
          <w:bCs/>
          <w:szCs w:val="21"/>
        </w:rPr>
        <w:t>（四）在本合同履行过程中，如果有证据证明乙方根本无法履行合同的，甲方可以行使不安抗辩权，有权解除合同，如因乙方不能履行给甲方造成其他损失的，乙方应继续承担赔偿责任。</w:t>
      </w:r>
    </w:p>
    <w:p w14:paraId="6A4F84C1">
      <w:pPr>
        <w:spacing w:line="360" w:lineRule="auto"/>
        <w:ind w:firstLine="422" w:firstLineChars="200"/>
        <w:jc w:val="left"/>
        <w:rPr>
          <w:rFonts w:ascii="宋体" w:hAnsi="宋体" w:eastAsia="宋体"/>
          <w:b/>
          <w:szCs w:val="21"/>
        </w:rPr>
      </w:pPr>
      <w:r>
        <w:rPr>
          <w:rFonts w:hint="eastAsia" w:ascii="宋体" w:hAnsi="宋体" w:eastAsia="宋体"/>
          <w:b/>
          <w:szCs w:val="21"/>
        </w:rPr>
        <w:t>第十二条 异议的期限和方法</w:t>
      </w:r>
    </w:p>
    <w:p w14:paraId="01AE644B">
      <w:pPr>
        <w:spacing w:line="360" w:lineRule="auto"/>
        <w:ind w:firstLine="420" w:firstLineChars="200"/>
        <w:jc w:val="left"/>
        <w:rPr>
          <w:rFonts w:ascii="宋体" w:hAnsi="宋体" w:eastAsia="宋体"/>
          <w:bCs/>
          <w:szCs w:val="21"/>
        </w:rPr>
      </w:pPr>
      <w:r>
        <w:rPr>
          <w:rFonts w:hint="eastAsia" w:ascii="宋体" w:hAnsi="宋体" w:eastAsia="宋体"/>
          <w:bCs/>
          <w:szCs w:val="21"/>
        </w:rPr>
        <w:t>（一）异议期限自质量保证期开始之日起3个月内。如果属于产品设计、材料、工艺或其他潜在的质量缺陷，甲方（用户）以书面形式提出异议及其处理意见。</w:t>
      </w:r>
    </w:p>
    <w:p w14:paraId="738D239A">
      <w:pPr>
        <w:spacing w:line="360" w:lineRule="auto"/>
        <w:ind w:firstLine="420" w:firstLineChars="200"/>
        <w:jc w:val="left"/>
        <w:rPr>
          <w:rFonts w:ascii="宋体" w:hAnsi="宋体" w:eastAsia="宋体"/>
          <w:bCs/>
          <w:szCs w:val="21"/>
        </w:rPr>
      </w:pPr>
      <w:r>
        <w:rPr>
          <w:rFonts w:hint="eastAsia" w:ascii="宋体" w:hAnsi="宋体" w:eastAsia="宋体"/>
          <w:bCs/>
          <w:szCs w:val="21"/>
        </w:rPr>
        <w:t>（二）乙方接到甲方（用户）书面异议及其处理意见后，应在10日内到甲方（用户）项目现场处理，否则即视为默认甲方（用户）提出的异议和处理意见。</w:t>
      </w:r>
    </w:p>
    <w:p w14:paraId="48886181">
      <w:pPr>
        <w:spacing w:line="360" w:lineRule="auto"/>
        <w:ind w:firstLine="422" w:firstLineChars="200"/>
        <w:jc w:val="left"/>
        <w:rPr>
          <w:rFonts w:ascii="宋体" w:hAnsi="宋体" w:eastAsia="宋体"/>
          <w:b/>
          <w:szCs w:val="21"/>
        </w:rPr>
      </w:pPr>
      <w:r>
        <w:rPr>
          <w:rFonts w:hint="eastAsia" w:ascii="宋体" w:hAnsi="宋体" w:eastAsia="宋体"/>
          <w:b/>
          <w:szCs w:val="21"/>
        </w:rPr>
        <w:t>第十三条 使用合同文件和资料</w:t>
      </w:r>
    </w:p>
    <w:p w14:paraId="2F4D7B12">
      <w:pPr>
        <w:spacing w:line="360" w:lineRule="auto"/>
        <w:ind w:firstLine="420" w:firstLineChars="200"/>
        <w:jc w:val="left"/>
        <w:rPr>
          <w:rFonts w:ascii="宋体" w:hAnsi="宋体" w:eastAsia="宋体"/>
          <w:bCs/>
          <w:szCs w:val="21"/>
        </w:rPr>
      </w:pPr>
      <w:r>
        <w:rPr>
          <w:rFonts w:hint="eastAsia" w:ascii="宋体" w:hAnsi="宋体" w:eastAsia="宋体"/>
          <w:bCs/>
          <w:szCs w:val="21"/>
        </w:rPr>
        <w:t>（一）没有甲方（用户）事先书面同意，乙方不得将由甲方或代表甲方提供的有关合同或任何合同条文、规格或资料等提供给乙方雇佣于履行本合同以外的任何其他人。即使向本合同的雇员提供，也应注意保密并限于履行本合同必须的范围。</w:t>
      </w:r>
    </w:p>
    <w:p w14:paraId="0816560A">
      <w:pPr>
        <w:spacing w:line="360" w:lineRule="auto"/>
        <w:ind w:firstLine="420" w:firstLineChars="200"/>
        <w:jc w:val="left"/>
        <w:rPr>
          <w:rFonts w:ascii="宋体" w:hAnsi="宋体" w:eastAsia="宋体"/>
          <w:bCs/>
          <w:szCs w:val="21"/>
        </w:rPr>
      </w:pPr>
      <w:r>
        <w:rPr>
          <w:rFonts w:hint="eastAsia" w:ascii="宋体" w:hAnsi="宋体" w:eastAsia="宋体"/>
          <w:bCs/>
          <w:szCs w:val="21"/>
        </w:rPr>
        <w:t>（二）没有甲方（用户）事先书面同意，除了履行本合同之外，乙方不应使用、传播与本合同相关的任何文件、资料。</w:t>
      </w:r>
    </w:p>
    <w:p w14:paraId="7AF7EF25">
      <w:pPr>
        <w:spacing w:line="360" w:lineRule="auto"/>
        <w:ind w:firstLine="422" w:firstLineChars="200"/>
        <w:jc w:val="left"/>
        <w:rPr>
          <w:rFonts w:ascii="宋体" w:hAnsi="宋体" w:eastAsia="宋体"/>
          <w:b/>
          <w:szCs w:val="21"/>
        </w:rPr>
      </w:pPr>
      <w:r>
        <w:rPr>
          <w:rFonts w:hint="eastAsia" w:ascii="宋体" w:hAnsi="宋体" w:eastAsia="宋体"/>
          <w:b/>
          <w:szCs w:val="21"/>
        </w:rPr>
        <w:t>第十四条 知识产权</w:t>
      </w:r>
    </w:p>
    <w:p w14:paraId="795B6143">
      <w:pPr>
        <w:spacing w:line="360" w:lineRule="auto"/>
        <w:ind w:firstLine="420" w:firstLineChars="200"/>
        <w:jc w:val="left"/>
        <w:rPr>
          <w:rFonts w:ascii="宋体" w:hAnsi="宋体" w:eastAsia="宋体"/>
          <w:bCs/>
          <w:szCs w:val="21"/>
        </w:rPr>
      </w:pPr>
      <w:r>
        <w:rPr>
          <w:rFonts w:hint="eastAsia" w:ascii="宋体" w:hAnsi="宋体" w:eastAsia="宋体"/>
          <w:bCs/>
          <w:szCs w:val="21"/>
        </w:rPr>
        <w:t>（一）乙方应保证所提供的货物及服务不侵犯任何第三方的知识产权(专利权、商标权、版权等)及其他任何合法权益。如果甲方（用户）在使用乙方货物或服务的任何一部分过程中，遭致第三方索赔或主张权利的，乙方应当修正以避免侵权。</w:t>
      </w:r>
    </w:p>
    <w:p w14:paraId="084818A2">
      <w:pPr>
        <w:spacing w:line="360" w:lineRule="auto"/>
        <w:ind w:firstLine="420" w:firstLineChars="200"/>
        <w:jc w:val="left"/>
        <w:rPr>
          <w:rFonts w:ascii="宋体" w:hAnsi="宋体" w:eastAsia="宋体"/>
          <w:bCs/>
          <w:szCs w:val="21"/>
        </w:rPr>
      </w:pPr>
      <w:r>
        <w:rPr>
          <w:rFonts w:hint="eastAsia" w:ascii="宋体" w:hAnsi="宋体" w:eastAsia="宋体"/>
          <w:bCs/>
          <w:szCs w:val="21"/>
        </w:rPr>
        <w:t>（二）如果甲方（用户）在使用乙方货物或货物的任何一部分过程中，因侵犯第三方合法权益（包括但不限于知识产权）而遭致第三方索赔或主张权利的，乙方将自费为甲方（用户）应诉，并支付法院最终判决的甲方（用户）应支付第三方的一切费用、并赔偿甲方（用户）由此遭受的全部损失及支出的合理费用。</w:t>
      </w:r>
    </w:p>
    <w:p w14:paraId="1D0450E4">
      <w:pPr>
        <w:spacing w:line="360" w:lineRule="auto"/>
        <w:ind w:firstLine="420" w:firstLineChars="200"/>
        <w:jc w:val="left"/>
        <w:rPr>
          <w:rFonts w:ascii="宋体" w:hAnsi="宋体" w:eastAsia="宋体"/>
          <w:bCs/>
          <w:szCs w:val="21"/>
        </w:rPr>
      </w:pPr>
      <w:r>
        <w:rPr>
          <w:rFonts w:hint="eastAsia" w:ascii="宋体" w:hAnsi="宋体" w:eastAsia="宋体"/>
          <w:bCs/>
          <w:szCs w:val="21"/>
        </w:rPr>
        <w:t>（三）如乙方提供的货物或服务确实侵犯了第三方合法权益（包括但不限于知识产权）的，甲方有权解除合同，要求乙方退回已支付的全部货款，并赔偿甲方的全部损失及支出的合理费用。</w:t>
      </w:r>
    </w:p>
    <w:p w14:paraId="57562A3E">
      <w:pPr>
        <w:spacing w:line="360" w:lineRule="auto"/>
        <w:ind w:firstLine="422" w:firstLineChars="200"/>
        <w:jc w:val="left"/>
        <w:rPr>
          <w:rFonts w:ascii="宋体" w:hAnsi="宋体" w:eastAsia="宋体"/>
          <w:b/>
          <w:szCs w:val="21"/>
        </w:rPr>
      </w:pPr>
      <w:r>
        <w:rPr>
          <w:rFonts w:hint="eastAsia" w:ascii="宋体" w:hAnsi="宋体" w:eastAsia="宋体"/>
          <w:b/>
          <w:szCs w:val="21"/>
        </w:rPr>
        <w:t>第十五条 权利瑕疵担保</w:t>
      </w:r>
    </w:p>
    <w:p w14:paraId="1F30958E">
      <w:pPr>
        <w:spacing w:line="360" w:lineRule="auto"/>
        <w:ind w:firstLine="420" w:firstLineChars="200"/>
        <w:jc w:val="left"/>
        <w:rPr>
          <w:rFonts w:ascii="宋体" w:hAnsi="宋体" w:eastAsia="宋体"/>
          <w:bCs/>
          <w:szCs w:val="21"/>
        </w:rPr>
      </w:pPr>
      <w:r>
        <w:rPr>
          <w:rFonts w:hint="eastAsia" w:ascii="宋体" w:hAnsi="宋体" w:eastAsia="宋体"/>
          <w:bCs/>
          <w:szCs w:val="21"/>
        </w:rPr>
        <w:t>（一）乙方保证对其所提供的货物享有完全的所有权等合法权利，不存在任何未曾向甲方（用户）透露的担保物权（如抵押权、质押权、留置权等）或其他任何权利负担或争议。</w:t>
      </w:r>
    </w:p>
    <w:p w14:paraId="639A1989">
      <w:pPr>
        <w:spacing w:line="360" w:lineRule="auto"/>
        <w:ind w:firstLine="420" w:firstLineChars="200"/>
        <w:jc w:val="left"/>
        <w:rPr>
          <w:rFonts w:ascii="宋体" w:hAnsi="宋体" w:eastAsia="宋体"/>
          <w:bCs/>
          <w:szCs w:val="21"/>
        </w:rPr>
      </w:pPr>
      <w:r>
        <w:rPr>
          <w:rFonts w:hint="eastAsia" w:ascii="宋体" w:hAnsi="宋体" w:eastAsia="宋体"/>
          <w:bCs/>
          <w:szCs w:val="21"/>
        </w:rPr>
        <w:t>（二）乙方应保证所提供的货物免受第三方提出的任何权利主张，如因第三方提出权利主张给甲方（用户）造成损失的，乙方应予以赔偿。</w:t>
      </w:r>
    </w:p>
    <w:p w14:paraId="72A7CD98">
      <w:pPr>
        <w:spacing w:line="360" w:lineRule="auto"/>
        <w:ind w:firstLine="420" w:firstLineChars="200"/>
        <w:jc w:val="left"/>
        <w:rPr>
          <w:rFonts w:ascii="宋体" w:hAnsi="宋体" w:eastAsia="宋体"/>
          <w:bCs/>
          <w:szCs w:val="21"/>
        </w:rPr>
      </w:pPr>
      <w:r>
        <w:rPr>
          <w:rFonts w:hint="eastAsia" w:ascii="宋体" w:hAnsi="宋体" w:eastAsia="宋体"/>
          <w:bCs/>
          <w:szCs w:val="21"/>
        </w:rPr>
        <w:t>（三）如乙方所提供的货物存在前述担保货物或权利负担，甲方（用户）有权解除合同，并要求乙方退还已支付的全部货款，赔偿甲方（用户）的全部损失及支出的合理费用。</w:t>
      </w:r>
    </w:p>
    <w:p w14:paraId="117E9800">
      <w:pPr>
        <w:spacing w:line="360" w:lineRule="auto"/>
        <w:ind w:firstLine="422" w:firstLineChars="200"/>
        <w:jc w:val="left"/>
        <w:rPr>
          <w:rFonts w:ascii="宋体" w:hAnsi="宋体" w:eastAsia="宋体"/>
          <w:b/>
          <w:szCs w:val="21"/>
        </w:rPr>
      </w:pPr>
      <w:r>
        <w:rPr>
          <w:rFonts w:hint="eastAsia" w:ascii="宋体" w:hAnsi="宋体" w:eastAsia="宋体"/>
          <w:b/>
          <w:szCs w:val="21"/>
        </w:rPr>
        <w:t>第十六条 不可抗力及其免责</w:t>
      </w:r>
    </w:p>
    <w:p w14:paraId="366110AC">
      <w:pPr>
        <w:spacing w:line="360" w:lineRule="auto"/>
        <w:ind w:firstLine="420" w:firstLineChars="200"/>
        <w:jc w:val="left"/>
        <w:rPr>
          <w:rFonts w:ascii="宋体" w:hAnsi="宋体" w:eastAsia="宋体"/>
          <w:bCs/>
          <w:szCs w:val="21"/>
        </w:rPr>
      </w:pPr>
      <w:r>
        <w:rPr>
          <w:rFonts w:hint="eastAsia" w:ascii="宋体" w:hAnsi="宋体" w:eastAsia="宋体"/>
          <w:bCs/>
          <w:szCs w:val="21"/>
        </w:rPr>
        <w:t>（一）如果乙方因不可抗力而导致合同实施延误或不能履行合同义务时，在不可抗力影响的范围内不应该承担误期赔偿或终止合同的责任。</w:t>
      </w:r>
    </w:p>
    <w:p w14:paraId="4020526A">
      <w:pPr>
        <w:spacing w:line="360" w:lineRule="auto"/>
        <w:ind w:firstLine="420" w:firstLineChars="200"/>
        <w:jc w:val="left"/>
        <w:rPr>
          <w:rFonts w:ascii="宋体" w:hAnsi="宋体" w:eastAsia="宋体"/>
          <w:bCs/>
          <w:szCs w:val="21"/>
        </w:rPr>
      </w:pPr>
      <w:r>
        <w:rPr>
          <w:rFonts w:hint="eastAsia" w:ascii="宋体" w:hAnsi="宋体" w:eastAsia="宋体"/>
          <w:bCs/>
          <w:szCs w:val="21"/>
        </w:rPr>
        <w:t>（二）在不可抗力事件发生后，乙方应尽快以书面形式将不可抗力的情况和原因通知甲方，除甲方（用户）书面另行要求外，乙方应尽实际可能继续履行合同义务，以及寻求采取合理的方案履行不受不可抗力影响的其他事项。如果不可抗力事件影响延续超过一百二十天，双方应通过友好协商在合理的时间内就进一步实施合同达成协议。</w:t>
      </w:r>
    </w:p>
    <w:p w14:paraId="6256E424">
      <w:pPr>
        <w:spacing w:line="360" w:lineRule="auto"/>
        <w:ind w:firstLine="420" w:firstLineChars="200"/>
        <w:jc w:val="left"/>
        <w:rPr>
          <w:rFonts w:ascii="宋体" w:hAnsi="宋体" w:eastAsia="宋体"/>
          <w:bCs/>
          <w:szCs w:val="21"/>
        </w:rPr>
      </w:pPr>
      <w:r>
        <w:rPr>
          <w:rFonts w:hint="eastAsia" w:ascii="宋体" w:hAnsi="宋体" w:eastAsia="宋体"/>
          <w:bCs/>
          <w:szCs w:val="21"/>
        </w:rPr>
        <w:t>（三）乙方在延迟履行合同期间由于不可抗力而不能履行合同的，不能被免除责任。</w:t>
      </w:r>
    </w:p>
    <w:p w14:paraId="00B4EC30">
      <w:pPr>
        <w:spacing w:line="360" w:lineRule="auto"/>
        <w:ind w:firstLine="420" w:firstLineChars="200"/>
        <w:jc w:val="left"/>
        <w:rPr>
          <w:rFonts w:ascii="宋体" w:hAnsi="宋体" w:eastAsia="宋体"/>
          <w:bCs/>
          <w:szCs w:val="21"/>
        </w:rPr>
      </w:pPr>
      <w:r>
        <w:rPr>
          <w:rFonts w:hint="eastAsia" w:ascii="宋体" w:hAnsi="宋体" w:eastAsia="宋体"/>
          <w:bCs/>
          <w:szCs w:val="21"/>
        </w:rPr>
        <w:t>（四）甲方（用户）如遇不可抗力，应尽快以书面形式通知乙方，并尽实际可能履行不受不可抗力影响的其他事项。甲方（用户）不承担因不可抗力不能履行合同所造成的损失。</w:t>
      </w:r>
    </w:p>
    <w:p w14:paraId="3C63B27B">
      <w:pPr>
        <w:spacing w:line="360" w:lineRule="auto"/>
        <w:ind w:firstLine="420" w:firstLineChars="200"/>
        <w:jc w:val="left"/>
        <w:rPr>
          <w:rFonts w:ascii="宋体" w:hAnsi="宋体" w:eastAsia="宋体"/>
          <w:bCs/>
          <w:szCs w:val="21"/>
        </w:rPr>
      </w:pPr>
      <w:r>
        <w:rPr>
          <w:rFonts w:hint="eastAsia" w:ascii="宋体" w:hAnsi="宋体" w:eastAsia="宋体"/>
          <w:bCs/>
          <w:szCs w:val="21"/>
        </w:rPr>
        <w:t>（五）本条所述的“不可抗力”指那些不能预见、不能避免并不能克服的客观情况，包括但不限于战争、动乱、严重火灾、洪水、台风、地震等及其他双方同意的情况，但不包括违约或疏忽。</w:t>
      </w:r>
    </w:p>
    <w:p w14:paraId="1D64364C">
      <w:pPr>
        <w:spacing w:line="360" w:lineRule="auto"/>
        <w:ind w:firstLine="422" w:firstLineChars="200"/>
        <w:jc w:val="left"/>
        <w:rPr>
          <w:rFonts w:ascii="宋体" w:hAnsi="宋体" w:eastAsia="宋体"/>
          <w:b/>
          <w:szCs w:val="21"/>
        </w:rPr>
      </w:pPr>
      <w:r>
        <w:rPr>
          <w:rFonts w:hint="eastAsia" w:ascii="宋体" w:hAnsi="宋体" w:eastAsia="宋体"/>
          <w:b/>
          <w:szCs w:val="21"/>
        </w:rPr>
        <w:t>第十七条 争议的解决</w:t>
      </w:r>
    </w:p>
    <w:p w14:paraId="6BFCD380">
      <w:pPr>
        <w:spacing w:line="360" w:lineRule="auto"/>
        <w:ind w:firstLine="420" w:firstLineChars="200"/>
        <w:jc w:val="left"/>
        <w:rPr>
          <w:rFonts w:ascii="宋体" w:hAnsi="宋体" w:eastAsia="宋体"/>
          <w:bCs/>
          <w:szCs w:val="21"/>
        </w:rPr>
      </w:pPr>
      <w:r>
        <w:rPr>
          <w:rFonts w:hint="eastAsia" w:ascii="宋体" w:hAnsi="宋体" w:eastAsia="宋体"/>
          <w:bCs/>
          <w:szCs w:val="21"/>
        </w:rPr>
        <w:t>（一）合同实施或与合同有关的一切争议应通过双方友好协商解决。如果友好协商开始六十天内还不能解决，争议应提交仲裁。</w:t>
      </w:r>
    </w:p>
    <w:p w14:paraId="4650F922">
      <w:pPr>
        <w:spacing w:line="360" w:lineRule="auto"/>
        <w:ind w:firstLine="420" w:firstLineChars="200"/>
        <w:jc w:val="left"/>
        <w:rPr>
          <w:rFonts w:ascii="宋体" w:hAnsi="宋体" w:eastAsia="宋体"/>
          <w:bCs/>
          <w:szCs w:val="21"/>
        </w:rPr>
      </w:pPr>
      <w:r>
        <w:rPr>
          <w:rFonts w:hint="eastAsia" w:ascii="宋体" w:hAnsi="宋体" w:eastAsia="宋体"/>
          <w:bCs/>
          <w:szCs w:val="21"/>
        </w:rPr>
        <w:t>（二）仲裁应提交北京仲裁委员会进行，其仲裁裁决为最终裁决，对双方均有约束力。</w:t>
      </w:r>
    </w:p>
    <w:p w14:paraId="1A3DA9AB">
      <w:pPr>
        <w:spacing w:line="360" w:lineRule="auto"/>
        <w:ind w:firstLine="420" w:firstLineChars="200"/>
        <w:jc w:val="left"/>
        <w:rPr>
          <w:rFonts w:ascii="宋体" w:hAnsi="宋体" w:eastAsia="宋体"/>
          <w:bCs/>
          <w:szCs w:val="21"/>
        </w:rPr>
      </w:pPr>
      <w:r>
        <w:rPr>
          <w:rFonts w:hint="eastAsia" w:ascii="宋体" w:hAnsi="宋体" w:eastAsia="宋体"/>
          <w:bCs/>
          <w:szCs w:val="21"/>
        </w:rPr>
        <w:t>（三）仲裁费除仲裁机关另有裁决外均应由败诉方负担。</w:t>
      </w:r>
    </w:p>
    <w:p w14:paraId="58ECFC1A">
      <w:pPr>
        <w:spacing w:line="360" w:lineRule="auto"/>
        <w:ind w:firstLine="420" w:firstLineChars="200"/>
        <w:jc w:val="left"/>
        <w:rPr>
          <w:rFonts w:ascii="宋体" w:hAnsi="宋体" w:eastAsia="宋体"/>
          <w:bCs/>
          <w:szCs w:val="21"/>
        </w:rPr>
      </w:pPr>
      <w:r>
        <w:rPr>
          <w:rFonts w:hint="eastAsia" w:ascii="宋体" w:hAnsi="宋体" w:eastAsia="宋体"/>
          <w:bCs/>
          <w:szCs w:val="21"/>
        </w:rPr>
        <w:t>（四）在仲裁期间，除正在进行仲裁的部分外，本合同其他部分应继续履行。</w:t>
      </w:r>
    </w:p>
    <w:p w14:paraId="562FC42B">
      <w:pPr>
        <w:spacing w:line="360" w:lineRule="auto"/>
        <w:ind w:firstLine="422" w:firstLineChars="200"/>
        <w:jc w:val="left"/>
        <w:rPr>
          <w:rFonts w:ascii="宋体" w:hAnsi="宋体" w:eastAsia="宋体"/>
          <w:b/>
          <w:szCs w:val="21"/>
        </w:rPr>
      </w:pPr>
      <w:r>
        <w:rPr>
          <w:rFonts w:hint="eastAsia" w:ascii="宋体" w:hAnsi="宋体" w:eastAsia="宋体"/>
          <w:b/>
          <w:szCs w:val="21"/>
        </w:rPr>
        <w:t>第十八条 合同修改或变更</w:t>
      </w:r>
    </w:p>
    <w:p w14:paraId="6D575D25">
      <w:pPr>
        <w:spacing w:line="360" w:lineRule="auto"/>
        <w:ind w:firstLine="420" w:firstLineChars="200"/>
        <w:jc w:val="left"/>
        <w:rPr>
          <w:rFonts w:ascii="宋体" w:hAnsi="宋体" w:eastAsia="宋体"/>
          <w:bCs/>
          <w:szCs w:val="21"/>
        </w:rPr>
      </w:pPr>
      <w:r>
        <w:rPr>
          <w:rFonts w:hint="eastAsia" w:ascii="宋体" w:hAnsi="宋体" w:eastAsia="宋体"/>
          <w:bCs/>
          <w:szCs w:val="21"/>
        </w:rPr>
        <w:t>（一）如无重大变故，甲乙双方不得擅自变更合同。</w:t>
      </w:r>
    </w:p>
    <w:p w14:paraId="671FD4F4">
      <w:pPr>
        <w:spacing w:line="360" w:lineRule="auto"/>
        <w:ind w:firstLine="420" w:firstLineChars="200"/>
        <w:jc w:val="left"/>
        <w:rPr>
          <w:rFonts w:ascii="宋体" w:hAnsi="宋体" w:eastAsia="宋体"/>
          <w:bCs/>
          <w:szCs w:val="21"/>
        </w:rPr>
      </w:pPr>
      <w:r>
        <w:rPr>
          <w:rFonts w:hint="eastAsia" w:ascii="宋体" w:hAnsi="宋体" w:eastAsia="宋体"/>
          <w:bCs/>
          <w:szCs w:val="21"/>
        </w:rPr>
        <w:t>（二）如确需变更合同，甲乙双方应签署书面变更协议。变更协议为本合同不可分割的一部分。</w:t>
      </w:r>
    </w:p>
    <w:p w14:paraId="0B66BB62">
      <w:pPr>
        <w:spacing w:line="360" w:lineRule="auto"/>
        <w:ind w:firstLine="420" w:firstLineChars="200"/>
        <w:jc w:val="left"/>
        <w:rPr>
          <w:rFonts w:ascii="宋体" w:hAnsi="宋体" w:eastAsia="宋体"/>
          <w:bCs/>
          <w:szCs w:val="21"/>
        </w:rPr>
      </w:pPr>
      <w:r>
        <w:rPr>
          <w:rFonts w:hint="eastAsia" w:ascii="宋体" w:hAnsi="宋体" w:eastAsia="宋体"/>
          <w:bCs/>
          <w:szCs w:val="21"/>
        </w:rPr>
        <w:t>（三）在不改变合同其他条款的前提下，甲方（用户）有权在合同价款10%的范围内追加与合同标的相同的货物或服务，并就此与乙方签订补充合同，乙方不得拒绝。</w:t>
      </w:r>
    </w:p>
    <w:p w14:paraId="450A9259">
      <w:pPr>
        <w:spacing w:line="360" w:lineRule="auto"/>
        <w:ind w:firstLine="422" w:firstLineChars="200"/>
        <w:jc w:val="left"/>
        <w:rPr>
          <w:rFonts w:ascii="宋体" w:hAnsi="宋体" w:eastAsia="宋体"/>
          <w:b/>
          <w:szCs w:val="21"/>
        </w:rPr>
      </w:pPr>
      <w:r>
        <w:rPr>
          <w:rFonts w:hint="eastAsia" w:ascii="宋体" w:hAnsi="宋体" w:eastAsia="宋体"/>
          <w:b/>
          <w:szCs w:val="21"/>
        </w:rPr>
        <w:t>第十九条 合同中止</w:t>
      </w:r>
    </w:p>
    <w:p w14:paraId="72523C31">
      <w:pPr>
        <w:spacing w:line="360" w:lineRule="auto"/>
        <w:ind w:firstLine="420" w:firstLineChars="200"/>
        <w:jc w:val="left"/>
        <w:rPr>
          <w:rFonts w:ascii="宋体" w:hAnsi="宋体" w:eastAsia="宋体"/>
          <w:bCs/>
          <w:szCs w:val="21"/>
        </w:rPr>
      </w:pPr>
      <w:r>
        <w:rPr>
          <w:rFonts w:hint="eastAsia" w:ascii="宋体" w:hAnsi="宋体" w:eastAsia="宋体"/>
          <w:bCs/>
          <w:szCs w:val="21"/>
        </w:rPr>
        <w:t>（一）合同在履行过程中，因采购计划调整，甲方（用户）可以要求中止履行，待计划确定后继续履行。</w:t>
      </w:r>
    </w:p>
    <w:p w14:paraId="215E9805">
      <w:pPr>
        <w:spacing w:line="360" w:lineRule="auto"/>
        <w:ind w:firstLine="420" w:firstLineChars="200"/>
        <w:jc w:val="left"/>
        <w:rPr>
          <w:rFonts w:ascii="宋体" w:hAnsi="宋体" w:eastAsia="宋体"/>
          <w:bCs/>
          <w:szCs w:val="21"/>
        </w:rPr>
      </w:pPr>
      <w:r>
        <w:rPr>
          <w:rFonts w:hint="eastAsia" w:ascii="宋体" w:hAnsi="宋体" w:eastAsia="宋体"/>
          <w:bCs/>
          <w:szCs w:val="21"/>
        </w:rPr>
        <w:t>（二）合同签订或履行过程中因其他供应商就采购过程或结果提起质疑、投诉、行政复议、行政诉讼的，甲方（用户）认为有必要或财政部责令中止的，应当中止合同的履行。</w:t>
      </w:r>
    </w:p>
    <w:p w14:paraId="5531D5FB">
      <w:pPr>
        <w:spacing w:line="360" w:lineRule="auto"/>
        <w:ind w:firstLine="422" w:firstLineChars="200"/>
        <w:jc w:val="left"/>
        <w:rPr>
          <w:rFonts w:ascii="宋体" w:hAnsi="宋体" w:eastAsia="宋体"/>
          <w:b/>
          <w:szCs w:val="21"/>
        </w:rPr>
      </w:pPr>
      <w:r>
        <w:rPr>
          <w:rFonts w:hint="eastAsia" w:ascii="宋体" w:hAnsi="宋体" w:eastAsia="宋体"/>
          <w:b/>
          <w:szCs w:val="21"/>
        </w:rPr>
        <w:t>第二十条 合同解除</w:t>
      </w:r>
    </w:p>
    <w:p w14:paraId="3A7CA998">
      <w:pPr>
        <w:spacing w:line="360" w:lineRule="auto"/>
        <w:ind w:firstLine="420" w:firstLineChars="200"/>
        <w:jc w:val="left"/>
        <w:rPr>
          <w:rFonts w:ascii="宋体" w:hAnsi="宋体" w:eastAsia="宋体"/>
          <w:bCs/>
          <w:szCs w:val="21"/>
        </w:rPr>
      </w:pPr>
      <w:r>
        <w:rPr>
          <w:rFonts w:hint="eastAsia" w:ascii="宋体" w:hAnsi="宋体" w:eastAsia="宋体"/>
          <w:bCs/>
          <w:szCs w:val="21"/>
        </w:rPr>
        <w:t>由于合同一方不履行合同或严重违反合同，造成合同部分或全部无法履行时，对方除有权向违约方索赔外，并有权部分或全部解除合同。对于部分解除的合同，违约方除应承担规定的责任外，还应继续履行合同的剩余部分。</w:t>
      </w:r>
    </w:p>
    <w:p w14:paraId="658D612D">
      <w:pPr>
        <w:spacing w:line="360" w:lineRule="auto"/>
        <w:ind w:firstLine="420" w:firstLineChars="200"/>
        <w:jc w:val="left"/>
        <w:rPr>
          <w:rFonts w:ascii="宋体" w:hAnsi="宋体" w:eastAsia="宋体"/>
          <w:bCs/>
          <w:szCs w:val="21"/>
        </w:rPr>
      </w:pPr>
      <w:r>
        <w:rPr>
          <w:rFonts w:hint="eastAsia" w:ascii="宋体" w:hAnsi="宋体" w:eastAsia="宋体"/>
          <w:bCs/>
          <w:szCs w:val="21"/>
        </w:rPr>
        <w:t>（一）因违约解除合同</w:t>
      </w:r>
    </w:p>
    <w:p w14:paraId="2BE45F63">
      <w:pPr>
        <w:spacing w:line="360" w:lineRule="auto"/>
        <w:ind w:firstLine="420" w:firstLineChars="200"/>
        <w:jc w:val="left"/>
        <w:rPr>
          <w:rFonts w:ascii="宋体" w:hAnsi="宋体" w:eastAsia="宋体"/>
          <w:bCs/>
          <w:szCs w:val="21"/>
        </w:rPr>
      </w:pPr>
      <w:r>
        <w:rPr>
          <w:rFonts w:hint="eastAsia" w:ascii="宋体" w:hAnsi="宋体" w:eastAsia="宋体"/>
          <w:bCs/>
          <w:szCs w:val="21"/>
        </w:rPr>
        <w:t>1.在甲方（用户）对乙方违约而采取的任何补救措施不受影响的情况下，甲方（用户）可向乙方发出书面违约通知书，提出解除部分或全部合同：</w:t>
      </w:r>
    </w:p>
    <w:p w14:paraId="0F7D2514">
      <w:pPr>
        <w:spacing w:line="360" w:lineRule="auto"/>
        <w:ind w:firstLine="420" w:firstLineChars="200"/>
        <w:jc w:val="left"/>
        <w:rPr>
          <w:rFonts w:ascii="宋体" w:hAnsi="宋体" w:eastAsia="宋体"/>
          <w:bCs/>
          <w:szCs w:val="21"/>
        </w:rPr>
      </w:pPr>
      <w:r>
        <w:rPr>
          <w:rFonts w:hint="eastAsia" w:ascii="宋体" w:hAnsi="宋体" w:eastAsia="宋体"/>
          <w:bCs/>
          <w:szCs w:val="21"/>
        </w:rPr>
        <w:t>（1）如果乙方未能在合同规定的期限或甲方（用户）根据合同条款的规定同意延长的限期内提供部分或全部的货物或服务，达到合同所规定的要求；</w:t>
      </w:r>
    </w:p>
    <w:p w14:paraId="228C4B79">
      <w:pPr>
        <w:spacing w:line="360" w:lineRule="auto"/>
        <w:ind w:firstLine="420" w:firstLineChars="200"/>
        <w:jc w:val="left"/>
        <w:rPr>
          <w:rFonts w:ascii="宋体" w:hAnsi="宋体" w:eastAsia="宋体"/>
          <w:bCs/>
          <w:szCs w:val="21"/>
        </w:rPr>
      </w:pPr>
      <w:r>
        <w:rPr>
          <w:rFonts w:hint="eastAsia" w:ascii="宋体" w:hAnsi="宋体" w:eastAsia="宋体"/>
          <w:bCs/>
          <w:szCs w:val="21"/>
        </w:rPr>
        <w:t>（2）如果甲方（用户）发现乙方在本合同的竞争或实施中有欺诈行为。</w:t>
      </w:r>
    </w:p>
    <w:p w14:paraId="249E6461">
      <w:pPr>
        <w:spacing w:line="360" w:lineRule="auto"/>
        <w:ind w:firstLine="420" w:firstLineChars="200"/>
        <w:jc w:val="left"/>
        <w:rPr>
          <w:rFonts w:ascii="宋体" w:hAnsi="宋体" w:eastAsia="宋体"/>
          <w:bCs/>
          <w:szCs w:val="21"/>
        </w:rPr>
      </w:pPr>
      <w:r>
        <w:rPr>
          <w:rFonts w:hint="eastAsia" w:ascii="宋体" w:hAnsi="宋体" w:eastAsia="宋体"/>
          <w:bCs/>
          <w:szCs w:val="21"/>
        </w:rPr>
        <w:t>（3）如果乙方未能履行合同规定的其他任何义务。</w:t>
      </w:r>
    </w:p>
    <w:p w14:paraId="42D0F63E">
      <w:pPr>
        <w:spacing w:line="360" w:lineRule="auto"/>
        <w:ind w:firstLine="420" w:firstLineChars="200"/>
        <w:jc w:val="left"/>
        <w:rPr>
          <w:rFonts w:ascii="宋体" w:hAnsi="宋体" w:eastAsia="宋体"/>
          <w:bCs/>
          <w:szCs w:val="21"/>
        </w:rPr>
      </w:pPr>
      <w:r>
        <w:rPr>
          <w:rFonts w:hint="eastAsia" w:ascii="宋体" w:hAnsi="宋体" w:eastAsia="宋体"/>
          <w:bCs/>
          <w:szCs w:val="21"/>
        </w:rPr>
        <w:t>2.如果甲方（用户）根据上述规定与乙方全部或部分解除合同，甲方（用户）可以依其认为适当的条件和方法购买乙方未能提供的货物或服务，乙方应对甲方购买类似货物或服务所超出的费用负责。同时，乙方应继续执行合同中未解除的部分。</w:t>
      </w:r>
    </w:p>
    <w:p w14:paraId="4B263CC5">
      <w:pPr>
        <w:spacing w:line="360" w:lineRule="auto"/>
        <w:ind w:firstLine="420" w:firstLineChars="200"/>
        <w:jc w:val="left"/>
        <w:rPr>
          <w:rFonts w:ascii="宋体" w:hAnsi="宋体" w:eastAsia="宋体"/>
          <w:bCs/>
          <w:szCs w:val="21"/>
        </w:rPr>
      </w:pPr>
      <w:r>
        <w:rPr>
          <w:rFonts w:hint="eastAsia" w:ascii="宋体" w:hAnsi="宋体" w:eastAsia="宋体"/>
          <w:bCs/>
          <w:szCs w:val="21"/>
        </w:rPr>
        <w:t>（二）因破产而解除合同</w:t>
      </w:r>
    </w:p>
    <w:p w14:paraId="7582E0F5">
      <w:pPr>
        <w:spacing w:line="360" w:lineRule="auto"/>
        <w:ind w:firstLine="420" w:firstLineChars="200"/>
        <w:jc w:val="left"/>
        <w:rPr>
          <w:rFonts w:ascii="宋体" w:hAnsi="宋体" w:eastAsia="宋体"/>
          <w:bCs/>
          <w:szCs w:val="21"/>
        </w:rPr>
      </w:pPr>
      <w:r>
        <w:rPr>
          <w:rFonts w:hint="eastAsia" w:ascii="宋体" w:hAnsi="宋体" w:eastAsia="宋体"/>
          <w:bCs/>
          <w:szCs w:val="21"/>
        </w:rPr>
        <w:t>1.如果乙方破产或无清偿能力，甲方（用户）可在任何时候以书面形式通知乙方，提出解除合同而不给乙方补偿，并有权要求乙方退回甲方（用户）已支付的合同货款。</w:t>
      </w:r>
    </w:p>
    <w:p w14:paraId="3ED7FEE6">
      <w:pPr>
        <w:spacing w:line="360" w:lineRule="auto"/>
        <w:ind w:firstLine="420" w:firstLineChars="200"/>
        <w:jc w:val="left"/>
        <w:rPr>
          <w:rFonts w:ascii="宋体" w:hAnsi="宋体" w:eastAsia="宋体"/>
          <w:bCs/>
          <w:szCs w:val="21"/>
        </w:rPr>
      </w:pPr>
      <w:r>
        <w:rPr>
          <w:rFonts w:hint="eastAsia" w:ascii="宋体" w:hAnsi="宋体" w:eastAsia="宋体"/>
          <w:bCs/>
          <w:szCs w:val="21"/>
        </w:rPr>
        <w:t>2.该解除合同将不损害或影响甲方已经采取或将要采取的任何行动或补救措施的权利。</w:t>
      </w:r>
    </w:p>
    <w:p w14:paraId="642138BD">
      <w:pPr>
        <w:spacing w:line="360" w:lineRule="auto"/>
        <w:ind w:firstLine="420" w:firstLineChars="200"/>
        <w:jc w:val="left"/>
        <w:rPr>
          <w:rFonts w:ascii="宋体" w:hAnsi="宋体" w:eastAsia="宋体"/>
          <w:bCs/>
          <w:szCs w:val="21"/>
        </w:rPr>
      </w:pPr>
      <w:r>
        <w:rPr>
          <w:rFonts w:hint="eastAsia" w:ascii="宋体" w:hAnsi="宋体" w:eastAsia="宋体"/>
          <w:bCs/>
          <w:szCs w:val="21"/>
        </w:rPr>
        <w:t>（三）其他解除合同情况</w:t>
      </w:r>
    </w:p>
    <w:p w14:paraId="7C2EAB9E">
      <w:pPr>
        <w:spacing w:line="360" w:lineRule="auto"/>
        <w:ind w:firstLine="420" w:firstLineChars="200"/>
        <w:jc w:val="left"/>
        <w:rPr>
          <w:rFonts w:ascii="宋体" w:hAnsi="宋体" w:eastAsia="宋体"/>
          <w:bCs/>
          <w:szCs w:val="21"/>
        </w:rPr>
      </w:pPr>
      <w:r>
        <w:rPr>
          <w:rFonts w:hint="eastAsia" w:ascii="宋体" w:hAnsi="宋体" w:eastAsia="宋体"/>
          <w:bCs/>
          <w:szCs w:val="21"/>
        </w:rPr>
        <w:t>1.若合同继续履行将给甲方造成重大损失的，甲方（用户）可以解除合同而不给予乙方任何补偿。</w:t>
      </w:r>
    </w:p>
    <w:p w14:paraId="46C79933">
      <w:pPr>
        <w:spacing w:line="360" w:lineRule="auto"/>
        <w:ind w:firstLine="420" w:firstLineChars="200"/>
        <w:jc w:val="left"/>
        <w:rPr>
          <w:rFonts w:ascii="宋体" w:hAnsi="宋体" w:eastAsia="宋体"/>
          <w:bCs/>
          <w:szCs w:val="21"/>
        </w:rPr>
      </w:pPr>
      <w:r>
        <w:rPr>
          <w:rFonts w:hint="eastAsia" w:ascii="宋体" w:hAnsi="宋体" w:eastAsia="宋体"/>
          <w:bCs/>
          <w:szCs w:val="21"/>
        </w:rPr>
        <w:t>2.乙方在执行合同的过程中发生重大变故，对履行合同有影响的，甲方（用户）可以解除合同而不给予乙方任何补偿。</w:t>
      </w:r>
    </w:p>
    <w:p w14:paraId="699251B2">
      <w:pPr>
        <w:spacing w:line="360" w:lineRule="auto"/>
        <w:ind w:firstLine="420" w:firstLineChars="200"/>
        <w:jc w:val="left"/>
        <w:rPr>
          <w:rFonts w:ascii="宋体" w:hAnsi="宋体" w:eastAsia="宋体"/>
          <w:bCs/>
          <w:szCs w:val="21"/>
        </w:rPr>
      </w:pPr>
      <w:r>
        <w:rPr>
          <w:rFonts w:hint="eastAsia" w:ascii="宋体" w:hAnsi="宋体" w:eastAsia="宋体"/>
          <w:bCs/>
          <w:szCs w:val="21"/>
        </w:rPr>
        <w:t>3.甲方（用户）因重大变故取消或部分取消原来的采购任务，导致合同全部或部分内容无需继续履行的，可以解除合同而不给予乙方任何补偿。</w:t>
      </w:r>
    </w:p>
    <w:p w14:paraId="28D8FC7D">
      <w:pPr>
        <w:spacing w:line="360" w:lineRule="auto"/>
        <w:ind w:firstLine="422" w:firstLineChars="200"/>
        <w:jc w:val="left"/>
        <w:rPr>
          <w:rFonts w:ascii="宋体" w:hAnsi="宋体" w:eastAsia="宋体"/>
          <w:b/>
          <w:szCs w:val="21"/>
        </w:rPr>
      </w:pPr>
      <w:r>
        <w:rPr>
          <w:rFonts w:hint="eastAsia" w:ascii="宋体" w:hAnsi="宋体" w:eastAsia="宋体"/>
          <w:b/>
          <w:szCs w:val="21"/>
        </w:rPr>
        <w:t>第二十一条 合同终止</w:t>
      </w:r>
    </w:p>
    <w:p w14:paraId="7B39AFF2">
      <w:pPr>
        <w:spacing w:line="360" w:lineRule="auto"/>
        <w:ind w:firstLine="420" w:firstLineChars="200"/>
        <w:jc w:val="left"/>
        <w:rPr>
          <w:rFonts w:ascii="宋体" w:hAnsi="宋体" w:eastAsia="宋体"/>
          <w:bCs/>
          <w:szCs w:val="21"/>
        </w:rPr>
      </w:pPr>
      <w:r>
        <w:rPr>
          <w:rFonts w:hint="eastAsia" w:ascii="宋体" w:hAnsi="宋体" w:eastAsia="宋体"/>
          <w:bCs/>
          <w:szCs w:val="21"/>
        </w:rPr>
        <w:t>（一）本合同因下列原因而终止：</w:t>
      </w:r>
    </w:p>
    <w:p w14:paraId="1DE28470">
      <w:pPr>
        <w:spacing w:line="360" w:lineRule="auto"/>
        <w:ind w:firstLine="420" w:firstLineChars="200"/>
        <w:jc w:val="left"/>
        <w:rPr>
          <w:rFonts w:ascii="宋体" w:hAnsi="宋体" w:eastAsia="宋体"/>
          <w:bCs/>
          <w:szCs w:val="21"/>
        </w:rPr>
      </w:pPr>
      <w:r>
        <w:rPr>
          <w:rFonts w:hint="eastAsia" w:ascii="宋体" w:hAnsi="宋体" w:eastAsia="宋体"/>
          <w:bCs/>
          <w:szCs w:val="21"/>
        </w:rPr>
        <w:t>1.本合同正常履行完毕；</w:t>
      </w:r>
    </w:p>
    <w:p w14:paraId="1C8BC4E2">
      <w:pPr>
        <w:spacing w:line="360" w:lineRule="auto"/>
        <w:ind w:firstLine="420" w:firstLineChars="200"/>
        <w:jc w:val="left"/>
        <w:rPr>
          <w:rFonts w:ascii="宋体" w:hAnsi="宋体" w:eastAsia="宋体"/>
          <w:bCs/>
          <w:szCs w:val="21"/>
        </w:rPr>
      </w:pPr>
      <w:r>
        <w:rPr>
          <w:rFonts w:hint="eastAsia" w:ascii="宋体" w:hAnsi="宋体" w:eastAsia="宋体"/>
          <w:bCs/>
          <w:szCs w:val="21"/>
        </w:rPr>
        <w:t>2.合同双方协议终止本合同的履行；</w:t>
      </w:r>
    </w:p>
    <w:p w14:paraId="56A2826A">
      <w:pPr>
        <w:spacing w:line="360" w:lineRule="auto"/>
        <w:ind w:firstLine="420" w:firstLineChars="200"/>
        <w:jc w:val="left"/>
        <w:rPr>
          <w:rFonts w:ascii="宋体" w:hAnsi="宋体" w:eastAsia="宋体"/>
          <w:bCs/>
          <w:szCs w:val="21"/>
        </w:rPr>
      </w:pPr>
      <w:r>
        <w:rPr>
          <w:rFonts w:hint="eastAsia" w:ascii="宋体" w:hAnsi="宋体" w:eastAsia="宋体"/>
          <w:bCs/>
          <w:szCs w:val="21"/>
        </w:rPr>
        <w:t>3.不可抗力事件导致本合同无法履行或履行不必要；</w:t>
      </w:r>
    </w:p>
    <w:p w14:paraId="3B8EFA45">
      <w:pPr>
        <w:spacing w:line="360" w:lineRule="auto"/>
        <w:ind w:firstLine="420" w:firstLineChars="200"/>
        <w:jc w:val="left"/>
        <w:rPr>
          <w:rFonts w:ascii="宋体" w:hAnsi="宋体" w:eastAsia="宋体"/>
          <w:bCs/>
          <w:szCs w:val="21"/>
        </w:rPr>
      </w:pPr>
      <w:r>
        <w:rPr>
          <w:rFonts w:hint="eastAsia" w:ascii="宋体" w:hAnsi="宋体" w:eastAsia="宋体"/>
          <w:bCs/>
          <w:szCs w:val="21"/>
        </w:rPr>
        <w:t>4.任何一方行使解除权，解除本合同；</w:t>
      </w:r>
    </w:p>
    <w:p w14:paraId="2E1DB0D0">
      <w:pPr>
        <w:spacing w:line="360" w:lineRule="auto"/>
        <w:ind w:firstLine="420" w:firstLineChars="200"/>
        <w:jc w:val="left"/>
        <w:rPr>
          <w:rFonts w:ascii="宋体" w:hAnsi="宋体" w:eastAsia="宋体"/>
          <w:bCs/>
          <w:szCs w:val="21"/>
        </w:rPr>
      </w:pPr>
      <w:bookmarkStart w:id="45" w:name="孔子"/>
      <w:bookmarkEnd w:id="45"/>
      <w:r>
        <w:rPr>
          <w:rFonts w:hint="eastAsia" w:ascii="宋体" w:hAnsi="宋体" w:eastAsia="宋体"/>
          <w:bCs/>
          <w:szCs w:val="21"/>
        </w:rPr>
        <w:t>（二）对本合同终止有过错的一方应赔偿另一方因合同终止而受到的损失。</w:t>
      </w:r>
    </w:p>
    <w:p w14:paraId="24C89BA8">
      <w:pPr>
        <w:spacing w:line="360" w:lineRule="auto"/>
        <w:ind w:firstLine="422" w:firstLineChars="200"/>
        <w:jc w:val="left"/>
        <w:rPr>
          <w:rFonts w:ascii="宋体" w:hAnsi="宋体" w:eastAsia="宋体"/>
          <w:b/>
          <w:szCs w:val="21"/>
        </w:rPr>
      </w:pPr>
      <w:r>
        <w:rPr>
          <w:rFonts w:hint="eastAsia" w:ascii="宋体" w:hAnsi="宋体" w:eastAsia="宋体"/>
          <w:b/>
          <w:szCs w:val="21"/>
        </w:rPr>
        <w:t>第二十二条 合同转让和分包</w:t>
      </w:r>
    </w:p>
    <w:p w14:paraId="77592BEF">
      <w:pPr>
        <w:spacing w:line="360" w:lineRule="auto"/>
        <w:ind w:firstLine="420" w:firstLineChars="200"/>
        <w:jc w:val="left"/>
        <w:rPr>
          <w:rFonts w:ascii="宋体" w:hAnsi="宋体" w:eastAsia="宋体"/>
          <w:bCs/>
          <w:szCs w:val="21"/>
        </w:rPr>
      </w:pPr>
      <w:r>
        <w:rPr>
          <w:rFonts w:hint="eastAsia" w:ascii="宋体" w:hAnsi="宋体" w:eastAsia="宋体"/>
          <w:bCs/>
          <w:szCs w:val="21"/>
        </w:rPr>
        <w:t>（一）乙方不得以任何形式将合同转包，或部分或全部转让其应履行的合同义务。</w:t>
      </w:r>
    </w:p>
    <w:p w14:paraId="4A71B6CB">
      <w:pPr>
        <w:spacing w:line="360" w:lineRule="auto"/>
        <w:ind w:firstLine="420" w:firstLineChars="200"/>
        <w:jc w:val="left"/>
        <w:rPr>
          <w:rFonts w:ascii="宋体" w:hAnsi="宋体" w:eastAsia="宋体"/>
          <w:bCs/>
          <w:szCs w:val="21"/>
        </w:rPr>
      </w:pPr>
      <w:r>
        <w:rPr>
          <w:rFonts w:hint="eastAsia" w:ascii="宋体" w:hAnsi="宋体" w:eastAsia="宋体"/>
          <w:bCs/>
          <w:szCs w:val="21"/>
        </w:rPr>
        <w:t>（二）除经甲方（用户）事先书面同意外，乙方不得以任何形式将合同分包。</w:t>
      </w:r>
    </w:p>
    <w:p w14:paraId="11922C73">
      <w:pPr>
        <w:spacing w:line="360" w:lineRule="auto"/>
        <w:ind w:firstLine="420" w:firstLineChars="200"/>
        <w:jc w:val="left"/>
        <w:rPr>
          <w:rFonts w:ascii="宋体" w:hAnsi="宋体" w:eastAsia="宋体"/>
          <w:bCs/>
          <w:szCs w:val="21"/>
        </w:rPr>
      </w:pPr>
      <w:r>
        <w:rPr>
          <w:rFonts w:hint="eastAsia" w:ascii="宋体" w:hAnsi="宋体" w:eastAsia="宋体"/>
          <w:bCs/>
          <w:szCs w:val="21"/>
        </w:rPr>
        <w:t>乙方擅自转包或分包的，甲方有权解除本合同，并要求乙方退还已支付的全部货款，赔偿甲方（用户）全部损失及支出的合理费用。</w:t>
      </w:r>
    </w:p>
    <w:p w14:paraId="39B908A6">
      <w:pPr>
        <w:spacing w:line="360" w:lineRule="auto"/>
        <w:ind w:firstLine="422" w:firstLineChars="200"/>
        <w:jc w:val="left"/>
        <w:rPr>
          <w:rFonts w:ascii="宋体" w:hAnsi="宋体" w:eastAsia="宋体"/>
          <w:b/>
          <w:szCs w:val="21"/>
        </w:rPr>
      </w:pPr>
      <w:r>
        <w:rPr>
          <w:rFonts w:hint="eastAsia" w:ascii="宋体" w:hAnsi="宋体" w:eastAsia="宋体"/>
          <w:b/>
          <w:szCs w:val="21"/>
        </w:rPr>
        <w:t>第二十三条 其他</w:t>
      </w:r>
    </w:p>
    <w:p w14:paraId="7898FF9C">
      <w:pPr>
        <w:spacing w:line="360" w:lineRule="auto"/>
        <w:ind w:firstLine="420" w:firstLineChars="200"/>
        <w:jc w:val="left"/>
        <w:rPr>
          <w:rFonts w:ascii="宋体" w:hAnsi="宋体" w:eastAsia="宋体"/>
          <w:bCs/>
          <w:szCs w:val="21"/>
        </w:rPr>
      </w:pPr>
      <w:r>
        <w:rPr>
          <w:rFonts w:hint="eastAsia" w:ascii="宋体" w:hAnsi="宋体" w:eastAsia="宋体"/>
          <w:bCs/>
          <w:szCs w:val="21"/>
        </w:rPr>
        <w:t>中标通知书（成交通知书）、中标人的投标文件/应答文件、招标文件/谈判文件/询价通知书/磋商文件/单一来源、合同条款、合同附件（协商、变更的，明确双方权利义务的，以书面形式而表现出来的协议或书面通知或确认书等）是本合同不可分割的部分，与本合同具有同等法律效力。</w:t>
      </w:r>
    </w:p>
    <w:p w14:paraId="6DF2F9ED">
      <w:pPr>
        <w:spacing w:line="360" w:lineRule="auto"/>
        <w:ind w:firstLine="422" w:firstLineChars="200"/>
        <w:jc w:val="left"/>
        <w:rPr>
          <w:rFonts w:ascii="宋体" w:hAnsi="宋体" w:eastAsia="宋体"/>
          <w:b/>
          <w:szCs w:val="21"/>
        </w:rPr>
      </w:pPr>
      <w:r>
        <w:rPr>
          <w:rFonts w:hint="eastAsia" w:ascii="宋体" w:hAnsi="宋体" w:eastAsia="宋体"/>
          <w:b/>
          <w:szCs w:val="21"/>
        </w:rPr>
        <w:t>第二十四条 合同生效</w:t>
      </w:r>
    </w:p>
    <w:p w14:paraId="08162960">
      <w:pPr>
        <w:spacing w:line="360" w:lineRule="auto"/>
        <w:ind w:firstLine="420" w:firstLineChars="200"/>
        <w:jc w:val="left"/>
        <w:rPr>
          <w:rFonts w:ascii="宋体" w:hAnsi="宋体" w:eastAsia="宋体"/>
          <w:bCs/>
          <w:szCs w:val="21"/>
        </w:rPr>
      </w:pPr>
      <w:r>
        <w:rPr>
          <w:rFonts w:hint="eastAsia" w:ascii="宋体" w:hAnsi="宋体" w:eastAsia="宋体"/>
          <w:bCs/>
          <w:szCs w:val="21"/>
        </w:rPr>
        <w:t>本合同一式___份，甲方执___份，乙方执___份；自甲乙双方签字盖章之日起生效。对本合同的任何更改及补充，均需双方共同协商，并以书面形式盖章确认。</w:t>
      </w:r>
    </w:p>
    <w:p w14:paraId="1DEC71B4">
      <w:pPr>
        <w:spacing w:line="360" w:lineRule="auto"/>
        <w:jc w:val="left"/>
        <w:rPr>
          <w:rFonts w:ascii="宋体" w:hAnsi="宋体" w:eastAsia="宋体"/>
          <w:bCs/>
          <w:szCs w:val="21"/>
        </w:rPr>
      </w:pPr>
    </w:p>
    <w:p w14:paraId="7ADC9303">
      <w:pPr>
        <w:spacing w:line="360" w:lineRule="auto"/>
        <w:jc w:val="left"/>
        <w:rPr>
          <w:rFonts w:ascii="宋体" w:hAnsi="宋体" w:eastAsia="宋体"/>
          <w:bCs/>
          <w:szCs w:val="21"/>
        </w:rPr>
      </w:pPr>
      <w:r>
        <w:rPr>
          <w:rFonts w:hint="eastAsia" w:ascii="宋体" w:hAnsi="宋体" w:eastAsia="宋体"/>
          <w:bCs/>
          <w:szCs w:val="21"/>
        </w:rPr>
        <w:t>附件一：分项报价表</w:t>
      </w:r>
    </w:p>
    <w:p w14:paraId="4EAF1215">
      <w:pPr>
        <w:spacing w:line="360" w:lineRule="auto"/>
        <w:jc w:val="left"/>
        <w:rPr>
          <w:rFonts w:ascii="宋体" w:hAnsi="宋体" w:eastAsia="宋体"/>
          <w:bCs/>
          <w:szCs w:val="21"/>
        </w:rPr>
      </w:pPr>
      <w:r>
        <w:rPr>
          <w:rFonts w:hint="eastAsia" w:ascii="宋体" w:hAnsi="宋体" w:eastAsia="宋体"/>
          <w:bCs/>
          <w:szCs w:val="21"/>
        </w:rPr>
        <w:t>附件二：设备配置清单</w:t>
      </w:r>
    </w:p>
    <w:p w14:paraId="5EFFB7DA">
      <w:pPr>
        <w:spacing w:line="360" w:lineRule="auto"/>
        <w:jc w:val="left"/>
        <w:rPr>
          <w:rFonts w:ascii="宋体" w:hAnsi="宋体" w:eastAsia="宋体"/>
          <w:bCs/>
          <w:szCs w:val="21"/>
        </w:rPr>
      </w:pPr>
      <w:r>
        <w:rPr>
          <w:rFonts w:hint="eastAsia" w:ascii="宋体" w:hAnsi="宋体" w:eastAsia="宋体"/>
          <w:bCs/>
          <w:szCs w:val="21"/>
        </w:rPr>
        <w:t>附件三：技术培训方案</w:t>
      </w:r>
    </w:p>
    <w:p w14:paraId="44E1D5F0">
      <w:pPr>
        <w:spacing w:line="360" w:lineRule="auto"/>
        <w:jc w:val="left"/>
        <w:rPr>
          <w:rFonts w:ascii="宋体" w:hAnsi="宋体" w:eastAsia="宋体"/>
          <w:bCs/>
          <w:szCs w:val="21"/>
        </w:rPr>
      </w:pPr>
      <w:r>
        <w:rPr>
          <w:rFonts w:hint="eastAsia" w:ascii="宋体" w:hAnsi="宋体" w:eastAsia="宋体"/>
          <w:bCs/>
          <w:szCs w:val="21"/>
        </w:rPr>
        <w:t>附件四：技术支持及售后服务方案</w:t>
      </w:r>
    </w:p>
    <w:p w14:paraId="185EB71A">
      <w:pPr>
        <w:spacing w:line="360" w:lineRule="auto"/>
        <w:jc w:val="left"/>
        <w:rPr>
          <w:rFonts w:ascii="宋体" w:hAnsi="宋体" w:eastAsia="宋体"/>
          <w:bCs/>
          <w:szCs w:val="21"/>
        </w:rPr>
      </w:pPr>
      <w:r>
        <w:rPr>
          <w:rFonts w:hint="eastAsia" w:ascii="宋体" w:hAnsi="宋体" w:eastAsia="宋体"/>
          <w:bCs/>
          <w:szCs w:val="21"/>
        </w:rPr>
        <w:t>附件五：设备到货验收签收单</w:t>
      </w:r>
    </w:p>
    <w:p w14:paraId="4B519CD5">
      <w:pPr>
        <w:spacing w:line="360" w:lineRule="auto"/>
        <w:jc w:val="left"/>
        <w:rPr>
          <w:rFonts w:ascii="宋体" w:hAnsi="宋体" w:eastAsia="宋体"/>
          <w:bCs/>
          <w:szCs w:val="21"/>
        </w:rPr>
      </w:pPr>
      <w:r>
        <w:rPr>
          <w:rFonts w:hint="eastAsia" w:ascii="宋体" w:hAnsi="宋体" w:eastAsia="宋体"/>
          <w:bCs/>
          <w:szCs w:val="21"/>
        </w:rPr>
        <w:t>附件六：设备安装调试验收报告</w:t>
      </w:r>
    </w:p>
    <w:p w14:paraId="7F634B1A">
      <w:pPr>
        <w:spacing w:line="360" w:lineRule="auto"/>
        <w:jc w:val="left"/>
        <w:rPr>
          <w:rFonts w:ascii="宋体" w:hAnsi="宋体" w:eastAsia="宋体"/>
          <w:bCs/>
          <w:szCs w:val="21"/>
        </w:rPr>
      </w:pPr>
      <w:r>
        <w:rPr>
          <w:rFonts w:hint="eastAsia" w:ascii="宋体" w:hAnsi="宋体" w:eastAsia="宋体"/>
          <w:bCs/>
          <w:szCs w:val="21"/>
        </w:rPr>
        <w:t xml:space="preserve">    （内容与投标/响应文件一致。）</w:t>
      </w:r>
    </w:p>
    <w:p w14:paraId="00A2155B">
      <w:pPr>
        <w:spacing w:line="360" w:lineRule="auto"/>
        <w:jc w:val="left"/>
        <w:rPr>
          <w:rFonts w:ascii="宋体" w:hAnsi="宋体" w:eastAsia="宋体"/>
          <w:bCs/>
          <w:szCs w:val="21"/>
        </w:rPr>
      </w:pPr>
    </w:p>
    <w:p w14:paraId="286BA1C7">
      <w:pPr>
        <w:spacing w:line="360" w:lineRule="auto"/>
        <w:jc w:val="left"/>
        <w:rPr>
          <w:rFonts w:ascii="宋体" w:hAnsi="宋体" w:eastAsia="宋体"/>
          <w:bCs/>
          <w:szCs w:val="21"/>
        </w:rPr>
      </w:pPr>
      <w:r>
        <w:rPr>
          <w:rFonts w:hint="eastAsia" w:ascii="宋体" w:hAnsi="宋体" w:eastAsia="宋体"/>
          <w:bCs/>
          <w:szCs w:val="21"/>
        </w:rPr>
        <w:t>甲方（公章或合同章）：             乙方（公章或合同章）：</w:t>
      </w:r>
    </w:p>
    <w:p w14:paraId="2F833FEE">
      <w:pPr>
        <w:spacing w:line="360" w:lineRule="auto"/>
        <w:jc w:val="left"/>
        <w:rPr>
          <w:rFonts w:ascii="宋体" w:hAnsi="宋体" w:eastAsia="宋体"/>
          <w:bCs/>
          <w:szCs w:val="21"/>
        </w:rPr>
      </w:pPr>
      <w:r>
        <w:rPr>
          <w:rFonts w:hint="eastAsia" w:ascii="宋体" w:hAnsi="宋体" w:eastAsia="宋体"/>
          <w:bCs/>
          <w:szCs w:val="21"/>
        </w:rPr>
        <w:t>法定代表人                        法定代表人</w:t>
      </w:r>
    </w:p>
    <w:p w14:paraId="1B957CB3">
      <w:pPr>
        <w:spacing w:line="360" w:lineRule="auto"/>
        <w:jc w:val="left"/>
        <w:rPr>
          <w:rFonts w:ascii="宋体" w:hAnsi="宋体" w:eastAsia="宋体"/>
          <w:bCs/>
          <w:szCs w:val="21"/>
        </w:rPr>
      </w:pPr>
      <w:r>
        <w:rPr>
          <w:rFonts w:hint="eastAsia" w:ascii="宋体" w:hAnsi="宋体" w:eastAsia="宋体"/>
          <w:bCs/>
          <w:szCs w:val="21"/>
        </w:rPr>
        <w:t>或授权签字人（签字）：             或授权签字人（签字）：</w:t>
      </w:r>
    </w:p>
    <w:p w14:paraId="696AA065">
      <w:pPr>
        <w:spacing w:line="360" w:lineRule="auto"/>
        <w:jc w:val="left"/>
        <w:rPr>
          <w:rFonts w:ascii="宋体" w:hAnsi="宋体" w:eastAsia="宋体"/>
          <w:bCs/>
          <w:szCs w:val="21"/>
        </w:rPr>
      </w:pPr>
      <w:r>
        <w:rPr>
          <w:rFonts w:hint="eastAsia" w:ascii="宋体" w:hAnsi="宋体" w:eastAsia="宋体"/>
          <w:bCs/>
          <w:szCs w:val="21"/>
        </w:rPr>
        <w:t xml:space="preserve">  </w:t>
      </w:r>
    </w:p>
    <w:p w14:paraId="3EF533E2">
      <w:pPr>
        <w:spacing w:line="360" w:lineRule="auto"/>
        <w:jc w:val="left"/>
        <w:rPr>
          <w:rFonts w:ascii="宋体" w:hAnsi="宋体" w:eastAsia="宋体"/>
          <w:bCs/>
          <w:szCs w:val="21"/>
        </w:rPr>
      </w:pPr>
      <w:r>
        <w:rPr>
          <w:rFonts w:hint="eastAsia" w:ascii="宋体" w:hAnsi="宋体" w:eastAsia="宋体"/>
          <w:bCs/>
          <w:szCs w:val="21"/>
        </w:rPr>
        <w:t>联系人:                            联系人：</w:t>
      </w:r>
    </w:p>
    <w:p w14:paraId="0F4D8BCD">
      <w:pPr>
        <w:spacing w:line="360" w:lineRule="auto"/>
        <w:jc w:val="left"/>
        <w:rPr>
          <w:rFonts w:ascii="宋体" w:hAnsi="宋体" w:eastAsia="宋体"/>
          <w:bCs/>
          <w:szCs w:val="21"/>
        </w:rPr>
      </w:pPr>
      <w:r>
        <w:rPr>
          <w:rFonts w:hint="eastAsia" w:ascii="宋体" w:hAnsi="宋体" w:eastAsia="宋体"/>
          <w:bCs/>
          <w:szCs w:val="21"/>
        </w:rPr>
        <w:t>电话:                              电话：</w:t>
      </w:r>
    </w:p>
    <w:p w14:paraId="28027BEA">
      <w:pPr>
        <w:spacing w:line="360" w:lineRule="auto"/>
        <w:jc w:val="left"/>
        <w:rPr>
          <w:rFonts w:ascii="宋体" w:hAnsi="宋体" w:eastAsia="宋体"/>
          <w:bCs/>
          <w:szCs w:val="21"/>
        </w:rPr>
      </w:pPr>
      <w:r>
        <w:rPr>
          <w:rFonts w:hint="eastAsia" w:ascii="宋体" w:hAnsi="宋体" w:eastAsia="宋体"/>
          <w:bCs/>
          <w:szCs w:val="21"/>
        </w:rPr>
        <w:t xml:space="preserve">日期： 年  月  日                  日期：   年   月   日                           </w:t>
      </w:r>
    </w:p>
    <w:p w14:paraId="6D3F3FF9"/>
    <w:p w14:paraId="0F653FC3">
      <w:pPr>
        <w:pStyle w:val="210"/>
      </w:pPr>
    </w:p>
    <w:p w14:paraId="7A1244D4">
      <w:pPr>
        <w:spacing w:line="360" w:lineRule="auto"/>
        <w:jc w:val="left"/>
        <w:rPr>
          <w:rFonts w:ascii="宋体" w:hAnsi="宋体" w:eastAsia="宋体"/>
          <w:bCs/>
          <w:szCs w:val="21"/>
        </w:rPr>
      </w:pPr>
      <w:r>
        <w:rPr>
          <w:rFonts w:hint="eastAsia" w:ascii="宋体" w:hAnsi="宋体" w:eastAsia="宋体"/>
          <w:bCs/>
          <w:szCs w:val="21"/>
        </w:rPr>
        <w:t>附件一：分项报价表</w:t>
      </w:r>
    </w:p>
    <w:p w14:paraId="783337A6">
      <w:pPr>
        <w:spacing w:line="360" w:lineRule="auto"/>
        <w:jc w:val="left"/>
        <w:rPr>
          <w:rFonts w:ascii="宋体" w:hAnsi="宋体" w:eastAsia="宋体"/>
          <w:bCs/>
          <w:szCs w:val="21"/>
        </w:rPr>
      </w:pPr>
      <w:r>
        <w:rPr>
          <w:rFonts w:hint="eastAsia" w:ascii="宋体" w:hAnsi="宋体" w:eastAsia="宋体"/>
          <w:bCs/>
          <w:szCs w:val="21"/>
        </w:rPr>
        <w:t>附件二：设备配置清单</w:t>
      </w:r>
    </w:p>
    <w:p w14:paraId="223567A7">
      <w:pPr>
        <w:pStyle w:val="36"/>
        <w:spacing w:line="360" w:lineRule="auto"/>
        <w:rPr>
          <w:rFonts w:ascii="宋体" w:hAnsi="宋体" w:eastAsia="宋体"/>
          <w:bCs/>
          <w:szCs w:val="21"/>
        </w:rPr>
      </w:pPr>
      <w:r>
        <w:rPr>
          <w:rFonts w:hint="eastAsia" w:ascii="宋体" w:hAnsi="宋体" w:eastAsia="宋体"/>
          <w:bCs/>
          <w:szCs w:val="21"/>
        </w:rPr>
        <w:t>附件三：技术培训方案</w:t>
      </w:r>
    </w:p>
    <w:p w14:paraId="02A02DFC">
      <w:pPr>
        <w:spacing w:line="360" w:lineRule="auto"/>
        <w:jc w:val="left"/>
        <w:rPr>
          <w:rFonts w:ascii="宋体" w:hAnsi="宋体" w:eastAsia="宋体"/>
          <w:bCs/>
          <w:szCs w:val="21"/>
        </w:rPr>
      </w:pPr>
      <w:r>
        <w:rPr>
          <w:rFonts w:hint="eastAsia" w:ascii="宋体" w:hAnsi="宋体" w:eastAsia="宋体"/>
          <w:bCs/>
          <w:szCs w:val="21"/>
        </w:rPr>
        <w:t>附件四：技术支持及售后服务方案</w:t>
      </w:r>
    </w:p>
    <w:p w14:paraId="3BC9CCBD">
      <w:pPr>
        <w:spacing w:line="360" w:lineRule="auto"/>
        <w:jc w:val="left"/>
        <w:rPr>
          <w:rFonts w:ascii="仿宋" w:hAnsi="仿宋" w:eastAsia="仿宋" w:cs="仿宋"/>
          <w:bCs/>
          <w:sz w:val="24"/>
        </w:rPr>
      </w:pPr>
    </w:p>
    <w:p w14:paraId="05E0438D">
      <w:pPr>
        <w:spacing w:line="360" w:lineRule="auto"/>
        <w:jc w:val="left"/>
        <w:rPr>
          <w:rFonts w:ascii="仿宋" w:hAnsi="仿宋" w:eastAsia="仿宋" w:cs="仿宋"/>
          <w:bCs/>
          <w:sz w:val="24"/>
        </w:rPr>
      </w:pPr>
    </w:p>
    <w:p w14:paraId="58C3E291">
      <w:pPr>
        <w:spacing w:line="360" w:lineRule="auto"/>
        <w:jc w:val="left"/>
        <w:rPr>
          <w:rFonts w:ascii="宋体" w:hAnsi="宋体" w:eastAsia="宋体"/>
          <w:bCs/>
          <w:szCs w:val="21"/>
        </w:rPr>
      </w:pPr>
      <w:r>
        <w:rPr>
          <w:rFonts w:hint="eastAsia" w:ascii="宋体" w:hAnsi="宋体" w:eastAsia="宋体"/>
          <w:bCs/>
          <w:szCs w:val="21"/>
        </w:rPr>
        <w:t>附件五：设备到货验收签收单</w:t>
      </w:r>
    </w:p>
    <w:tbl>
      <w:tblPr>
        <w:tblStyle w:val="87"/>
        <w:tblW w:w="10534" w:type="dxa"/>
        <w:jc w:val="center"/>
        <w:tblLayout w:type="fixed"/>
        <w:tblCellMar>
          <w:top w:w="0" w:type="dxa"/>
          <w:left w:w="108" w:type="dxa"/>
          <w:bottom w:w="0" w:type="dxa"/>
          <w:right w:w="108" w:type="dxa"/>
        </w:tblCellMar>
      </w:tblPr>
      <w:tblGrid>
        <w:gridCol w:w="2921"/>
        <w:gridCol w:w="1589"/>
        <w:gridCol w:w="151"/>
        <w:gridCol w:w="1775"/>
        <w:gridCol w:w="2107"/>
        <w:gridCol w:w="1991"/>
      </w:tblGrid>
      <w:tr w14:paraId="3DB4A10F">
        <w:tblPrEx>
          <w:tblCellMar>
            <w:top w:w="0" w:type="dxa"/>
            <w:left w:w="108" w:type="dxa"/>
            <w:bottom w:w="0" w:type="dxa"/>
            <w:right w:w="108" w:type="dxa"/>
          </w:tblCellMar>
        </w:tblPrEx>
        <w:trPr>
          <w:trHeight w:val="540" w:hRule="atLeast"/>
          <w:jc w:val="center"/>
        </w:trPr>
        <w:tc>
          <w:tcPr>
            <w:tcW w:w="2921" w:type="dxa"/>
            <w:tcBorders>
              <w:top w:val="single" w:color="000000" w:sz="18" w:space="0"/>
              <w:left w:val="single" w:color="000000" w:sz="18" w:space="0"/>
              <w:bottom w:val="single" w:color="000000" w:sz="4" w:space="0"/>
              <w:right w:val="single" w:color="000000" w:sz="4" w:space="0"/>
            </w:tcBorders>
            <w:vAlign w:val="center"/>
          </w:tcPr>
          <w:p w14:paraId="1A69E6D5">
            <w:pPr>
              <w:spacing w:line="360" w:lineRule="auto"/>
              <w:jc w:val="center"/>
              <w:rPr>
                <w:rFonts w:ascii="宋体" w:hAnsi="宋体" w:eastAsia="宋体"/>
                <w:bCs/>
                <w:szCs w:val="21"/>
              </w:rPr>
            </w:pPr>
            <w:r>
              <w:rPr>
                <w:rFonts w:hint="eastAsia" w:ascii="宋体" w:hAnsi="宋体" w:eastAsia="宋体"/>
                <w:bCs/>
                <w:szCs w:val="21"/>
              </w:rPr>
              <w:t>项目名称</w:t>
            </w:r>
          </w:p>
        </w:tc>
        <w:tc>
          <w:tcPr>
            <w:tcW w:w="1589" w:type="dxa"/>
            <w:tcBorders>
              <w:top w:val="single" w:color="000000" w:sz="18" w:space="0"/>
              <w:left w:val="nil"/>
              <w:bottom w:val="single" w:color="000000" w:sz="4" w:space="0"/>
              <w:right w:val="single" w:color="000000" w:sz="4" w:space="0"/>
            </w:tcBorders>
            <w:vAlign w:val="center"/>
          </w:tcPr>
          <w:p w14:paraId="0D06AB25">
            <w:pPr>
              <w:spacing w:line="360" w:lineRule="auto"/>
              <w:jc w:val="center"/>
              <w:rPr>
                <w:rFonts w:ascii="宋体" w:hAnsi="宋体" w:eastAsia="宋体"/>
                <w:bCs/>
                <w:szCs w:val="21"/>
              </w:rPr>
            </w:pPr>
          </w:p>
        </w:tc>
        <w:tc>
          <w:tcPr>
            <w:tcW w:w="4033" w:type="dxa"/>
            <w:gridSpan w:val="3"/>
            <w:tcBorders>
              <w:top w:val="single" w:color="000000" w:sz="18" w:space="0"/>
              <w:left w:val="nil"/>
              <w:bottom w:val="single" w:color="000000" w:sz="4" w:space="0"/>
              <w:right w:val="single" w:color="000000" w:sz="4" w:space="0"/>
            </w:tcBorders>
            <w:vAlign w:val="center"/>
          </w:tcPr>
          <w:p w14:paraId="399899A5">
            <w:pPr>
              <w:spacing w:line="360" w:lineRule="auto"/>
              <w:jc w:val="center"/>
              <w:rPr>
                <w:rFonts w:ascii="宋体" w:hAnsi="宋体" w:eastAsia="宋体"/>
                <w:bCs/>
                <w:szCs w:val="21"/>
              </w:rPr>
            </w:pPr>
            <w:r>
              <w:rPr>
                <w:rFonts w:hint="eastAsia" w:ascii="宋体" w:hAnsi="宋体" w:eastAsia="宋体"/>
                <w:bCs/>
                <w:szCs w:val="21"/>
              </w:rPr>
              <w:t>项目合同编号</w:t>
            </w:r>
          </w:p>
        </w:tc>
        <w:tc>
          <w:tcPr>
            <w:tcW w:w="1991" w:type="dxa"/>
            <w:tcBorders>
              <w:top w:val="single" w:color="000000" w:sz="18" w:space="0"/>
              <w:left w:val="nil"/>
              <w:bottom w:val="single" w:color="000000" w:sz="4" w:space="0"/>
              <w:right w:val="single" w:color="000000" w:sz="18" w:space="0"/>
            </w:tcBorders>
            <w:vAlign w:val="center"/>
          </w:tcPr>
          <w:p w14:paraId="28D3AE04">
            <w:pPr>
              <w:spacing w:line="360" w:lineRule="auto"/>
              <w:jc w:val="center"/>
              <w:rPr>
                <w:rFonts w:ascii="宋体" w:hAnsi="宋体" w:eastAsia="宋体"/>
                <w:bCs/>
                <w:szCs w:val="21"/>
              </w:rPr>
            </w:pPr>
          </w:p>
        </w:tc>
      </w:tr>
      <w:tr w14:paraId="7335B75D">
        <w:tblPrEx>
          <w:tblCellMar>
            <w:top w:w="0" w:type="dxa"/>
            <w:left w:w="108" w:type="dxa"/>
            <w:bottom w:w="0" w:type="dxa"/>
            <w:right w:w="108" w:type="dxa"/>
          </w:tblCellMar>
        </w:tblPrEx>
        <w:trPr>
          <w:trHeight w:val="570" w:hRule="atLeast"/>
          <w:jc w:val="center"/>
        </w:trPr>
        <w:tc>
          <w:tcPr>
            <w:tcW w:w="2921" w:type="dxa"/>
            <w:tcBorders>
              <w:top w:val="nil"/>
              <w:left w:val="single" w:color="000000" w:sz="18" w:space="0"/>
              <w:bottom w:val="single" w:color="000000" w:sz="4" w:space="0"/>
              <w:right w:val="single" w:color="000000" w:sz="4" w:space="0"/>
            </w:tcBorders>
            <w:vAlign w:val="center"/>
          </w:tcPr>
          <w:p w14:paraId="1A519E1C">
            <w:pPr>
              <w:spacing w:line="360" w:lineRule="auto"/>
              <w:jc w:val="center"/>
              <w:rPr>
                <w:rFonts w:ascii="宋体" w:hAnsi="宋体" w:eastAsia="宋体"/>
                <w:bCs/>
                <w:szCs w:val="21"/>
              </w:rPr>
            </w:pPr>
            <w:r>
              <w:rPr>
                <w:rFonts w:hint="eastAsia" w:ascii="宋体" w:hAnsi="宋体" w:eastAsia="宋体"/>
                <w:bCs/>
                <w:szCs w:val="21"/>
              </w:rPr>
              <w:t>节点验收单位</w:t>
            </w:r>
          </w:p>
        </w:tc>
        <w:tc>
          <w:tcPr>
            <w:tcW w:w="7613" w:type="dxa"/>
            <w:gridSpan w:val="5"/>
            <w:tcBorders>
              <w:top w:val="single" w:color="000000" w:sz="4" w:space="0"/>
              <w:left w:val="nil"/>
              <w:bottom w:val="single" w:color="000000" w:sz="4" w:space="0"/>
              <w:right w:val="single" w:color="000000" w:sz="18" w:space="0"/>
            </w:tcBorders>
            <w:vAlign w:val="center"/>
          </w:tcPr>
          <w:p w14:paraId="601DC876">
            <w:pPr>
              <w:spacing w:line="360" w:lineRule="auto"/>
              <w:jc w:val="center"/>
              <w:rPr>
                <w:rFonts w:ascii="宋体" w:hAnsi="宋体" w:eastAsia="宋体"/>
                <w:bCs/>
                <w:szCs w:val="21"/>
              </w:rPr>
            </w:pPr>
          </w:p>
        </w:tc>
      </w:tr>
      <w:tr w14:paraId="73248C29">
        <w:tblPrEx>
          <w:tblCellMar>
            <w:top w:w="0" w:type="dxa"/>
            <w:left w:w="108" w:type="dxa"/>
            <w:bottom w:w="0" w:type="dxa"/>
            <w:right w:w="108" w:type="dxa"/>
          </w:tblCellMar>
        </w:tblPrEx>
        <w:trPr>
          <w:trHeight w:val="533" w:hRule="atLeast"/>
          <w:jc w:val="center"/>
        </w:trPr>
        <w:tc>
          <w:tcPr>
            <w:tcW w:w="2921" w:type="dxa"/>
            <w:tcBorders>
              <w:top w:val="nil"/>
              <w:left w:val="single" w:color="000000" w:sz="18" w:space="0"/>
              <w:bottom w:val="single" w:color="000000" w:sz="4" w:space="0"/>
              <w:right w:val="single" w:color="000000" w:sz="4" w:space="0"/>
            </w:tcBorders>
            <w:vAlign w:val="center"/>
          </w:tcPr>
          <w:p w14:paraId="03CF3506">
            <w:pPr>
              <w:spacing w:line="360" w:lineRule="auto"/>
              <w:jc w:val="center"/>
              <w:rPr>
                <w:rFonts w:ascii="宋体" w:hAnsi="宋体" w:eastAsia="宋体"/>
                <w:bCs/>
                <w:szCs w:val="21"/>
              </w:rPr>
            </w:pPr>
            <w:r>
              <w:rPr>
                <w:rFonts w:hint="eastAsia" w:ascii="宋体" w:hAnsi="宋体" w:eastAsia="宋体"/>
                <w:bCs/>
                <w:szCs w:val="21"/>
              </w:rPr>
              <w:t>联系人</w:t>
            </w:r>
          </w:p>
        </w:tc>
        <w:tc>
          <w:tcPr>
            <w:tcW w:w="1740" w:type="dxa"/>
            <w:gridSpan w:val="2"/>
            <w:tcBorders>
              <w:top w:val="single" w:color="000000" w:sz="4" w:space="0"/>
              <w:left w:val="nil"/>
              <w:bottom w:val="single" w:color="000000" w:sz="4" w:space="0"/>
              <w:right w:val="single" w:color="000000" w:sz="4" w:space="0"/>
            </w:tcBorders>
            <w:vAlign w:val="center"/>
          </w:tcPr>
          <w:p w14:paraId="6CE93315">
            <w:pPr>
              <w:spacing w:line="360" w:lineRule="auto"/>
              <w:jc w:val="center"/>
              <w:rPr>
                <w:rFonts w:ascii="宋体" w:hAnsi="宋体" w:eastAsia="宋体"/>
                <w:bCs/>
                <w:szCs w:val="21"/>
              </w:rPr>
            </w:pPr>
          </w:p>
        </w:tc>
        <w:tc>
          <w:tcPr>
            <w:tcW w:w="1775" w:type="dxa"/>
            <w:tcBorders>
              <w:top w:val="nil"/>
              <w:left w:val="nil"/>
              <w:bottom w:val="single" w:color="000000" w:sz="4" w:space="0"/>
              <w:right w:val="single" w:color="000000" w:sz="4" w:space="0"/>
            </w:tcBorders>
            <w:vAlign w:val="center"/>
          </w:tcPr>
          <w:p w14:paraId="1EBCB791">
            <w:pPr>
              <w:spacing w:line="360" w:lineRule="auto"/>
              <w:jc w:val="center"/>
              <w:rPr>
                <w:rFonts w:ascii="宋体" w:hAnsi="宋体" w:eastAsia="宋体"/>
                <w:bCs/>
                <w:szCs w:val="21"/>
              </w:rPr>
            </w:pPr>
            <w:r>
              <w:rPr>
                <w:rFonts w:hint="eastAsia" w:ascii="宋体" w:hAnsi="宋体" w:eastAsia="宋体"/>
                <w:bCs/>
                <w:szCs w:val="21"/>
              </w:rPr>
              <w:t>联系电话</w:t>
            </w:r>
          </w:p>
        </w:tc>
        <w:tc>
          <w:tcPr>
            <w:tcW w:w="4098" w:type="dxa"/>
            <w:gridSpan w:val="2"/>
            <w:tcBorders>
              <w:top w:val="single" w:color="000000" w:sz="4" w:space="0"/>
              <w:left w:val="nil"/>
              <w:bottom w:val="single" w:color="000000" w:sz="4" w:space="0"/>
              <w:right w:val="single" w:color="000000" w:sz="18" w:space="0"/>
            </w:tcBorders>
            <w:vAlign w:val="center"/>
          </w:tcPr>
          <w:p w14:paraId="7135F769">
            <w:pPr>
              <w:spacing w:line="360" w:lineRule="auto"/>
              <w:jc w:val="center"/>
              <w:rPr>
                <w:rFonts w:ascii="宋体" w:hAnsi="宋体" w:eastAsia="宋体"/>
                <w:bCs/>
                <w:szCs w:val="21"/>
              </w:rPr>
            </w:pPr>
          </w:p>
        </w:tc>
      </w:tr>
      <w:tr w14:paraId="7E56AE64">
        <w:tblPrEx>
          <w:tblCellMar>
            <w:top w:w="0" w:type="dxa"/>
            <w:left w:w="108" w:type="dxa"/>
            <w:bottom w:w="0" w:type="dxa"/>
            <w:right w:w="108" w:type="dxa"/>
          </w:tblCellMar>
        </w:tblPrEx>
        <w:trPr>
          <w:trHeight w:val="495" w:hRule="atLeast"/>
          <w:jc w:val="center"/>
        </w:trPr>
        <w:tc>
          <w:tcPr>
            <w:tcW w:w="2921" w:type="dxa"/>
            <w:tcBorders>
              <w:top w:val="nil"/>
              <w:left w:val="single" w:color="000000" w:sz="18" w:space="0"/>
              <w:bottom w:val="single" w:color="000000" w:sz="4" w:space="0"/>
              <w:right w:val="single" w:color="000000" w:sz="4" w:space="0"/>
            </w:tcBorders>
            <w:vAlign w:val="center"/>
          </w:tcPr>
          <w:p w14:paraId="05BAEB8B">
            <w:pPr>
              <w:spacing w:line="360" w:lineRule="auto"/>
              <w:jc w:val="center"/>
              <w:rPr>
                <w:rFonts w:ascii="宋体" w:hAnsi="宋体" w:eastAsia="宋体"/>
                <w:bCs/>
                <w:szCs w:val="21"/>
              </w:rPr>
            </w:pPr>
            <w:r>
              <w:rPr>
                <w:rFonts w:hint="eastAsia" w:ascii="宋体" w:hAnsi="宋体" w:eastAsia="宋体"/>
                <w:bCs/>
                <w:szCs w:val="21"/>
              </w:rPr>
              <w:t>采购设备名称</w:t>
            </w:r>
          </w:p>
        </w:tc>
        <w:tc>
          <w:tcPr>
            <w:tcW w:w="1740" w:type="dxa"/>
            <w:gridSpan w:val="2"/>
            <w:tcBorders>
              <w:top w:val="single" w:color="000000" w:sz="4" w:space="0"/>
              <w:left w:val="nil"/>
              <w:bottom w:val="single" w:color="000000" w:sz="4" w:space="0"/>
              <w:right w:val="single" w:color="000000" w:sz="4" w:space="0"/>
            </w:tcBorders>
            <w:vAlign w:val="center"/>
          </w:tcPr>
          <w:p w14:paraId="20F10C07">
            <w:pPr>
              <w:spacing w:line="360" w:lineRule="auto"/>
              <w:jc w:val="center"/>
              <w:rPr>
                <w:rFonts w:ascii="宋体" w:hAnsi="宋体" w:eastAsia="宋体"/>
                <w:bCs/>
                <w:szCs w:val="21"/>
              </w:rPr>
            </w:pPr>
            <w:r>
              <w:rPr>
                <w:rFonts w:hint="eastAsia" w:ascii="宋体" w:hAnsi="宋体" w:eastAsia="宋体"/>
                <w:bCs/>
                <w:szCs w:val="21"/>
              </w:rPr>
              <w:t>设备描述及说明</w:t>
            </w:r>
          </w:p>
        </w:tc>
        <w:tc>
          <w:tcPr>
            <w:tcW w:w="1775" w:type="dxa"/>
            <w:tcBorders>
              <w:top w:val="nil"/>
              <w:left w:val="nil"/>
              <w:bottom w:val="single" w:color="000000" w:sz="4" w:space="0"/>
              <w:right w:val="single" w:color="000000" w:sz="4" w:space="0"/>
            </w:tcBorders>
            <w:vAlign w:val="center"/>
          </w:tcPr>
          <w:p w14:paraId="2CC72AD6">
            <w:pPr>
              <w:spacing w:line="360" w:lineRule="auto"/>
              <w:jc w:val="center"/>
              <w:rPr>
                <w:rFonts w:ascii="宋体" w:hAnsi="宋体" w:eastAsia="宋体"/>
                <w:bCs/>
                <w:szCs w:val="21"/>
              </w:rPr>
            </w:pPr>
            <w:r>
              <w:rPr>
                <w:rFonts w:hint="eastAsia" w:ascii="宋体" w:hAnsi="宋体" w:eastAsia="宋体"/>
                <w:bCs/>
                <w:szCs w:val="21"/>
              </w:rPr>
              <w:t>数量</w:t>
            </w:r>
          </w:p>
        </w:tc>
        <w:tc>
          <w:tcPr>
            <w:tcW w:w="4098" w:type="dxa"/>
            <w:gridSpan w:val="2"/>
            <w:tcBorders>
              <w:top w:val="single" w:color="000000" w:sz="4" w:space="0"/>
              <w:left w:val="nil"/>
              <w:bottom w:val="single" w:color="000000" w:sz="4" w:space="0"/>
              <w:right w:val="single" w:color="000000" w:sz="18" w:space="0"/>
            </w:tcBorders>
            <w:vAlign w:val="center"/>
          </w:tcPr>
          <w:p w14:paraId="0C9C739F">
            <w:pPr>
              <w:spacing w:line="360" w:lineRule="auto"/>
              <w:jc w:val="center"/>
              <w:rPr>
                <w:rFonts w:ascii="宋体" w:hAnsi="宋体" w:eastAsia="宋体"/>
                <w:bCs/>
                <w:szCs w:val="21"/>
              </w:rPr>
            </w:pPr>
            <w:r>
              <w:rPr>
                <w:rFonts w:hint="eastAsia" w:ascii="宋体" w:hAnsi="宋体" w:eastAsia="宋体"/>
                <w:bCs/>
                <w:szCs w:val="21"/>
              </w:rPr>
              <w:t>序列号</w:t>
            </w:r>
          </w:p>
        </w:tc>
      </w:tr>
      <w:tr w14:paraId="41D33CD2">
        <w:tblPrEx>
          <w:tblCellMar>
            <w:top w:w="0" w:type="dxa"/>
            <w:left w:w="108" w:type="dxa"/>
            <w:bottom w:w="0" w:type="dxa"/>
            <w:right w:w="108" w:type="dxa"/>
          </w:tblCellMar>
        </w:tblPrEx>
        <w:trPr>
          <w:trHeight w:val="480" w:hRule="atLeast"/>
          <w:jc w:val="center"/>
        </w:trPr>
        <w:tc>
          <w:tcPr>
            <w:tcW w:w="2921" w:type="dxa"/>
            <w:tcBorders>
              <w:top w:val="nil"/>
              <w:left w:val="single" w:color="000000" w:sz="18" w:space="0"/>
              <w:bottom w:val="single" w:color="000000" w:sz="4" w:space="0"/>
              <w:right w:val="single" w:color="000000" w:sz="4" w:space="0"/>
            </w:tcBorders>
            <w:vAlign w:val="center"/>
          </w:tcPr>
          <w:p w14:paraId="134D18E8">
            <w:pPr>
              <w:spacing w:line="360" w:lineRule="auto"/>
              <w:jc w:val="left"/>
              <w:rPr>
                <w:rFonts w:ascii="宋体" w:hAnsi="宋体" w:eastAsia="宋体"/>
                <w:bCs/>
                <w:szCs w:val="21"/>
              </w:rPr>
            </w:pPr>
          </w:p>
        </w:tc>
        <w:tc>
          <w:tcPr>
            <w:tcW w:w="1740" w:type="dxa"/>
            <w:gridSpan w:val="2"/>
            <w:tcBorders>
              <w:top w:val="single" w:color="000000" w:sz="4" w:space="0"/>
              <w:left w:val="nil"/>
              <w:bottom w:val="single" w:color="000000" w:sz="4" w:space="0"/>
              <w:right w:val="single" w:color="000000" w:sz="4" w:space="0"/>
            </w:tcBorders>
            <w:vAlign w:val="center"/>
          </w:tcPr>
          <w:p w14:paraId="38C05B9B">
            <w:pPr>
              <w:spacing w:line="360" w:lineRule="auto"/>
              <w:jc w:val="left"/>
              <w:rPr>
                <w:rFonts w:ascii="宋体" w:hAnsi="宋体" w:eastAsia="宋体"/>
                <w:bCs/>
                <w:szCs w:val="21"/>
              </w:rPr>
            </w:pPr>
          </w:p>
        </w:tc>
        <w:tc>
          <w:tcPr>
            <w:tcW w:w="1775" w:type="dxa"/>
            <w:tcBorders>
              <w:top w:val="nil"/>
              <w:left w:val="nil"/>
              <w:bottom w:val="single" w:color="000000" w:sz="4" w:space="0"/>
              <w:right w:val="single" w:color="000000" w:sz="4" w:space="0"/>
            </w:tcBorders>
            <w:vAlign w:val="center"/>
          </w:tcPr>
          <w:p w14:paraId="0D760165">
            <w:pPr>
              <w:spacing w:line="360" w:lineRule="auto"/>
              <w:jc w:val="left"/>
              <w:rPr>
                <w:rFonts w:ascii="宋体" w:hAnsi="宋体" w:eastAsia="宋体"/>
                <w:bCs/>
                <w:szCs w:val="21"/>
              </w:rPr>
            </w:pPr>
          </w:p>
        </w:tc>
        <w:tc>
          <w:tcPr>
            <w:tcW w:w="4098" w:type="dxa"/>
            <w:gridSpan w:val="2"/>
            <w:tcBorders>
              <w:top w:val="single" w:color="000000" w:sz="4" w:space="0"/>
              <w:left w:val="nil"/>
              <w:bottom w:val="single" w:color="000000" w:sz="4" w:space="0"/>
              <w:right w:val="single" w:color="000000" w:sz="18" w:space="0"/>
            </w:tcBorders>
            <w:vAlign w:val="center"/>
          </w:tcPr>
          <w:p w14:paraId="2BC001D6">
            <w:pPr>
              <w:spacing w:line="360" w:lineRule="auto"/>
              <w:jc w:val="left"/>
              <w:rPr>
                <w:rFonts w:ascii="宋体" w:hAnsi="宋体" w:eastAsia="宋体"/>
                <w:bCs/>
                <w:szCs w:val="21"/>
              </w:rPr>
            </w:pPr>
          </w:p>
        </w:tc>
      </w:tr>
      <w:tr w14:paraId="3E2896EA">
        <w:tblPrEx>
          <w:tblCellMar>
            <w:top w:w="0" w:type="dxa"/>
            <w:left w:w="108" w:type="dxa"/>
            <w:bottom w:w="0" w:type="dxa"/>
            <w:right w:w="108" w:type="dxa"/>
          </w:tblCellMar>
        </w:tblPrEx>
        <w:trPr>
          <w:trHeight w:val="510" w:hRule="atLeast"/>
          <w:jc w:val="center"/>
        </w:trPr>
        <w:tc>
          <w:tcPr>
            <w:tcW w:w="10534" w:type="dxa"/>
            <w:gridSpan w:val="6"/>
            <w:tcBorders>
              <w:top w:val="single" w:color="000000" w:sz="4" w:space="0"/>
              <w:left w:val="single" w:color="000000" w:sz="18" w:space="0"/>
              <w:bottom w:val="single" w:color="000000" w:sz="8" w:space="0"/>
              <w:right w:val="single" w:color="000000" w:sz="18" w:space="0"/>
            </w:tcBorders>
            <w:vAlign w:val="center"/>
          </w:tcPr>
          <w:p w14:paraId="0F52440B">
            <w:pPr>
              <w:spacing w:line="360" w:lineRule="auto"/>
              <w:jc w:val="left"/>
              <w:rPr>
                <w:rFonts w:ascii="宋体" w:hAnsi="宋体" w:eastAsia="宋体"/>
                <w:bCs/>
                <w:szCs w:val="21"/>
              </w:rPr>
            </w:pPr>
            <w:r>
              <w:rPr>
                <w:rFonts w:hint="eastAsia" w:ascii="宋体" w:hAnsi="宋体" w:eastAsia="宋体"/>
                <w:bCs/>
                <w:szCs w:val="21"/>
              </w:rPr>
              <w:t xml:space="preserve">备注： </w:t>
            </w:r>
          </w:p>
        </w:tc>
      </w:tr>
      <w:tr w14:paraId="2AC9D36E">
        <w:tblPrEx>
          <w:tblCellMar>
            <w:top w:w="0" w:type="dxa"/>
            <w:left w:w="108" w:type="dxa"/>
            <w:bottom w:w="0" w:type="dxa"/>
            <w:right w:w="108" w:type="dxa"/>
          </w:tblCellMar>
        </w:tblPrEx>
        <w:trPr>
          <w:trHeight w:val="270" w:hRule="atLeast"/>
          <w:jc w:val="center"/>
        </w:trPr>
        <w:tc>
          <w:tcPr>
            <w:tcW w:w="10534" w:type="dxa"/>
            <w:gridSpan w:val="6"/>
            <w:tcBorders>
              <w:top w:val="single" w:color="000000" w:sz="8" w:space="0"/>
              <w:left w:val="single" w:color="000000" w:sz="18" w:space="0"/>
              <w:bottom w:val="nil"/>
              <w:right w:val="single" w:color="000000" w:sz="18" w:space="0"/>
            </w:tcBorders>
            <w:vAlign w:val="center"/>
          </w:tcPr>
          <w:p w14:paraId="089F2F72">
            <w:pPr>
              <w:spacing w:line="360" w:lineRule="auto"/>
              <w:jc w:val="left"/>
              <w:rPr>
                <w:rFonts w:ascii="宋体" w:hAnsi="宋体" w:eastAsia="宋体"/>
                <w:bCs/>
                <w:szCs w:val="21"/>
              </w:rPr>
            </w:pPr>
            <w:r>
              <w:rPr>
                <w:rFonts w:hint="eastAsia" w:ascii="宋体" w:hAnsi="宋体" w:eastAsia="宋体"/>
                <w:bCs/>
                <w:szCs w:val="21"/>
              </w:rPr>
              <w:t>验收内容</w:t>
            </w:r>
          </w:p>
        </w:tc>
      </w:tr>
      <w:tr w14:paraId="13C93351">
        <w:tblPrEx>
          <w:tblCellMar>
            <w:top w:w="0" w:type="dxa"/>
            <w:left w:w="108" w:type="dxa"/>
            <w:bottom w:w="0" w:type="dxa"/>
            <w:right w:w="108" w:type="dxa"/>
          </w:tblCellMar>
        </w:tblPrEx>
        <w:trPr>
          <w:trHeight w:val="570" w:hRule="atLeast"/>
          <w:jc w:val="center"/>
        </w:trPr>
        <w:tc>
          <w:tcPr>
            <w:tcW w:w="10534" w:type="dxa"/>
            <w:gridSpan w:val="6"/>
            <w:tcBorders>
              <w:top w:val="nil"/>
              <w:left w:val="single" w:color="000000" w:sz="18" w:space="0"/>
              <w:bottom w:val="nil"/>
              <w:right w:val="single" w:color="000000" w:sz="18" w:space="0"/>
            </w:tcBorders>
            <w:vAlign w:val="center"/>
          </w:tcPr>
          <w:p w14:paraId="3044A816">
            <w:pPr>
              <w:spacing w:line="360" w:lineRule="auto"/>
              <w:jc w:val="left"/>
              <w:rPr>
                <w:rFonts w:ascii="宋体" w:hAnsi="宋体" w:eastAsia="宋体"/>
                <w:bCs/>
                <w:szCs w:val="21"/>
              </w:rPr>
            </w:pPr>
            <w:r>
              <w:rPr>
                <w:rFonts w:hint="eastAsia" w:ascii="宋体" w:hAnsi="宋体" w:eastAsia="宋体"/>
                <w:bCs/>
                <w:szCs w:val="21"/>
              </w:rPr>
              <w:t xml:space="preserve">验收内容：对设备包装、外观进行检查后，双方一致认为设备包装      </w:t>
            </w:r>
          </w:p>
          <w:p w14:paraId="535D7F71">
            <w:pPr>
              <w:spacing w:line="360" w:lineRule="auto"/>
              <w:jc w:val="left"/>
              <w:rPr>
                <w:rFonts w:ascii="宋体" w:hAnsi="宋体" w:eastAsia="宋体"/>
                <w:bCs/>
                <w:szCs w:val="21"/>
              </w:rPr>
            </w:pPr>
            <w:r>
              <w:rPr>
                <w:rFonts w:hint="eastAsia" w:ascii="宋体" w:hAnsi="宋体" w:eastAsia="宋体"/>
                <w:bCs/>
                <w:szCs w:val="21"/>
              </w:rPr>
              <w:t xml:space="preserve"> □完好 / □破损</w:t>
            </w:r>
          </w:p>
        </w:tc>
      </w:tr>
      <w:tr w14:paraId="2470EDF4">
        <w:tblPrEx>
          <w:tblCellMar>
            <w:top w:w="0" w:type="dxa"/>
            <w:left w:w="108" w:type="dxa"/>
            <w:bottom w:w="0" w:type="dxa"/>
            <w:right w:w="108" w:type="dxa"/>
          </w:tblCellMar>
        </w:tblPrEx>
        <w:trPr>
          <w:trHeight w:val="540" w:hRule="atLeast"/>
          <w:jc w:val="center"/>
        </w:trPr>
        <w:tc>
          <w:tcPr>
            <w:tcW w:w="10534" w:type="dxa"/>
            <w:gridSpan w:val="6"/>
            <w:tcBorders>
              <w:top w:val="nil"/>
              <w:left w:val="single" w:color="000000" w:sz="18" w:space="0"/>
              <w:bottom w:val="nil"/>
              <w:right w:val="single" w:color="000000" w:sz="18" w:space="0"/>
            </w:tcBorders>
            <w:vAlign w:val="center"/>
          </w:tcPr>
          <w:p w14:paraId="76592C71">
            <w:pPr>
              <w:spacing w:line="360" w:lineRule="auto"/>
              <w:jc w:val="left"/>
              <w:rPr>
                <w:rFonts w:ascii="宋体" w:hAnsi="宋体" w:eastAsia="宋体"/>
                <w:bCs/>
                <w:szCs w:val="21"/>
              </w:rPr>
            </w:pPr>
            <w:r>
              <w:rPr>
                <w:rFonts w:hint="eastAsia" w:ascii="宋体" w:hAnsi="宋体" w:eastAsia="宋体"/>
                <w:bCs/>
                <w:szCs w:val="21"/>
              </w:rPr>
              <w:t xml:space="preserve">开箱验货：检查设备型号、数量、外观及相关资料等是否正确、齐全    </w:t>
            </w:r>
          </w:p>
          <w:p w14:paraId="11DC09B9">
            <w:pPr>
              <w:spacing w:line="360" w:lineRule="auto"/>
              <w:jc w:val="left"/>
              <w:rPr>
                <w:rFonts w:ascii="宋体" w:hAnsi="宋体" w:eastAsia="宋体"/>
                <w:bCs/>
                <w:szCs w:val="21"/>
              </w:rPr>
            </w:pPr>
            <w:r>
              <w:rPr>
                <w:rFonts w:hint="eastAsia" w:ascii="宋体" w:hAnsi="宋体" w:eastAsia="宋体"/>
                <w:bCs/>
                <w:szCs w:val="21"/>
              </w:rPr>
              <w:t>□齐全 / □不齐全</w:t>
            </w:r>
          </w:p>
        </w:tc>
      </w:tr>
      <w:tr w14:paraId="22DF1D5E">
        <w:tblPrEx>
          <w:tblCellMar>
            <w:top w:w="0" w:type="dxa"/>
            <w:left w:w="108" w:type="dxa"/>
            <w:bottom w:w="0" w:type="dxa"/>
            <w:right w:w="108" w:type="dxa"/>
          </w:tblCellMar>
        </w:tblPrEx>
        <w:trPr>
          <w:trHeight w:val="767" w:hRule="atLeast"/>
          <w:jc w:val="center"/>
        </w:trPr>
        <w:tc>
          <w:tcPr>
            <w:tcW w:w="10534" w:type="dxa"/>
            <w:gridSpan w:val="6"/>
            <w:tcBorders>
              <w:top w:val="nil"/>
              <w:left w:val="single" w:color="000000" w:sz="18" w:space="0"/>
              <w:bottom w:val="single" w:color="000000" w:sz="8" w:space="0"/>
              <w:right w:val="single" w:color="000000" w:sz="18" w:space="0"/>
            </w:tcBorders>
            <w:vAlign w:val="center"/>
          </w:tcPr>
          <w:p w14:paraId="446B169B">
            <w:pPr>
              <w:spacing w:line="360" w:lineRule="auto"/>
              <w:jc w:val="left"/>
              <w:rPr>
                <w:rFonts w:ascii="宋体" w:hAnsi="宋体" w:eastAsia="宋体"/>
                <w:bCs/>
                <w:szCs w:val="21"/>
              </w:rPr>
            </w:pPr>
            <w:r>
              <w:rPr>
                <w:rFonts w:hint="eastAsia" w:ascii="宋体" w:hAnsi="宋体" w:eastAsia="宋体"/>
                <w:bCs/>
                <w:szCs w:val="21"/>
              </w:rPr>
              <w:t>验收意见：□同意 / □不同意验收。</w:t>
            </w:r>
          </w:p>
          <w:p w14:paraId="6B226480">
            <w:pPr>
              <w:spacing w:line="360" w:lineRule="auto"/>
              <w:jc w:val="left"/>
              <w:rPr>
                <w:rFonts w:ascii="宋体" w:hAnsi="宋体" w:eastAsia="宋体"/>
                <w:bCs/>
                <w:szCs w:val="21"/>
              </w:rPr>
            </w:pPr>
          </w:p>
        </w:tc>
      </w:tr>
      <w:tr w14:paraId="045D2264">
        <w:tblPrEx>
          <w:tblCellMar>
            <w:top w:w="0" w:type="dxa"/>
            <w:left w:w="108" w:type="dxa"/>
            <w:bottom w:w="0" w:type="dxa"/>
            <w:right w:w="108" w:type="dxa"/>
          </w:tblCellMar>
        </w:tblPrEx>
        <w:trPr>
          <w:trHeight w:val="419" w:hRule="atLeast"/>
          <w:jc w:val="center"/>
        </w:trPr>
        <w:tc>
          <w:tcPr>
            <w:tcW w:w="4510" w:type="dxa"/>
            <w:gridSpan w:val="2"/>
            <w:vMerge w:val="restart"/>
            <w:tcBorders>
              <w:top w:val="single" w:color="000000" w:sz="8" w:space="0"/>
              <w:left w:val="single" w:color="000000" w:sz="18" w:space="0"/>
              <w:bottom w:val="single" w:color="000000" w:sz="18" w:space="0"/>
              <w:right w:val="single" w:color="000000" w:sz="4" w:space="0"/>
            </w:tcBorders>
            <w:vAlign w:val="center"/>
          </w:tcPr>
          <w:p w14:paraId="198FE966">
            <w:pPr>
              <w:spacing w:line="360" w:lineRule="auto"/>
              <w:jc w:val="left"/>
              <w:rPr>
                <w:rFonts w:ascii="宋体" w:hAnsi="宋体" w:eastAsia="宋体"/>
                <w:bCs/>
                <w:szCs w:val="21"/>
              </w:rPr>
            </w:pPr>
            <w:r>
              <w:rPr>
                <w:rFonts w:hint="eastAsia" w:ascii="宋体" w:hAnsi="宋体" w:eastAsia="宋体"/>
                <w:bCs/>
                <w:szCs w:val="21"/>
              </w:rPr>
              <w:t>甲方验收代表签字：</w:t>
            </w:r>
          </w:p>
          <w:p w14:paraId="35B847F0">
            <w:pPr>
              <w:spacing w:line="360" w:lineRule="auto"/>
              <w:jc w:val="left"/>
              <w:rPr>
                <w:rFonts w:ascii="宋体" w:hAnsi="宋体" w:eastAsia="宋体"/>
                <w:bCs/>
                <w:szCs w:val="21"/>
              </w:rPr>
            </w:pPr>
            <w:r>
              <w:rPr>
                <w:rFonts w:hint="eastAsia" w:ascii="宋体" w:hAnsi="宋体" w:eastAsia="宋体"/>
                <w:bCs/>
                <w:szCs w:val="21"/>
              </w:rPr>
              <w:t>　</w:t>
            </w:r>
          </w:p>
          <w:p w14:paraId="504FDB0A">
            <w:pPr>
              <w:spacing w:line="360" w:lineRule="auto"/>
              <w:jc w:val="left"/>
              <w:rPr>
                <w:rFonts w:ascii="宋体" w:hAnsi="宋体" w:eastAsia="宋体"/>
                <w:bCs/>
                <w:szCs w:val="21"/>
              </w:rPr>
            </w:pPr>
            <w:r>
              <w:rPr>
                <w:rFonts w:hint="eastAsia" w:ascii="宋体" w:hAnsi="宋体" w:eastAsia="宋体"/>
                <w:bCs/>
                <w:szCs w:val="21"/>
              </w:rPr>
              <w:t>　</w:t>
            </w:r>
          </w:p>
          <w:p w14:paraId="36094ECE">
            <w:pPr>
              <w:spacing w:line="360" w:lineRule="auto"/>
              <w:jc w:val="left"/>
              <w:rPr>
                <w:rFonts w:ascii="宋体" w:hAnsi="宋体" w:eastAsia="宋体"/>
                <w:bCs/>
                <w:szCs w:val="21"/>
              </w:rPr>
            </w:pPr>
            <w:r>
              <w:rPr>
                <w:rFonts w:hint="eastAsia" w:ascii="宋体" w:hAnsi="宋体" w:eastAsia="宋体"/>
                <w:bCs/>
                <w:szCs w:val="21"/>
              </w:rPr>
              <w:t>　</w:t>
            </w:r>
          </w:p>
          <w:p w14:paraId="4FAEC768">
            <w:pPr>
              <w:spacing w:line="360" w:lineRule="auto"/>
              <w:jc w:val="left"/>
              <w:rPr>
                <w:rFonts w:ascii="宋体" w:hAnsi="宋体" w:eastAsia="宋体"/>
                <w:bCs/>
                <w:szCs w:val="21"/>
              </w:rPr>
            </w:pPr>
            <w:r>
              <w:rPr>
                <w:rFonts w:hint="eastAsia" w:ascii="宋体" w:hAnsi="宋体" w:eastAsia="宋体"/>
                <w:bCs/>
                <w:szCs w:val="21"/>
              </w:rPr>
              <w:t>　甲方盖章：</w:t>
            </w:r>
          </w:p>
          <w:p w14:paraId="2AE8CD39">
            <w:pPr>
              <w:spacing w:line="360" w:lineRule="auto"/>
              <w:jc w:val="left"/>
              <w:rPr>
                <w:rFonts w:ascii="宋体" w:hAnsi="宋体" w:eastAsia="宋体"/>
                <w:bCs/>
                <w:szCs w:val="21"/>
              </w:rPr>
            </w:pPr>
            <w:r>
              <w:rPr>
                <w:rFonts w:hint="eastAsia" w:ascii="宋体" w:hAnsi="宋体" w:eastAsia="宋体"/>
                <w:bCs/>
                <w:szCs w:val="21"/>
              </w:rPr>
              <w:t>　</w:t>
            </w:r>
          </w:p>
          <w:p w14:paraId="5111D3E0">
            <w:pPr>
              <w:spacing w:line="360" w:lineRule="auto"/>
              <w:jc w:val="left"/>
              <w:rPr>
                <w:rFonts w:ascii="宋体" w:hAnsi="宋体" w:eastAsia="宋体"/>
                <w:bCs/>
                <w:szCs w:val="21"/>
              </w:rPr>
            </w:pPr>
            <w:r>
              <w:rPr>
                <w:rFonts w:hint="eastAsia" w:ascii="宋体" w:hAnsi="宋体" w:eastAsia="宋体"/>
                <w:bCs/>
                <w:szCs w:val="21"/>
              </w:rPr>
              <w:t>　日期：</w:t>
            </w:r>
          </w:p>
          <w:p w14:paraId="1CE3E192">
            <w:pPr>
              <w:spacing w:line="360" w:lineRule="auto"/>
              <w:jc w:val="left"/>
              <w:rPr>
                <w:rFonts w:ascii="宋体" w:hAnsi="宋体" w:eastAsia="宋体"/>
                <w:bCs/>
                <w:szCs w:val="21"/>
              </w:rPr>
            </w:pPr>
            <w:r>
              <w:rPr>
                <w:rFonts w:hint="eastAsia" w:ascii="宋体" w:hAnsi="宋体" w:eastAsia="宋体"/>
                <w:bCs/>
                <w:szCs w:val="21"/>
              </w:rPr>
              <w:t>　</w:t>
            </w:r>
          </w:p>
          <w:p w14:paraId="429EA5AD">
            <w:pPr>
              <w:spacing w:line="360" w:lineRule="auto"/>
              <w:jc w:val="left"/>
              <w:rPr>
                <w:rFonts w:ascii="宋体" w:hAnsi="宋体" w:eastAsia="宋体"/>
                <w:bCs/>
                <w:szCs w:val="21"/>
              </w:rPr>
            </w:pPr>
            <w:r>
              <w:rPr>
                <w:rFonts w:hint="eastAsia" w:ascii="宋体" w:hAnsi="宋体" w:eastAsia="宋体"/>
                <w:bCs/>
                <w:szCs w:val="21"/>
              </w:rPr>
              <w:t>　</w:t>
            </w:r>
          </w:p>
        </w:tc>
        <w:tc>
          <w:tcPr>
            <w:tcW w:w="6024" w:type="dxa"/>
            <w:gridSpan w:val="4"/>
            <w:tcBorders>
              <w:top w:val="single" w:color="000000" w:sz="8" w:space="0"/>
              <w:left w:val="nil"/>
              <w:bottom w:val="nil"/>
              <w:right w:val="single" w:color="000000" w:sz="18" w:space="0"/>
            </w:tcBorders>
            <w:vAlign w:val="center"/>
          </w:tcPr>
          <w:p w14:paraId="49CA8989">
            <w:pPr>
              <w:spacing w:line="360" w:lineRule="auto"/>
              <w:jc w:val="left"/>
              <w:rPr>
                <w:rFonts w:ascii="宋体" w:hAnsi="宋体" w:eastAsia="宋体"/>
                <w:bCs/>
                <w:szCs w:val="21"/>
              </w:rPr>
            </w:pPr>
            <w:r>
              <w:rPr>
                <w:rFonts w:hint="eastAsia" w:ascii="宋体" w:hAnsi="宋体" w:eastAsia="宋体"/>
                <w:bCs/>
                <w:szCs w:val="21"/>
              </w:rPr>
              <w:t>乙方验收代表签字：</w:t>
            </w:r>
          </w:p>
        </w:tc>
      </w:tr>
      <w:tr w14:paraId="09AFBC16">
        <w:tblPrEx>
          <w:tblCellMar>
            <w:top w:w="0" w:type="dxa"/>
            <w:left w:w="108" w:type="dxa"/>
            <w:bottom w:w="0" w:type="dxa"/>
            <w:right w:w="108" w:type="dxa"/>
          </w:tblCellMar>
        </w:tblPrEx>
        <w:trPr>
          <w:trHeight w:val="439" w:hRule="atLeast"/>
          <w:jc w:val="center"/>
        </w:trPr>
        <w:tc>
          <w:tcPr>
            <w:tcW w:w="4510" w:type="dxa"/>
            <w:gridSpan w:val="2"/>
            <w:vMerge w:val="continue"/>
            <w:tcBorders>
              <w:top w:val="single" w:color="000000" w:sz="8" w:space="0"/>
              <w:left w:val="single" w:color="000000" w:sz="18" w:space="0"/>
              <w:bottom w:val="single" w:color="000000" w:sz="18" w:space="0"/>
              <w:right w:val="single" w:color="000000" w:sz="4" w:space="0"/>
            </w:tcBorders>
            <w:vAlign w:val="center"/>
          </w:tcPr>
          <w:p w14:paraId="60311B66">
            <w:pPr>
              <w:spacing w:line="360" w:lineRule="auto"/>
              <w:jc w:val="left"/>
              <w:rPr>
                <w:rFonts w:ascii="宋体" w:hAnsi="宋体" w:eastAsia="宋体"/>
                <w:bCs/>
                <w:szCs w:val="21"/>
              </w:rPr>
            </w:pPr>
          </w:p>
        </w:tc>
        <w:tc>
          <w:tcPr>
            <w:tcW w:w="4033" w:type="dxa"/>
            <w:gridSpan w:val="3"/>
            <w:tcBorders>
              <w:top w:val="nil"/>
              <w:left w:val="nil"/>
              <w:bottom w:val="nil"/>
              <w:right w:val="nil"/>
            </w:tcBorders>
            <w:vAlign w:val="center"/>
          </w:tcPr>
          <w:p w14:paraId="1BC3E5E5">
            <w:pPr>
              <w:spacing w:line="360" w:lineRule="auto"/>
              <w:jc w:val="left"/>
              <w:rPr>
                <w:rFonts w:ascii="宋体" w:hAnsi="宋体" w:eastAsia="宋体"/>
                <w:bCs/>
                <w:szCs w:val="21"/>
              </w:rPr>
            </w:pPr>
          </w:p>
        </w:tc>
        <w:tc>
          <w:tcPr>
            <w:tcW w:w="1991" w:type="dxa"/>
            <w:tcBorders>
              <w:top w:val="nil"/>
              <w:left w:val="nil"/>
              <w:bottom w:val="nil"/>
              <w:right w:val="single" w:color="000000" w:sz="18" w:space="0"/>
            </w:tcBorders>
            <w:vAlign w:val="bottom"/>
          </w:tcPr>
          <w:p w14:paraId="507BAE25">
            <w:pPr>
              <w:spacing w:line="360" w:lineRule="auto"/>
              <w:jc w:val="left"/>
              <w:rPr>
                <w:rFonts w:ascii="宋体" w:hAnsi="宋体" w:eastAsia="宋体"/>
                <w:bCs/>
                <w:szCs w:val="21"/>
              </w:rPr>
            </w:pPr>
            <w:r>
              <w:rPr>
                <w:rFonts w:hint="eastAsia" w:ascii="宋体" w:hAnsi="宋体" w:eastAsia="宋体"/>
                <w:bCs/>
                <w:szCs w:val="21"/>
              </w:rPr>
              <w:t>　</w:t>
            </w:r>
          </w:p>
        </w:tc>
      </w:tr>
      <w:tr w14:paraId="68A719A1">
        <w:tblPrEx>
          <w:tblCellMar>
            <w:top w:w="0" w:type="dxa"/>
            <w:left w:w="108" w:type="dxa"/>
            <w:bottom w:w="0" w:type="dxa"/>
            <w:right w:w="108" w:type="dxa"/>
          </w:tblCellMar>
        </w:tblPrEx>
        <w:trPr>
          <w:trHeight w:val="439" w:hRule="atLeast"/>
          <w:jc w:val="center"/>
        </w:trPr>
        <w:tc>
          <w:tcPr>
            <w:tcW w:w="4510" w:type="dxa"/>
            <w:gridSpan w:val="2"/>
            <w:vMerge w:val="continue"/>
            <w:tcBorders>
              <w:top w:val="single" w:color="000000" w:sz="8" w:space="0"/>
              <w:left w:val="single" w:color="000000" w:sz="18" w:space="0"/>
              <w:bottom w:val="single" w:color="000000" w:sz="18" w:space="0"/>
              <w:right w:val="single" w:color="000000" w:sz="4" w:space="0"/>
            </w:tcBorders>
            <w:vAlign w:val="center"/>
          </w:tcPr>
          <w:p w14:paraId="4BC3AE5F">
            <w:pPr>
              <w:spacing w:line="360" w:lineRule="auto"/>
              <w:jc w:val="left"/>
              <w:rPr>
                <w:rFonts w:ascii="宋体" w:hAnsi="宋体" w:eastAsia="宋体"/>
                <w:bCs/>
                <w:szCs w:val="21"/>
              </w:rPr>
            </w:pPr>
          </w:p>
        </w:tc>
        <w:tc>
          <w:tcPr>
            <w:tcW w:w="4033" w:type="dxa"/>
            <w:gridSpan w:val="3"/>
            <w:tcBorders>
              <w:top w:val="nil"/>
              <w:left w:val="nil"/>
              <w:bottom w:val="nil"/>
              <w:right w:val="nil"/>
            </w:tcBorders>
            <w:vAlign w:val="center"/>
          </w:tcPr>
          <w:p w14:paraId="6AF1F646">
            <w:pPr>
              <w:spacing w:line="360" w:lineRule="auto"/>
              <w:jc w:val="left"/>
              <w:rPr>
                <w:rFonts w:ascii="宋体" w:hAnsi="宋体" w:eastAsia="宋体"/>
                <w:bCs/>
                <w:szCs w:val="21"/>
              </w:rPr>
            </w:pPr>
          </w:p>
        </w:tc>
        <w:tc>
          <w:tcPr>
            <w:tcW w:w="1991" w:type="dxa"/>
            <w:tcBorders>
              <w:top w:val="nil"/>
              <w:left w:val="nil"/>
              <w:bottom w:val="nil"/>
              <w:right w:val="single" w:color="000000" w:sz="18" w:space="0"/>
            </w:tcBorders>
            <w:vAlign w:val="bottom"/>
          </w:tcPr>
          <w:p w14:paraId="704435AC">
            <w:pPr>
              <w:spacing w:line="360" w:lineRule="auto"/>
              <w:jc w:val="left"/>
              <w:rPr>
                <w:rFonts w:ascii="宋体" w:hAnsi="宋体" w:eastAsia="宋体"/>
                <w:bCs/>
                <w:szCs w:val="21"/>
              </w:rPr>
            </w:pPr>
            <w:r>
              <w:rPr>
                <w:rFonts w:hint="eastAsia" w:ascii="宋体" w:hAnsi="宋体" w:eastAsia="宋体"/>
                <w:bCs/>
                <w:szCs w:val="21"/>
              </w:rPr>
              <w:t>　</w:t>
            </w:r>
          </w:p>
        </w:tc>
      </w:tr>
      <w:tr w14:paraId="5814C62B">
        <w:tblPrEx>
          <w:tblCellMar>
            <w:top w:w="0" w:type="dxa"/>
            <w:left w:w="108" w:type="dxa"/>
            <w:bottom w:w="0" w:type="dxa"/>
            <w:right w:w="108" w:type="dxa"/>
          </w:tblCellMar>
        </w:tblPrEx>
        <w:trPr>
          <w:trHeight w:val="439" w:hRule="atLeast"/>
          <w:jc w:val="center"/>
        </w:trPr>
        <w:tc>
          <w:tcPr>
            <w:tcW w:w="4510" w:type="dxa"/>
            <w:gridSpan w:val="2"/>
            <w:vMerge w:val="continue"/>
            <w:tcBorders>
              <w:top w:val="single" w:color="000000" w:sz="8" w:space="0"/>
              <w:left w:val="single" w:color="000000" w:sz="18" w:space="0"/>
              <w:bottom w:val="single" w:color="000000" w:sz="18" w:space="0"/>
              <w:right w:val="single" w:color="000000" w:sz="4" w:space="0"/>
            </w:tcBorders>
            <w:vAlign w:val="center"/>
          </w:tcPr>
          <w:p w14:paraId="68977D9C">
            <w:pPr>
              <w:spacing w:line="360" w:lineRule="auto"/>
              <w:jc w:val="left"/>
              <w:rPr>
                <w:rFonts w:ascii="宋体" w:hAnsi="宋体" w:eastAsia="宋体"/>
                <w:bCs/>
                <w:szCs w:val="21"/>
              </w:rPr>
            </w:pPr>
          </w:p>
        </w:tc>
        <w:tc>
          <w:tcPr>
            <w:tcW w:w="4033" w:type="dxa"/>
            <w:gridSpan w:val="3"/>
            <w:tcBorders>
              <w:top w:val="nil"/>
              <w:left w:val="nil"/>
              <w:bottom w:val="nil"/>
              <w:right w:val="nil"/>
            </w:tcBorders>
            <w:vAlign w:val="center"/>
          </w:tcPr>
          <w:p w14:paraId="147D9F21">
            <w:pPr>
              <w:spacing w:line="360" w:lineRule="auto"/>
              <w:jc w:val="left"/>
              <w:rPr>
                <w:rFonts w:ascii="宋体" w:hAnsi="宋体" w:eastAsia="宋体"/>
                <w:bCs/>
                <w:szCs w:val="21"/>
              </w:rPr>
            </w:pPr>
          </w:p>
        </w:tc>
        <w:tc>
          <w:tcPr>
            <w:tcW w:w="1991" w:type="dxa"/>
            <w:tcBorders>
              <w:top w:val="nil"/>
              <w:left w:val="nil"/>
              <w:bottom w:val="nil"/>
              <w:right w:val="single" w:color="000000" w:sz="18" w:space="0"/>
            </w:tcBorders>
            <w:vAlign w:val="bottom"/>
          </w:tcPr>
          <w:p w14:paraId="6D140FA1">
            <w:pPr>
              <w:spacing w:line="360" w:lineRule="auto"/>
              <w:jc w:val="left"/>
              <w:rPr>
                <w:rFonts w:ascii="宋体" w:hAnsi="宋体" w:eastAsia="宋体"/>
                <w:bCs/>
                <w:szCs w:val="21"/>
              </w:rPr>
            </w:pPr>
            <w:r>
              <w:rPr>
                <w:rFonts w:hint="eastAsia" w:ascii="宋体" w:hAnsi="宋体" w:eastAsia="宋体"/>
                <w:bCs/>
                <w:szCs w:val="21"/>
              </w:rPr>
              <w:t>　</w:t>
            </w:r>
          </w:p>
        </w:tc>
      </w:tr>
      <w:tr w14:paraId="27FB635C">
        <w:tblPrEx>
          <w:tblCellMar>
            <w:top w:w="0" w:type="dxa"/>
            <w:left w:w="108" w:type="dxa"/>
            <w:bottom w:w="0" w:type="dxa"/>
            <w:right w:w="108" w:type="dxa"/>
          </w:tblCellMar>
        </w:tblPrEx>
        <w:trPr>
          <w:trHeight w:val="439" w:hRule="atLeast"/>
          <w:jc w:val="center"/>
        </w:trPr>
        <w:tc>
          <w:tcPr>
            <w:tcW w:w="4510" w:type="dxa"/>
            <w:gridSpan w:val="2"/>
            <w:vMerge w:val="continue"/>
            <w:tcBorders>
              <w:top w:val="single" w:color="000000" w:sz="8" w:space="0"/>
              <w:left w:val="single" w:color="000000" w:sz="18" w:space="0"/>
              <w:bottom w:val="single" w:color="000000" w:sz="18" w:space="0"/>
              <w:right w:val="single" w:color="000000" w:sz="4" w:space="0"/>
            </w:tcBorders>
            <w:vAlign w:val="center"/>
          </w:tcPr>
          <w:p w14:paraId="3D6C1193">
            <w:pPr>
              <w:spacing w:line="360" w:lineRule="auto"/>
              <w:jc w:val="left"/>
              <w:rPr>
                <w:rFonts w:ascii="宋体" w:hAnsi="宋体" w:eastAsia="宋体"/>
                <w:bCs/>
                <w:szCs w:val="21"/>
              </w:rPr>
            </w:pPr>
          </w:p>
        </w:tc>
        <w:tc>
          <w:tcPr>
            <w:tcW w:w="4033" w:type="dxa"/>
            <w:gridSpan w:val="3"/>
            <w:tcBorders>
              <w:top w:val="nil"/>
              <w:left w:val="nil"/>
              <w:bottom w:val="nil"/>
              <w:right w:val="nil"/>
            </w:tcBorders>
            <w:vAlign w:val="center"/>
          </w:tcPr>
          <w:p w14:paraId="1CD02E22">
            <w:pPr>
              <w:spacing w:line="360" w:lineRule="auto"/>
              <w:jc w:val="left"/>
              <w:rPr>
                <w:rFonts w:ascii="宋体" w:hAnsi="宋体" w:eastAsia="宋体"/>
                <w:bCs/>
                <w:szCs w:val="21"/>
              </w:rPr>
            </w:pPr>
            <w:r>
              <w:rPr>
                <w:rFonts w:hint="eastAsia" w:ascii="宋体" w:hAnsi="宋体" w:eastAsia="宋体"/>
                <w:bCs/>
                <w:szCs w:val="21"/>
              </w:rPr>
              <w:t>乙方盖章：</w:t>
            </w:r>
          </w:p>
        </w:tc>
        <w:tc>
          <w:tcPr>
            <w:tcW w:w="1991" w:type="dxa"/>
            <w:tcBorders>
              <w:top w:val="nil"/>
              <w:left w:val="nil"/>
              <w:bottom w:val="nil"/>
              <w:right w:val="single" w:color="000000" w:sz="18" w:space="0"/>
            </w:tcBorders>
            <w:vAlign w:val="bottom"/>
          </w:tcPr>
          <w:p w14:paraId="1A27C18F">
            <w:pPr>
              <w:spacing w:line="360" w:lineRule="auto"/>
              <w:jc w:val="left"/>
              <w:rPr>
                <w:rFonts w:ascii="宋体" w:hAnsi="宋体" w:eastAsia="宋体"/>
                <w:bCs/>
                <w:szCs w:val="21"/>
              </w:rPr>
            </w:pPr>
            <w:r>
              <w:rPr>
                <w:rFonts w:hint="eastAsia" w:ascii="宋体" w:hAnsi="宋体" w:eastAsia="宋体"/>
                <w:bCs/>
                <w:szCs w:val="21"/>
              </w:rPr>
              <w:t>　</w:t>
            </w:r>
          </w:p>
        </w:tc>
      </w:tr>
      <w:tr w14:paraId="059F8313">
        <w:tblPrEx>
          <w:tblCellMar>
            <w:top w:w="0" w:type="dxa"/>
            <w:left w:w="108" w:type="dxa"/>
            <w:bottom w:w="0" w:type="dxa"/>
            <w:right w:w="108" w:type="dxa"/>
          </w:tblCellMar>
        </w:tblPrEx>
        <w:trPr>
          <w:trHeight w:val="439" w:hRule="atLeast"/>
          <w:jc w:val="center"/>
        </w:trPr>
        <w:tc>
          <w:tcPr>
            <w:tcW w:w="4510" w:type="dxa"/>
            <w:gridSpan w:val="2"/>
            <w:vMerge w:val="continue"/>
            <w:tcBorders>
              <w:top w:val="single" w:color="000000" w:sz="8" w:space="0"/>
              <w:left w:val="single" w:color="000000" w:sz="18" w:space="0"/>
              <w:bottom w:val="single" w:color="000000" w:sz="18" w:space="0"/>
              <w:right w:val="single" w:color="000000" w:sz="4" w:space="0"/>
            </w:tcBorders>
            <w:vAlign w:val="center"/>
          </w:tcPr>
          <w:p w14:paraId="4F6A4255">
            <w:pPr>
              <w:spacing w:line="360" w:lineRule="auto"/>
              <w:jc w:val="left"/>
              <w:rPr>
                <w:rFonts w:ascii="宋体" w:hAnsi="宋体" w:eastAsia="宋体"/>
                <w:bCs/>
                <w:szCs w:val="21"/>
              </w:rPr>
            </w:pPr>
          </w:p>
        </w:tc>
        <w:tc>
          <w:tcPr>
            <w:tcW w:w="4033" w:type="dxa"/>
            <w:gridSpan w:val="3"/>
            <w:tcBorders>
              <w:top w:val="nil"/>
              <w:left w:val="nil"/>
              <w:bottom w:val="nil"/>
              <w:right w:val="nil"/>
            </w:tcBorders>
            <w:vAlign w:val="center"/>
          </w:tcPr>
          <w:p w14:paraId="5808B743">
            <w:pPr>
              <w:spacing w:line="360" w:lineRule="auto"/>
              <w:jc w:val="left"/>
              <w:rPr>
                <w:rFonts w:ascii="宋体" w:hAnsi="宋体" w:eastAsia="宋体"/>
                <w:bCs/>
                <w:szCs w:val="21"/>
              </w:rPr>
            </w:pPr>
          </w:p>
        </w:tc>
        <w:tc>
          <w:tcPr>
            <w:tcW w:w="1991" w:type="dxa"/>
            <w:tcBorders>
              <w:top w:val="nil"/>
              <w:left w:val="nil"/>
              <w:bottom w:val="nil"/>
              <w:right w:val="single" w:color="000000" w:sz="18" w:space="0"/>
            </w:tcBorders>
            <w:vAlign w:val="bottom"/>
          </w:tcPr>
          <w:p w14:paraId="38E2DE4B">
            <w:pPr>
              <w:spacing w:line="360" w:lineRule="auto"/>
              <w:jc w:val="left"/>
              <w:rPr>
                <w:rFonts w:ascii="宋体" w:hAnsi="宋体" w:eastAsia="宋体"/>
                <w:bCs/>
                <w:szCs w:val="21"/>
              </w:rPr>
            </w:pPr>
            <w:r>
              <w:rPr>
                <w:rFonts w:hint="eastAsia" w:ascii="宋体" w:hAnsi="宋体" w:eastAsia="宋体"/>
                <w:bCs/>
                <w:szCs w:val="21"/>
              </w:rPr>
              <w:t>　</w:t>
            </w:r>
          </w:p>
        </w:tc>
      </w:tr>
      <w:tr w14:paraId="4336FE4A">
        <w:tblPrEx>
          <w:tblCellMar>
            <w:top w:w="0" w:type="dxa"/>
            <w:left w:w="108" w:type="dxa"/>
            <w:bottom w:w="0" w:type="dxa"/>
            <w:right w:w="108" w:type="dxa"/>
          </w:tblCellMar>
        </w:tblPrEx>
        <w:trPr>
          <w:trHeight w:val="439" w:hRule="atLeast"/>
          <w:jc w:val="center"/>
        </w:trPr>
        <w:tc>
          <w:tcPr>
            <w:tcW w:w="4510" w:type="dxa"/>
            <w:gridSpan w:val="2"/>
            <w:vMerge w:val="continue"/>
            <w:tcBorders>
              <w:top w:val="single" w:color="000000" w:sz="8" w:space="0"/>
              <w:left w:val="single" w:color="000000" w:sz="18" w:space="0"/>
              <w:bottom w:val="single" w:color="000000" w:sz="18" w:space="0"/>
              <w:right w:val="single" w:color="000000" w:sz="4" w:space="0"/>
            </w:tcBorders>
            <w:vAlign w:val="center"/>
          </w:tcPr>
          <w:p w14:paraId="29F64E24">
            <w:pPr>
              <w:spacing w:line="360" w:lineRule="auto"/>
              <w:jc w:val="left"/>
              <w:rPr>
                <w:rFonts w:ascii="宋体" w:hAnsi="宋体" w:eastAsia="宋体"/>
                <w:bCs/>
                <w:szCs w:val="21"/>
              </w:rPr>
            </w:pPr>
          </w:p>
        </w:tc>
        <w:tc>
          <w:tcPr>
            <w:tcW w:w="4033" w:type="dxa"/>
            <w:gridSpan w:val="3"/>
            <w:tcBorders>
              <w:top w:val="nil"/>
              <w:left w:val="nil"/>
              <w:bottom w:val="nil"/>
              <w:right w:val="nil"/>
            </w:tcBorders>
            <w:vAlign w:val="bottom"/>
          </w:tcPr>
          <w:p w14:paraId="20997342">
            <w:pPr>
              <w:spacing w:line="360" w:lineRule="auto"/>
              <w:jc w:val="left"/>
              <w:rPr>
                <w:rFonts w:ascii="宋体" w:hAnsi="宋体" w:eastAsia="宋体"/>
                <w:bCs/>
                <w:szCs w:val="21"/>
              </w:rPr>
            </w:pPr>
            <w:r>
              <w:rPr>
                <w:rFonts w:hint="eastAsia" w:ascii="宋体" w:hAnsi="宋体" w:eastAsia="宋体"/>
                <w:bCs/>
                <w:szCs w:val="21"/>
              </w:rPr>
              <w:t>日期：</w:t>
            </w:r>
          </w:p>
        </w:tc>
        <w:tc>
          <w:tcPr>
            <w:tcW w:w="1991" w:type="dxa"/>
            <w:tcBorders>
              <w:top w:val="nil"/>
              <w:left w:val="nil"/>
              <w:bottom w:val="nil"/>
              <w:right w:val="single" w:color="000000" w:sz="18" w:space="0"/>
            </w:tcBorders>
            <w:vAlign w:val="bottom"/>
          </w:tcPr>
          <w:p w14:paraId="4B0DC483">
            <w:pPr>
              <w:spacing w:line="360" w:lineRule="auto"/>
              <w:jc w:val="left"/>
              <w:rPr>
                <w:rFonts w:ascii="宋体" w:hAnsi="宋体" w:eastAsia="宋体"/>
                <w:bCs/>
                <w:szCs w:val="21"/>
              </w:rPr>
            </w:pPr>
            <w:r>
              <w:rPr>
                <w:rFonts w:hint="eastAsia" w:ascii="宋体" w:hAnsi="宋体" w:eastAsia="宋体"/>
                <w:bCs/>
                <w:szCs w:val="21"/>
              </w:rPr>
              <w:t>　</w:t>
            </w:r>
          </w:p>
        </w:tc>
      </w:tr>
      <w:tr w14:paraId="3105EA22">
        <w:tblPrEx>
          <w:tblCellMar>
            <w:top w:w="0" w:type="dxa"/>
            <w:left w:w="108" w:type="dxa"/>
            <w:bottom w:w="0" w:type="dxa"/>
            <w:right w:w="108" w:type="dxa"/>
          </w:tblCellMar>
        </w:tblPrEx>
        <w:trPr>
          <w:trHeight w:val="143" w:hRule="atLeast"/>
          <w:jc w:val="center"/>
        </w:trPr>
        <w:tc>
          <w:tcPr>
            <w:tcW w:w="4510" w:type="dxa"/>
            <w:gridSpan w:val="2"/>
            <w:vMerge w:val="continue"/>
            <w:tcBorders>
              <w:top w:val="single" w:color="000000" w:sz="8" w:space="0"/>
              <w:left w:val="single" w:color="000000" w:sz="18" w:space="0"/>
              <w:bottom w:val="single" w:color="000000" w:sz="18" w:space="0"/>
              <w:right w:val="single" w:color="000000" w:sz="4" w:space="0"/>
            </w:tcBorders>
            <w:vAlign w:val="center"/>
          </w:tcPr>
          <w:p w14:paraId="457556A3">
            <w:pPr>
              <w:spacing w:line="360" w:lineRule="auto"/>
              <w:jc w:val="left"/>
              <w:rPr>
                <w:rFonts w:ascii="宋体" w:hAnsi="宋体" w:eastAsia="宋体"/>
                <w:bCs/>
                <w:szCs w:val="21"/>
              </w:rPr>
            </w:pPr>
          </w:p>
        </w:tc>
        <w:tc>
          <w:tcPr>
            <w:tcW w:w="4033" w:type="dxa"/>
            <w:gridSpan w:val="3"/>
            <w:tcBorders>
              <w:top w:val="nil"/>
              <w:left w:val="nil"/>
              <w:bottom w:val="single" w:color="000000" w:sz="18" w:space="0"/>
              <w:right w:val="nil"/>
            </w:tcBorders>
            <w:vAlign w:val="bottom"/>
          </w:tcPr>
          <w:p w14:paraId="257C073F">
            <w:pPr>
              <w:spacing w:line="360" w:lineRule="auto"/>
              <w:jc w:val="left"/>
              <w:rPr>
                <w:rFonts w:ascii="宋体" w:hAnsi="宋体" w:eastAsia="宋体"/>
                <w:bCs/>
                <w:szCs w:val="21"/>
              </w:rPr>
            </w:pPr>
            <w:r>
              <w:rPr>
                <w:rFonts w:hint="eastAsia" w:ascii="宋体" w:hAnsi="宋体" w:eastAsia="宋体"/>
                <w:bCs/>
                <w:szCs w:val="21"/>
              </w:rPr>
              <w:t>　</w:t>
            </w:r>
          </w:p>
        </w:tc>
        <w:tc>
          <w:tcPr>
            <w:tcW w:w="1991" w:type="dxa"/>
            <w:tcBorders>
              <w:top w:val="nil"/>
              <w:left w:val="nil"/>
              <w:bottom w:val="single" w:color="000000" w:sz="18" w:space="0"/>
              <w:right w:val="single" w:color="000000" w:sz="18" w:space="0"/>
            </w:tcBorders>
            <w:vAlign w:val="bottom"/>
          </w:tcPr>
          <w:p w14:paraId="6E188F1C">
            <w:pPr>
              <w:spacing w:line="360" w:lineRule="auto"/>
              <w:jc w:val="left"/>
              <w:rPr>
                <w:rFonts w:ascii="宋体" w:hAnsi="宋体" w:eastAsia="宋体"/>
                <w:bCs/>
                <w:szCs w:val="21"/>
              </w:rPr>
            </w:pPr>
            <w:r>
              <w:rPr>
                <w:rFonts w:hint="eastAsia" w:ascii="宋体" w:hAnsi="宋体" w:eastAsia="宋体"/>
                <w:bCs/>
                <w:szCs w:val="21"/>
              </w:rPr>
              <w:t>　</w:t>
            </w:r>
          </w:p>
        </w:tc>
      </w:tr>
    </w:tbl>
    <w:p w14:paraId="38133E78">
      <w:pPr>
        <w:spacing w:line="360" w:lineRule="auto"/>
        <w:jc w:val="left"/>
        <w:rPr>
          <w:rFonts w:ascii="仿宋" w:hAnsi="仿宋" w:eastAsia="仿宋" w:cs="仿宋"/>
          <w:bCs/>
          <w:sz w:val="24"/>
        </w:rPr>
      </w:pPr>
    </w:p>
    <w:p w14:paraId="2B98C94C">
      <w:pPr>
        <w:rPr>
          <w:rFonts w:ascii="仿宋" w:hAnsi="仿宋" w:eastAsia="仿宋" w:cs="仿宋"/>
          <w:bCs/>
          <w:sz w:val="24"/>
        </w:rPr>
      </w:pPr>
      <w:r>
        <w:rPr>
          <w:rFonts w:hint="eastAsia" w:ascii="仿宋" w:hAnsi="仿宋" w:eastAsia="仿宋" w:cs="仿宋"/>
          <w:bCs/>
          <w:sz w:val="24"/>
        </w:rPr>
        <w:br w:type="page"/>
      </w:r>
    </w:p>
    <w:p w14:paraId="6F84720A">
      <w:pPr>
        <w:rPr>
          <w:rFonts w:ascii="宋体" w:hAnsi="宋体" w:eastAsia="宋体"/>
          <w:bCs/>
          <w:kern w:val="0"/>
          <w:szCs w:val="21"/>
        </w:rPr>
      </w:pPr>
      <w:r>
        <w:rPr>
          <w:rFonts w:hint="eastAsia" w:ascii="宋体" w:hAnsi="宋体" w:eastAsia="宋体"/>
          <w:bCs/>
          <w:kern w:val="0"/>
          <w:szCs w:val="21"/>
        </w:rPr>
        <w:t>附件六：设备安装调试验收报告</w:t>
      </w:r>
    </w:p>
    <w:p w14:paraId="635FBE5E">
      <w:pPr>
        <w:jc w:val="center"/>
        <w:rPr>
          <w:b/>
          <w:sz w:val="44"/>
          <w:szCs w:val="44"/>
        </w:rPr>
      </w:pPr>
      <w:r>
        <w:rPr>
          <w:rFonts w:hint="eastAsia"/>
          <w:b/>
          <w:sz w:val="44"/>
          <w:szCs w:val="44"/>
        </w:rPr>
        <w:t>安装调试验收报告</w:t>
      </w:r>
    </w:p>
    <w:tbl>
      <w:tblPr>
        <w:tblStyle w:val="87"/>
        <w:tblW w:w="5000" w:type="pct"/>
        <w:jc w:val="center"/>
        <w:tblLayout w:type="autofit"/>
        <w:tblCellMar>
          <w:top w:w="0" w:type="dxa"/>
          <w:left w:w="108" w:type="dxa"/>
          <w:bottom w:w="0" w:type="dxa"/>
          <w:right w:w="108" w:type="dxa"/>
        </w:tblCellMar>
      </w:tblPr>
      <w:tblGrid>
        <w:gridCol w:w="821"/>
        <w:gridCol w:w="783"/>
        <w:gridCol w:w="955"/>
        <w:gridCol w:w="1468"/>
        <w:gridCol w:w="1248"/>
        <w:gridCol w:w="1115"/>
        <w:gridCol w:w="753"/>
        <w:gridCol w:w="902"/>
        <w:gridCol w:w="1121"/>
      </w:tblGrid>
      <w:tr w14:paraId="3C9BFF4C">
        <w:tblPrEx>
          <w:tblCellMar>
            <w:top w:w="0" w:type="dxa"/>
            <w:left w:w="108" w:type="dxa"/>
            <w:bottom w:w="0" w:type="dxa"/>
            <w:right w:w="108" w:type="dxa"/>
          </w:tblCellMar>
        </w:tblPrEx>
        <w:trPr>
          <w:trHeight w:val="465" w:hRule="atLeast"/>
          <w:jc w:val="center"/>
        </w:trPr>
        <w:tc>
          <w:tcPr>
            <w:tcW w:w="448" w:type="pct"/>
            <w:tcBorders>
              <w:top w:val="single" w:color="auto" w:sz="8" w:space="0"/>
              <w:left w:val="single" w:color="auto" w:sz="8" w:space="0"/>
              <w:bottom w:val="single" w:color="auto" w:sz="8" w:space="0"/>
              <w:right w:val="single" w:color="auto" w:sz="8" w:space="0"/>
            </w:tcBorders>
            <w:vAlign w:val="center"/>
          </w:tcPr>
          <w:p w14:paraId="2763AD08">
            <w:pPr>
              <w:widowControl/>
              <w:jc w:val="left"/>
              <w:rPr>
                <w:rFonts w:ascii="宋体" w:hAnsi="宋体" w:eastAsia="宋体"/>
                <w:color w:val="000000"/>
                <w:kern w:val="0"/>
                <w:szCs w:val="21"/>
              </w:rPr>
            </w:pPr>
            <w:r>
              <w:rPr>
                <w:rFonts w:hint="eastAsia" w:ascii="宋体" w:hAnsi="宋体" w:eastAsia="宋体"/>
                <w:color w:val="000000"/>
                <w:kern w:val="0"/>
                <w:szCs w:val="21"/>
              </w:rPr>
              <w:t>项目名称</w:t>
            </w:r>
          </w:p>
        </w:tc>
        <w:tc>
          <w:tcPr>
            <w:tcW w:w="948" w:type="pct"/>
            <w:gridSpan w:val="2"/>
            <w:tcBorders>
              <w:top w:val="single" w:color="auto" w:sz="8" w:space="0"/>
              <w:left w:val="nil"/>
              <w:bottom w:val="single" w:color="auto" w:sz="8" w:space="0"/>
              <w:right w:val="single" w:color="auto" w:sz="8" w:space="0"/>
            </w:tcBorders>
            <w:vAlign w:val="center"/>
          </w:tcPr>
          <w:p w14:paraId="747CB420">
            <w:pPr>
              <w:widowControl/>
              <w:jc w:val="center"/>
              <w:rPr>
                <w:rFonts w:ascii="宋体" w:hAnsi="宋体" w:eastAsia="宋体"/>
                <w:color w:val="000000"/>
                <w:kern w:val="0"/>
                <w:szCs w:val="21"/>
              </w:rPr>
            </w:pPr>
            <w:r>
              <w:rPr>
                <w:rFonts w:hint="eastAsia" w:ascii="宋体" w:hAnsi="宋体" w:eastAsia="宋体"/>
                <w:color w:val="000000"/>
                <w:kern w:val="0"/>
                <w:szCs w:val="21"/>
              </w:rPr>
              <w:t>　</w:t>
            </w:r>
          </w:p>
        </w:tc>
        <w:tc>
          <w:tcPr>
            <w:tcW w:w="801" w:type="pct"/>
            <w:tcBorders>
              <w:top w:val="single" w:color="auto" w:sz="8" w:space="0"/>
              <w:left w:val="nil"/>
              <w:bottom w:val="single" w:color="auto" w:sz="8" w:space="0"/>
              <w:right w:val="single" w:color="auto" w:sz="8" w:space="0"/>
            </w:tcBorders>
            <w:vAlign w:val="center"/>
          </w:tcPr>
          <w:p w14:paraId="4F372D50">
            <w:pPr>
              <w:widowControl/>
              <w:jc w:val="left"/>
              <w:rPr>
                <w:rFonts w:ascii="宋体" w:hAnsi="宋体" w:eastAsia="宋体"/>
                <w:color w:val="000000"/>
                <w:kern w:val="0"/>
                <w:szCs w:val="21"/>
              </w:rPr>
            </w:pPr>
            <w:r>
              <w:rPr>
                <w:rFonts w:hint="eastAsia" w:ascii="宋体" w:hAnsi="宋体" w:eastAsia="宋体"/>
                <w:color w:val="000000"/>
                <w:kern w:val="0"/>
                <w:szCs w:val="21"/>
              </w:rPr>
              <w:t>项目合同编号</w:t>
            </w:r>
          </w:p>
        </w:tc>
        <w:tc>
          <w:tcPr>
            <w:tcW w:w="681" w:type="pct"/>
            <w:tcBorders>
              <w:top w:val="single" w:color="auto" w:sz="8" w:space="0"/>
              <w:left w:val="nil"/>
              <w:bottom w:val="single" w:color="auto" w:sz="8" w:space="0"/>
              <w:right w:val="single" w:color="auto" w:sz="8" w:space="0"/>
            </w:tcBorders>
            <w:vAlign w:val="center"/>
          </w:tcPr>
          <w:p w14:paraId="2C512C16">
            <w:pPr>
              <w:widowControl/>
              <w:jc w:val="left"/>
              <w:rPr>
                <w:rFonts w:ascii="宋体" w:hAnsi="宋体" w:eastAsia="宋体"/>
                <w:color w:val="000000"/>
                <w:kern w:val="0"/>
                <w:szCs w:val="21"/>
              </w:rPr>
            </w:pPr>
            <w:r>
              <w:rPr>
                <w:rFonts w:hint="eastAsia" w:ascii="宋体" w:hAnsi="宋体" w:eastAsia="宋体"/>
                <w:color w:val="000000"/>
                <w:kern w:val="0"/>
                <w:szCs w:val="21"/>
              </w:rPr>
              <w:t>　</w:t>
            </w:r>
          </w:p>
        </w:tc>
        <w:tc>
          <w:tcPr>
            <w:tcW w:w="608" w:type="pct"/>
            <w:tcBorders>
              <w:top w:val="single" w:color="auto" w:sz="8" w:space="0"/>
              <w:left w:val="nil"/>
              <w:bottom w:val="single" w:color="auto" w:sz="8" w:space="0"/>
              <w:right w:val="single" w:color="auto" w:sz="8" w:space="0"/>
            </w:tcBorders>
            <w:vAlign w:val="center"/>
          </w:tcPr>
          <w:p w14:paraId="6CF47C91">
            <w:pPr>
              <w:widowControl/>
              <w:jc w:val="left"/>
              <w:rPr>
                <w:rFonts w:ascii="宋体" w:hAnsi="宋体" w:eastAsia="宋体"/>
                <w:color w:val="000000"/>
                <w:kern w:val="0"/>
                <w:szCs w:val="21"/>
              </w:rPr>
            </w:pPr>
            <w:r>
              <w:rPr>
                <w:rFonts w:hint="eastAsia" w:ascii="宋体" w:hAnsi="宋体" w:eastAsia="宋体"/>
                <w:color w:val="000000"/>
                <w:kern w:val="0"/>
                <w:szCs w:val="21"/>
              </w:rPr>
              <w:t>品牌/规格型号</w:t>
            </w:r>
          </w:p>
        </w:tc>
        <w:tc>
          <w:tcPr>
            <w:tcW w:w="411" w:type="pct"/>
            <w:tcBorders>
              <w:top w:val="single" w:color="auto" w:sz="8" w:space="0"/>
              <w:left w:val="nil"/>
              <w:bottom w:val="single" w:color="auto" w:sz="8" w:space="0"/>
              <w:right w:val="single" w:color="auto" w:sz="8" w:space="0"/>
            </w:tcBorders>
            <w:vAlign w:val="center"/>
          </w:tcPr>
          <w:p w14:paraId="641463A1">
            <w:pPr>
              <w:widowControl/>
              <w:jc w:val="left"/>
              <w:rPr>
                <w:rFonts w:ascii="宋体" w:hAnsi="宋体" w:eastAsia="宋体"/>
                <w:color w:val="000000"/>
                <w:kern w:val="0"/>
                <w:szCs w:val="21"/>
              </w:rPr>
            </w:pPr>
          </w:p>
        </w:tc>
        <w:tc>
          <w:tcPr>
            <w:tcW w:w="492" w:type="pct"/>
            <w:tcBorders>
              <w:top w:val="single" w:color="auto" w:sz="8" w:space="0"/>
              <w:left w:val="nil"/>
              <w:bottom w:val="single" w:color="auto" w:sz="8" w:space="0"/>
              <w:right w:val="single" w:color="auto" w:sz="4" w:space="0"/>
            </w:tcBorders>
            <w:vAlign w:val="center"/>
          </w:tcPr>
          <w:p w14:paraId="23471021">
            <w:pPr>
              <w:widowControl/>
              <w:jc w:val="left"/>
              <w:rPr>
                <w:rFonts w:ascii="宋体" w:hAnsi="宋体" w:eastAsia="宋体"/>
                <w:color w:val="000000"/>
                <w:kern w:val="0"/>
                <w:szCs w:val="21"/>
              </w:rPr>
            </w:pPr>
            <w:r>
              <w:rPr>
                <w:rFonts w:hint="eastAsia" w:ascii="宋体" w:hAnsi="宋体" w:eastAsia="宋体"/>
                <w:color w:val="000000"/>
                <w:kern w:val="0"/>
                <w:szCs w:val="21"/>
              </w:rPr>
              <w:t>到货日期</w:t>
            </w:r>
          </w:p>
        </w:tc>
        <w:tc>
          <w:tcPr>
            <w:tcW w:w="608" w:type="pct"/>
            <w:tcBorders>
              <w:top w:val="single" w:color="auto" w:sz="8" w:space="0"/>
              <w:left w:val="single" w:color="auto" w:sz="4" w:space="0"/>
              <w:bottom w:val="single" w:color="auto" w:sz="8" w:space="0"/>
              <w:right w:val="single" w:color="auto" w:sz="8" w:space="0"/>
            </w:tcBorders>
            <w:vAlign w:val="center"/>
          </w:tcPr>
          <w:p w14:paraId="1C88F512">
            <w:pPr>
              <w:widowControl/>
              <w:jc w:val="left"/>
              <w:rPr>
                <w:rFonts w:ascii="宋体" w:hAnsi="宋体" w:eastAsia="宋体"/>
                <w:color w:val="000000"/>
                <w:kern w:val="0"/>
                <w:szCs w:val="21"/>
              </w:rPr>
            </w:pPr>
            <w:r>
              <w:rPr>
                <w:rFonts w:hint="eastAsia" w:ascii="宋体" w:hAnsi="宋体" w:eastAsia="宋体"/>
                <w:color w:val="000000"/>
                <w:kern w:val="0"/>
                <w:szCs w:val="21"/>
              </w:rPr>
              <w:t>　</w:t>
            </w:r>
          </w:p>
        </w:tc>
      </w:tr>
      <w:tr w14:paraId="76EEE620">
        <w:tblPrEx>
          <w:tblCellMar>
            <w:top w:w="0" w:type="dxa"/>
            <w:left w:w="108" w:type="dxa"/>
            <w:bottom w:w="0" w:type="dxa"/>
            <w:right w:w="108" w:type="dxa"/>
          </w:tblCellMar>
        </w:tblPrEx>
        <w:trPr>
          <w:trHeight w:val="540" w:hRule="atLeast"/>
          <w:jc w:val="center"/>
        </w:trPr>
        <w:tc>
          <w:tcPr>
            <w:tcW w:w="448" w:type="pct"/>
            <w:tcBorders>
              <w:top w:val="nil"/>
              <w:left w:val="single" w:color="auto" w:sz="8" w:space="0"/>
              <w:bottom w:val="single" w:color="auto" w:sz="8" w:space="0"/>
              <w:right w:val="single" w:color="auto" w:sz="8" w:space="0"/>
            </w:tcBorders>
            <w:vAlign w:val="center"/>
          </w:tcPr>
          <w:p w14:paraId="6B92D1C2">
            <w:pPr>
              <w:widowControl/>
              <w:jc w:val="left"/>
              <w:rPr>
                <w:rFonts w:ascii="宋体" w:hAnsi="宋体" w:eastAsia="宋体"/>
                <w:color w:val="000000"/>
                <w:kern w:val="0"/>
                <w:szCs w:val="21"/>
              </w:rPr>
            </w:pPr>
            <w:r>
              <w:rPr>
                <w:rFonts w:hint="eastAsia" w:ascii="宋体" w:hAnsi="宋体" w:eastAsia="宋体"/>
                <w:color w:val="000000"/>
                <w:kern w:val="0"/>
                <w:szCs w:val="21"/>
              </w:rPr>
              <w:t>设备名称（与合同一致）</w:t>
            </w:r>
          </w:p>
        </w:tc>
        <w:tc>
          <w:tcPr>
            <w:tcW w:w="948" w:type="pct"/>
            <w:gridSpan w:val="2"/>
            <w:tcBorders>
              <w:top w:val="single" w:color="auto" w:sz="8" w:space="0"/>
              <w:left w:val="nil"/>
              <w:bottom w:val="single" w:color="auto" w:sz="8" w:space="0"/>
              <w:right w:val="single" w:color="auto" w:sz="8" w:space="0"/>
            </w:tcBorders>
            <w:vAlign w:val="center"/>
          </w:tcPr>
          <w:p w14:paraId="4C083F7F">
            <w:pPr>
              <w:widowControl/>
              <w:jc w:val="center"/>
              <w:rPr>
                <w:rFonts w:ascii="宋体" w:hAnsi="宋体" w:eastAsia="宋体"/>
                <w:color w:val="000000"/>
                <w:kern w:val="0"/>
                <w:szCs w:val="21"/>
              </w:rPr>
            </w:pPr>
            <w:r>
              <w:rPr>
                <w:rFonts w:hint="eastAsia" w:ascii="宋体" w:hAnsi="宋体" w:eastAsia="宋体"/>
                <w:color w:val="000000"/>
                <w:kern w:val="0"/>
                <w:szCs w:val="21"/>
              </w:rPr>
              <w:t>　</w:t>
            </w:r>
          </w:p>
        </w:tc>
        <w:tc>
          <w:tcPr>
            <w:tcW w:w="801" w:type="pct"/>
            <w:tcBorders>
              <w:top w:val="nil"/>
              <w:left w:val="nil"/>
              <w:bottom w:val="single" w:color="auto" w:sz="8" w:space="0"/>
              <w:right w:val="single" w:color="auto" w:sz="8" w:space="0"/>
            </w:tcBorders>
            <w:vAlign w:val="center"/>
          </w:tcPr>
          <w:p w14:paraId="03BE1A14">
            <w:pPr>
              <w:widowControl/>
              <w:jc w:val="left"/>
              <w:rPr>
                <w:rFonts w:ascii="宋体" w:hAnsi="宋体" w:eastAsia="宋体"/>
                <w:color w:val="000000"/>
                <w:kern w:val="0"/>
                <w:szCs w:val="21"/>
              </w:rPr>
            </w:pPr>
            <w:r>
              <w:rPr>
                <w:rFonts w:hint="eastAsia" w:ascii="宋体" w:hAnsi="宋体" w:eastAsia="宋体"/>
                <w:color w:val="000000"/>
                <w:kern w:val="0"/>
                <w:szCs w:val="21"/>
              </w:rPr>
              <w:t>设备供应商/联系人/联系电话</w:t>
            </w:r>
          </w:p>
        </w:tc>
        <w:tc>
          <w:tcPr>
            <w:tcW w:w="681" w:type="pct"/>
            <w:tcBorders>
              <w:top w:val="nil"/>
              <w:left w:val="nil"/>
              <w:bottom w:val="single" w:color="auto" w:sz="8" w:space="0"/>
              <w:right w:val="single" w:color="auto" w:sz="8" w:space="0"/>
            </w:tcBorders>
            <w:vAlign w:val="center"/>
          </w:tcPr>
          <w:p w14:paraId="62BD5345">
            <w:pPr>
              <w:widowControl/>
              <w:jc w:val="left"/>
              <w:rPr>
                <w:rFonts w:ascii="宋体" w:hAnsi="宋体" w:eastAsia="宋体"/>
                <w:color w:val="000000"/>
                <w:kern w:val="0"/>
                <w:szCs w:val="21"/>
              </w:rPr>
            </w:pPr>
          </w:p>
        </w:tc>
        <w:tc>
          <w:tcPr>
            <w:tcW w:w="608" w:type="pct"/>
            <w:tcBorders>
              <w:top w:val="nil"/>
              <w:left w:val="nil"/>
              <w:bottom w:val="single" w:color="auto" w:sz="8" w:space="0"/>
              <w:right w:val="single" w:color="auto" w:sz="8" w:space="0"/>
            </w:tcBorders>
            <w:vAlign w:val="center"/>
          </w:tcPr>
          <w:p w14:paraId="0DD88410">
            <w:pPr>
              <w:widowControl/>
              <w:jc w:val="left"/>
              <w:rPr>
                <w:rFonts w:ascii="宋体" w:hAnsi="宋体" w:eastAsia="宋体"/>
                <w:color w:val="000000"/>
                <w:kern w:val="0"/>
                <w:szCs w:val="21"/>
              </w:rPr>
            </w:pPr>
            <w:r>
              <w:rPr>
                <w:rFonts w:hint="eastAsia" w:ascii="宋体" w:hAnsi="宋体" w:eastAsia="宋体"/>
                <w:color w:val="000000"/>
                <w:kern w:val="0"/>
                <w:szCs w:val="21"/>
              </w:rPr>
              <w:t>验收日期</w:t>
            </w:r>
          </w:p>
        </w:tc>
        <w:tc>
          <w:tcPr>
            <w:tcW w:w="411" w:type="pct"/>
            <w:tcBorders>
              <w:top w:val="single" w:color="auto" w:sz="8" w:space="0"/>
              <w:left w:val="nil"/>
              <w:bottom w:val="single" w:color="auto" w:sz="8" w:space="0"/>
              <w:right w:val="single" w:color="auto" w:sz="4" w:space="0"/>
            </w:tcBorders>
            <w:vAlign w:val="center"/>
          </w:tcPr>
          <w:p w14:paraId="2AF2B8CE">
            <w:pPr>
              <w:widowControl/>
              <w:jc w:val="center"/>
              <w:rPr>
                <w:rFonts w:ascii="宋体" w:hAnsi="宋体" w:eastAsia="宋体"/>
                <w:color w:val="000000"/>
                <w:kern w:val="0"/>
                <w:szCs w:val="21"/>
              </w:rPr>
            </w:pPr>
          </w:p>
        </w:tc>
        <w:tc>
          <w:tcPr>
            <w:tcW w:w="492" w:type="pct"/>
            <w:tcBorders>
              <w:top w:val="single" w:color="auto" w:sz="8" w:space="0"/>
              <w:left w:val="single" w:color="auto" w:sz="4" w:space="0"/>
              <w:bottom w:val="single" w:color="auto" w:sz="8" w:space="0"/>
              <w:right w:val="single" w:color="auto" w:sz="4" w:space="0"/>
            </w:tcBorders>
            <w:vAlign w:val="center"/>
          </w:tcPr>
          <w:p w14:paraId="4FB76D1B">
            <w:pPr>
              <w:jc w:val="center"/>
              <w:rPr>
                <w:rFonts w:ascii="宋体" w:hAnsi="宋体" w:eastAsia="宋体"/>
                <w:color w:val="000000"/>
                <w:kern w:val="0"/>
                <w:szCs w:val="21"/>
              </w:rPr>
            </w:pPr>
            <w:r>
              <w:rPr>
                <w:rFonts w:hint="eastAsia" w:ascii="宋体" w:hAnsi="宋体" w:eastAsia="宋体"/>
                <w:color w:val="000000"/>
                <w:kern w:val="0"/>
                <w:szCs w:val="21"/>
              </w:rPr>
              <w:t>设备使用部门/保管人</w:t>
            </w:r>
          </w:p>
        </w:tc>
        <w:tc>
          <w:tcPr>
            <w:tcW w:w="608" w:type="pct"/>
            <w:tcBorders>
              <w:top w:val="single" w:color="auto" w:sz="8" w:space="0"/>
              <w:left w:val="single" w:color="auto" w:sz="4" w:space="0"/>
              <w:bottom w:val="single" w:color="auto" w:sz="8" w:space="0"/>
              <w:right w:val="single" w:color="auto" w:sz="8" w:space="0"/>
            </w:tcBorders>
            <w:vAlign w:val="center"/>
          </w:tcPr>
          <w:p w14:paraId="5A2A60D6">
            <w:pPr>
              <w:jc w:val="center"/>
              <w:rPr>
                <w:rFonts w:ascii="宋体" w:hAnsi="宋体" w:eastAsia="宋体"/>
                <w:color w:val="000000"/>
                <w:kern w:val="0"/>
                <w:szCs w:val="21"/>
              </w:rPr>
            </w:pPr>
            <w:r>
              <w:rPr>
                <w:rFonts w:hint="eastAsia" w:ascii="宋体" w:hAnsi="宋体" w:eastAsia="宋体"/>
                <w:color w:val="000000"/>
                <w:kern w:val="0"/>
                <w:szCs w:val="21"/>
              </w:rPr>
              <w:t>　</w:t>
            </w:r>
          </w:p>
        </w:tc>
      </w:tr>
      <w:tr w14:paraId="2660A007">
        <w:tblPrEx>
          <w:tblCellMar>
            <w:top w:w="0" w:type="dxa"/>
            <w:left w:w="108" w:type="dxa"/>
            <w:bottom w:w="0" w:type="dxa"/>
            <w:right w:w="108" w:type="dxa"/>
          </w:tblCellMar>
        </w:tblPrEx>
        <w:trPr>
          <w:trHeight w:val="649" w:hRule="atLeast"/>
          <w:jc w:val="center"/>
        </w:trPr>
        <w:tc>
          <w:tcPr>
            <w:tcW w:w="875" w:type="pct"/>
            <w:gridSpan w:val="2"/>
            <w:tcBorders>
              <w:top w:val="single" w:color="auto" w:sz="8" w:space="0"/>
              <w:left w:val="single" w:color="auto" w:sz="8" w:space="0"/>
              <w:bottom w:val="single" w:color="auto" w:sz="8" w:space="0"/>
              <w:right w:val="single" w:color="auto" w:sz="8" w:space="0"/>
            </w:tcBorders>
            <w:vAlign w:val="center"/>
          </w:tcPr>
          <w:p w14:paraId="15A1E782">
            <w:pPr>
              <w:widowControl/>
              <w:jc w:val="center"/>
              <w:rPr>
                <w:rFonts w:ascii="宋体" w:hAnsi="宋体" w:eastAsia="宋体"/>
                <w:b/>
                <w:bCs/>
                <w:color w:val="000000"/>
                <w:kern w:val="0"/>
                <w:szCs w:val="21"/>
              </w:rPr>
            </w:pPr>
            <w:r>
              <w:rPr>
                <w:rFonts w:hint="eastAsia" w:ascii="宋体" w:hAnsi="宋体" w:eastAsia="宋体"/>
                <w:b/>
                <w:bCs/>
                <w:color w:val="000000"/>
                <w:kern w:val="0"/>
                <w:szCs w:val="21"/>
              </w:rPr>
              <w:t>验收阶段</w:t>
            </w:r>
          </w:p>
        </w:tc>
        <w:tc>
          <w:tcPr>
            <w:tcW w:w="1322" w:type="pct"/>
            <w:gridSpan w:val="2"/>
            <w:tcBorders>
              <w:top w:val="single" w:color="auto" w:sz="8" w:space="0"/>
              <w:left w:val="nil"/>
              <w:bottom w:val="single" w:color="auto" w:sz="8" w:space="0"/>
              <w:right w:val="single" w:color="auto" w:sz="8" w:space="0"/>
            </w:tcBorders>
            <w:vAlign w:val="center"/>
          </w:tcPr>
          <w:p w14:paraId="16EDC335">
            <w:pPr>
              <w:widowControl/>
              <w:jc w:val="center"/>
              <w:rPr>
                <w:rFonts w:ascii="宋体" w:hAnsi="宋体" w:eastAsia="宋体"/>
                <w:b/>
                <w:bCs/>
                <w:color w:val="000000"/>
                <w:kern w:val="0"/>
                <w:szCs w:val="21"/>
              </w:rPr>
            </w:pPr>
            <w:r>
              <w:rPr>
                <w:rFonts w:hint="eastAsia" w:ascii="宋体" w:hAnsi="宋体" w:eastAsia="宋体"/>
                <w:b/>
                <w:bCs/>
                <w:color w:val="000000"/>
                <w:kern w:val="0"/>
                <w:szCs w:val="21"/>
              </w:rPr>
              <w:t>验收内容</w:t>
            </w:r>
          </w:p>
        </w:tc>
        <w:tc>
          <w:tcPr>
            <w:tcW w:w="681" w:type="pct"/>
            <w:tcBorders>
              <w:top w:val="nil"/>
              <w:left w:val="nil"/>
              <w:bottom w:val="single" w:color="auto" w:sz="8" w:space="0"/>
              <w:right w:val="single" w:color="auto" w:sz="8" w:space="0"/>
            </w:tcBorders>
            <w:vAlign w:val="center"/>
          </w:tcPr>
          <w:p w14:paraId="3DC202FA">
            <w:pPr>
              <w:widowControl/>
              <w:jc w:val="center"/>
              <w:rPr>
                <w:rFonts w:ascii="宋体" w:hAnsi="宋体" w:eastAsia="宋体"/>
                <w:b/>
                <w:bCs/>
                <w:color w:val="000000"/>
                <w:kern w:val="0"/>
                <w:szCs w:val="21"/>
              </w:rPr>
            </w:pPr>
            <w:r>
              <w:rPr>
                <w:rFonts w:hint="eastAsia" w:ascii="宋体" w:hAnsi="宋体" w:eastAsia="宋体"/>
                <w:b/>
                <w:bCs/>
                <w:color w:val="000000"/>
                <w:kern w:val="0"/>
                <w:szCs w:val="21"/>
              </w:rPr>
              <w:t>每款验收结果</w:t>
            </w:r>
          </w:p>
        </w:tc>
        <w:tc>
          <w:tcPr>
            <w:tcW w:w="608" w:type="pct"/>
            <w:tcBorders>
              <w:top w:val="nil"/>
              <w:left w:val="nil"/>
              <w:bottom w:val="single" w:color="auto" w:sz="8" w:space="0"/>
              <w:right w:val="single" w:color="auto" w:sz="8" w:space="0"/>
            </w:tcBorders>
            <w:vAlign w:val="center"/>
          </w:tcPr>
          <w:p w14:paraId="552BED54">
            <w:pPr>
              <w:widowControl/>
              <w:jc w:val="center"/>
              <w:rPr>
                <w:rFonts w:ascii="宋体" w:hAnsi="宋体" w:eastAsia="宋体"/>
                <w:b/>
                <w:bCs/>
                <w:color w:val="000000"/>
                <w:kern w:val="0"/>
                <w:szCs w:val="21"/>
              </w:rPr>
            </w:pPr>
            <w:r>
              <w:rPr>
                <w:rFonts w:hint="eastAsia" w:ascii="宋体" w:hAnsi="宋体" w:eastAsia="宋体"/>
                <w:b/>
                <w:bCs/>
                <w:color w:val="000000"/>
                <w:kern w:val="0"/>
                <w:szCs w:val="21"/>
              </w:rPr>
              <w:t>不符合原因</w:t>
            </w:r>
          </w:p>
        </w:tc>
        <w:tc>
          <w:tcPr>
            <w:tcW w:w="903" w:type="pct"/>
            <w:gridSpan w:val="2"/>
            <w:tcBorders>
              <w:top w:val="nil"/>
              <w:left w:val="nil"/>
              <w:bottom w:val="single" w:color="auto" w:sz="8" w:space="0"/>
              <w:right w:val="single" w:color="auto" w:sz="4" w:space="0"/>
            </w:tcBorders>
            <w:vAlign w:val="center"/>
          </w:tcPr>
          <w:p w14:paraId="2D92D5A4">
            <w:pPr>
              <w:widowControl/>
              <w:jc w:val="center"/>
              <w:rPr>
                <w:rFonts w:ascii="宋体" w:hAnsi="宋体" w:eastAsia="宋体"/>
                <w:b/>
                <w:bCs/>
                <w:color w:val="000000"/>
                <w:kern w:val="0"/>
                <w:szCs w:val="21"/>
              </w:rPr>
            </w:pPr>
            <w:r>
              <w:rPr>
                <w:rFonts w:hint="eastAsia" w:ascii="宋体" w:hAnsi="宋体" w:eastAsia="宋体"/>
                <w:b/>
                <w:bCs/>
                <w:color w:val="000000"/>
                <w:kern w:val="0"/>
                <w:szCs w:val="21"/>
              </w:rPr>
              <w:t>不合格情况及整改承诺（包括整改完成时间）</w:t>
            </w:r>
          </w:p>
        </w:tc>
        <w:tc>
          <w:tcPr>
            <w:tcW w:w="608" w:type="pct"/>
            <w:tcBorders>
              <w:top w:val="nil"/>
              <w:left w:val="single" w:color="auto" w:sz="4" w:space="0"/>
              <w:bottom w:val="single" w:color="auto" w:sz="8" w:space="0"/>
              <w:right w:val="single" w:color="auto" w:sz="8" w:space="0"/>
            </w:tcBorders>
            <w:vAlign w:val="center"/>
          </w:tcPr>
          <w:p w14:paraId="3E1D0112">
            <w:pPr>
              <w:widowControl/>
              <w:jc w:val="center"/>
              <w:rPr>
                <w:rFonts w:ascii="宋体" w:hAnsi="宋体" w:eastAsia="宋体"/>
                <w:b/>
                <w:bCs/>
                <w:color w:val="000000"/>
                <w:kern w:val="0"/>
                <w:szCs w:val="21"/>
              </w:rPr>
            </w:pPr>
            <w:r>
              <w:rPr>
                <w:rFonts w:hint="eastAsia" w:ascii="宋体" w:hAnsi="宋体" w:eastAsia="宋体"/>
                <w:b/>
                <w:bCs/>
                <w:color w:val="000000"/>
                <w:kern w:val="0"/>
                <w:szCs w:val="21"/>
              </w:rPr>
              <w:t>验收结果</w:t>
            </w:r>
          </w:p>
        </w:tc>
      </w:tr>
      <w:tr w14:paraId="01A4E234">
        <w:tblPrEx>
          <w:tblCellMar>
            <w:top w:w="0" w:type="dxa"/>
            <w:left w:w="108" w:type="dxa"/>
            <w:bottom w:w="0" w:type="dxa"/>
            <w:right w:w="108" w:type="dxa"/>
          </w:tblCellMar>
        </w:tblPrEx>
        <w:trPr>
          <w:trHeight w:val="375" w:hRule="atLeast"/>
          <w:jc w:val="center"/>
        </w:trPr>
        <w:tc>
          <w:tcPr>
            <w:tcW w:w="448" w:type="pct"/>
            <w:vMerge w:val="restart"/>
            <w:tcBorders>
              <w:top w:val="nil"/>
              <w:left w:val="single" w:color="auto" w:sz="8" w:space="0"/>
              <w:bottom w:val="single" w:color="auto" w:sz="4" w:space="0"/>
              <w:right w:val="single" w:color="auto" w:sz="4" w:space="0"/>
            </w:tcBorders>
            <w:textDirection w:val="tbRlV"/>
            <w:vAlign w:val="center"/>
          </w:tcPr>
          <w:p w14:paraId="017B7AF0">
            <w:pPr>
              <w:widowControl/>
              <w:jc w:val="center"/>
              <w:rPr>
                <w:rFonts w:ascii="宋体" w:hAnsi="宋体" w:eastAsia="宋体"/>
                <w:color w:val="000000"/>
                <w:kern w:val="0"/>
                <w:szCs w:val="21"/>
              </w:rPr>
            </w:pPr>
            <w:r>
              <w:rPr>
                <w:rFonts w:hint="eastAsia" w:ascii="宋体" w:hAnsi="宋体" w:eastAsia="宋体"/>
                <w:color w:val="000000"/>
                <w:kern w:val="0"/>
                <w:szCs w:val="21"/>
              </w:rPr>
              <w:t>开箱验收</w:t>
            </w:r>
          </w:p>
        </w:tc>
        <w:tc>
          <w:tcPr>
            <w:tcW w:w="427" w:type="pct"/>
            <w:vMerge w:val="restart"/>
            <w:tcBorders>
              <w:top w:val="nil"/>
              <w:left w:val="single" w:color="auto" w:sz="4" w:space="0"/>
              <w:bottom w:val="single" w:color="auto" w:sz="4" w:space="0"/>
              <w:right w:val="single" w:color="auto" w:sz="4" w:space="0"/>
            </w:tcBorders>
            <w:vAlign w:val="center"/>
          </w:tcPr>
          <w:p w14:paraId="7D9CF7F2">
            <w:pPr>
              <w:widowControl/>
              <w:jc w:val="center"/>
              <w:rPr>
                <w:rFonts w:ascii="宋体" w:hAnsi="宋体" w:eastAsia="宋体"/>
                <w:color w:val="000000"/>
                <w:kern w:val="0"/>
                <w:szCs w:val="21"/>
              </w:rPr>
            </w:pPr>
            <w:r>
              <w:rPr>
                <w:rFonts w:hint="eastAsia" w:ascii="宋体" w:hAnsi="宋体" w:eastAsia="宋体"/>
                <w:color w:val="000000"/>
                <w:kern w:val="0"/>
                <w:szCs w:val="21"/>
              </w:rPr>
              <w:t>外观验收</w:t>
            </w:r>
          </w:p>
        </w:tc>
        <w:tc>
          <w:tcPr>
            <w:tcW w:w="1322" w:type="pct"/>
            <w:gridSpan w:val="2"/>
            <w:tcBorders>
              <w:top w:val="single" w:color="auto" w:sz="8" w:space="0"/>
              <w:left w:val="nil"/>
              <w:bottom w:val="single" w:color="auto" w:sz="4" w:space="0"/>
              <w:right w:val="single" w:color="auto" w:sz="4" w:space="0"/>
            </w:tcBorders>
            <w:vAlign w:val="center"/>
          </w:tcPr>
          <w:p w14:paraId="2AE98F79">
            <w:pPr>
              <w:widowControl/>
              <w:jc w:val="left"/>
              <w:rPr>
                <w:rFonts w:ascii="宋体" w:hAnsi="宋体" w:eastAsia="宋体"/>
                <w:color w:val="000000"/>
                <w:kern w:val="0"/>
                <w:szCs w:val="21"/>
              </w:rPr>
            </w:pPr>
            <w:r>
              <w:rPr>
                <w:rFonts w:hint="eastAsia" w:ascii="宋体" w:hAnsi="宋体" w:eastAsia="宋体"/>
                <w:color w:val="000000"/>
                <w:kern w:val="0"/>
                <w:szCs w:val="21"/>
              </w:rPr>
              <w:t>1.外包装是否完好</w:t>
            </w:r>
          </w:p>
        </w:tc>
        <w:tc>
          <w:tcPr>
            <w:tcW w:w="681" w:type="pct"/>
            <w:tcBorders>
              <w:top w:val="nil"/>
              <w:left w:val="nil"/>
              <w:bottom w:val="single" w:color="auto" w:sz="4" w:space="0"/>
              <w:right w:val="single" w:color="auto" w:sz="4" w:space="0"/>
            </w:tcBorders>
            <w:vAlign w:val="center"/>
          </w:tcPr>
          <w:p w14:paraId="39D79B96">
            <w:pPr>
              <w:widowControl/>
              <w:jc w:val="left"/>
              <w:rPr>
                <w:rFonts w:ascii="宋体" w:hAnsi="宋体" w:eastAsia="宋体"/>
                <w:color w:val="000000"/>
                <w:kern w:val="0"/>
                <w:szCs w:val="21"/>
              </w:rPr>
            </w:pPr>
            <w:r>
              <w:rPr>
                <w:rFonts w:hint="eastAsia" w:ascii="宋体" w:hAnsi="宋体" w:eastAsia="宋体"/>
                <w:color w:val="000000"/>
                <w:kern w:val="0"/>
                <w:szCs w:val="21"/>
              </w:rPr>
              <w:t>是□  否□</w:t>
            </w:r>
          </w:p>
        </w:tc>
        <w:tc>
          <w:tcPr>
            <w:tcW w:w="608" w:type="pct"/>
            <w:tcBorders>
              <w:top w:val="nil"/>
              <w:left w:val="nil"/>
              <w:bottom w:val="single" w:color="auto" w:sz="4" w:space="0"/>
              <w:right w:val="single" w:color="auto" w:sz="4" w:space="0"/>
            </w:tcBorders>
            <w:vAlign w:val="center"/>
          </w:tcPr>
          <w:p w14:paraId="1E11746A">
            <w:pPr>
              <w:widowControl/>
              <w:jc w:val="left"/>
              <w:rPr>
                <w:rFonts w:ascii="宋体" w:hAnsi="宋体" w:eastAsia="宋体"/>
                <w:color w:val="000000"/>
                <w:kern w:val="0"/>
                <w:szCs w:val="21"/>
              </w:rPr>
            </w:pPr>
            <w:r>
              <w:rPr>
                <w:rFonts w:hint="eastAsia" w:ascii="宋体" w:hAnsi="宋体" w:eastAsia="宋体"/>
                <w:color w:val="000000"/>
                <w:kern w:val="0"/>
                <w:szCs w:val="21"/>
              </w:rPr>
              <w:t>　</w:t>
            </w:r>
          </w:p>
        </w:tc>
        <w:tc>
          <w:tcPr>
            <w:tcW w:w="903" w:type="pct"/>
            <w:gridSpan w:val="2"/>
            <w:vMerge w:val="restart"/>
            <w:tcBorders>
              <w:top w:val="nil"/>
              <w:left w:val="single" w:color="auto" w:sz="4" w:space="0"/>
              <w:bottom w:val="single" w:color="000000" w:sz="4" w:space="0"/>
              <w:right w:val="single" w:color="auto" w:sz="4" w:space="0"/>
            </w:tcBorders>
            <w:vAlign w:val="center"/>
          </w:tcPr>
          <w:p w14:paraId="4440F55F">
            <w:pPr>
              <w:widowControl/>
              <w:ind w:right="630"/>
              <w:jc w:val="left"/>
              <w:rPr>
                <w:rFonts w:ascii="宋体" w:hAnsi="宋体" w:eastAsia="宋体"/>
                <w:color w:val="000000"/>
                <w:kern w:val="0"/>
                <w:szCs w:val="21"/>
              </w:rPr>
            </w:pPr>
            <w:r>
              <w:rPr>
                <w:rFonts w:hint="eastAsia" w:ascii="宋体" w:hAnsi="宋体" w:eastAsia="宋体"/>
                <w:color w:val="000000"/>
                <w:kern w:val="0"/>
                <w:szCs w:val="21"/>
              </w:rPr>
              <w:t xml:space="preserve">设备供应商签字： </w:t>
            </w:r>
          </w:p>
        </w:tc>
        <w:tc>
          <w:tcPr>
            <w:tcW w:w="608" w:type="pct"/>
            <w:vMerge w:val="restart"/>
            <w:tcBorders>
              <w:top w:val="nil"/>
              <w:left w:val="single" w:color="auto" w:sz="4" w:space="0"/>
              <w:bottom w:val="single" w:color="auto" w:sz="4" w:space="0"/>
              <w:right w:val="single" w:color="auto" w:sz="8" w:space="0"/>
            </w:tcBorders>
            <w:vAlign w:val="center"/>
          </w:tcPr>
          <w:p w14:paraId="55F416B5">
            <w:pPr>
              <w:widowControl/>
              <w:jc w:val="left"/>
              <w:rPr>
                <w:rFonts w:ascii="宋体" w:hAnsi="宋体" w:eastAsia="宋体"/>
                <w:color w:val="000000"/>
                <w:kern w:val="0"/>
                <w:szCs w:val="21"/>
              </w:rPr>
            </w:pPr>
            <w:r>
              <w:rPr>
                <w:rFonts w:hint="eastAsia" w:ascii="宋体" w:hAnsi="宋体" w:eastAsia="宋体"/>
                <w:color w:val="000000"/>
                <w:kern w:val="0"/>
                <w:szCs w:val="21"/>
              </w:rPr>
              <w:t>设备使用部门代表签字：</w:t>
            </w:r>
          </w:p>
        </w:tc>
      </w:tr>
      <w:tr w14:paraId="2AAECA76">
        <w:tblPrEx>
          <w:tblCellMar>
            <w:top w:w="0" w:type="dxa"/>
            <w:left w:w="108" w:type="dxa"/>
            <w:bottom w:w="0" w:type="dxa"/>
            <w:right w:w="108" w:type="dxa"/>
          </w:tblCellMar>
        </w:tblPrEx>
        <w:trPr>
          <w:trHeight w:val="555" w:hRule="atLeast"/>
          <w:jc w:val="center"/>
        </w:trPr>
        <w:tc>
          <w:tcPr>
            <w:tcW w:w="448" w:type="pct"/>
            <w:vMerge w:val="continue"/>
            <w:tcBorders>
              <w:top w:val="nil"/>
              <w:left w:val="single" w:color="auto" w:sz="8" w:space="0"/>
              <w:bottom w:val="single" w:color="auto" w:sz="4" w:space="0"/>
              <w:right w:val="single" w:color="auto" w:sz="4" w:space="0"/>
            </w:tcBorders>
            <w:vAlign w:val="center"/>
          </w:tcPr>
          <w:p w14:paraId="2190BF90">
            <w:pPr>
              <w:widowControl/>
              <w:jc w:val="left"/>
              <w:rPr>
                <w:rFonts w:ascii="宋体" w:hAnsi="宋体" w:eastAsia="宋体"/>
                <w:color w:val="000000"/>
                <w:kern w:val="0"/>
                <w:szCs w:val="21"/>
              </w:rPr>
            </w:pPr>
          </w:p>
        </w:tc>
        <w:tc>
          <w:tcPr>
            <w:tcW w:w="427" w:type="pct"/>
            <w:vMerge w:val="continue"/>
            <w:tcBorders>
              <w:top w:val="nil"/>
              <w:left w:val="single" w:color="auto" w:sz="4" w:space="0"/>
              <w:bottom w:val="single" w:color="auto" w:sz="4" w:space="0"/>
              <w:right w:val="single" w:color="auto" w:sz="4" w:space="0"/>
            </w:tcBorders>
            <w:vAlign w:val="center"/>
          </w:tcPr>
          <w:p w14:paraId="033F43F2">
            <w:pPr>
              <w:widowControl/>
              <w:jc w:val="left"/>
              <w:rPr>
                <w:rFonts w:ascii="宋体" w:hAnsi="宋体" w:eastAsia="宋体"/>
                <w:color w:val="000000"/>
                <w:kern w:val="0"/>
                <w:szCs w:val="21"/>
              </w:rPr>
            </w:pPr>
          </w:p>
        </w:tc>
        <w:tc>
          <w:tcPr>
            <w:tcW w:w="1322" w:type="pct"/>
            <w:gridSpan w:val="2"/>
            <w:tcBorders>
              <w:top w:val="single" w:color="auto" w:sz="4" w:space="0"/>
              <w:left w:val="nil"/>
              <w:bottom w:val="single" w:color="auto" w:sz="4" w:space="0"/>
              <w:right w:val="single" w:color="auto" w:sz="4" w:space="0"/>
            </w:tcBorders>
            <w:vAlign w:val="center"/>
          </w:tcPr>
          <w:p w14:paraId="65763712">
            <w:pPr>
              <w:widowControl/>
              <w:jc w:val="left"/>
              <w:rPr>
                <w:rFonts w:ascii="宋体" w:hAnsi="宋体" w:eastAsia="宋体"/>
                <w:color w:val="000000"/>
                <w:kern w:val="0"/>
                <w:szCs w:val="21"/>
              </w:rPr>
            </w:pPr>
            <w:r>
              <w:rPr>
                <w:rFonts w:hint="eastAsia" w:ascii="宋体" w:hAnsi="宋体" w:eastAsia="宋体"/>
                <w:color w:val="000000"/>
                <w:kern w:val="0"/>
                <w:szCs w:val="21"/>
              </w:rPr>
              <w:t>2.设备外观是否有严重碰撞及脱漆情况</w:t>
            </w:r>
          </w:p>
        </w:tc>
        <w:tc>
          <w:tcPr>
            <w:tcW w:w="681" w:type="pct"/>
            <w:tcBorders>
              <w:top w:val="nil"/>
              <w:left w:val="nil"/>
              <w:bottom w:val="single" w:color="auto" w:sz="4" w:space="0"/>
              <w:right w:val="single" w:color="auto" w:sz="4" w:space="0"/>
            </w:tcBorders>
            <w:vAlign w:val="center"/>
          </w:tcPr>
          <w:p w14:paraId="11A31158">
            <w:pPr>
              <w:widowControl/>
              <w:jc w:val="left"/>
              <w:rPr>
                <w:rFonts w:ascii="宋体" w:hAnsi="宋体" w:eastAsia="宋体"/>
                <w:color w:val="000000"/>
                <w:kern w:val="0"/>
                <w:szCs w:val="21"/>
              </w:rPr>
            </w:pPr>
            <w:r>
              <w:rPr>
                <w:rFonts w:hint="eastAsia" w:ascii="宋体" w:hAnsi="宋体" w:eastAsia="宋体"/>
                <w:color w:val="000000"/>
                <w:kern w:val="0"/>
                <w:szCs w:val="21"/>
              </w:rPr>
              <w:t>是□  否□</w:t>
            </w:r>
          </w:p>
        </w:tc>
        <w:tc>
          <w:tcPr>
            <w:tcW w:w="608" w:type="pct"/>
            <w:tcBorders>
              <w:top w:val="nil"/>
              <w:left w:val="nil"/>
              <w:bottom w:val="single" w:color="auto" w:sz="4" w:space="0"/>
              <w:right w:val="single" w:color="auto" w:sz="4" w:space="0"/>
            </w:tcBorders>
            <w:vAlign w:val="center"/>
          </w:tcPr>
          <w:p w14:paraId="08CCD91E">
            <w:pPr>
              <w:widowControl/>
              <w:jc w:val="left"/>
              <w:rPr>
                <w:rFonts w:ascii="宋体" w:hAnsi="宋体" w:eastAsia="宋体"/>
                <w:color w:val="000000"/>
                <w:kern w:val="0"/>
                <w:szCs w:val="21"/>
              </w:rPr>
            </w:pPr>
            <w:r>
              <w:rPr>
                <w:rFonts w:hint="eastAsia" w:ascii="宋体" w:hAnsi="宋体" w:eastAsia="宋体"/>
                <w:color w:val="000000"/>
                <w:kern w:val="0"/>
                <w:szCs w:val="21"/>
              </w:rPr>
              <w:t>　</w:t>
            </w:r>
          </w:p>
        </w:tc>
        <w:tc>
          <w:tcPr>
            <w:tcW w:w="903" w:type="pct"/>
            <w:gridSpan w:val="2"/>
            <w:vMerge w:val="continue"/>
            <w:tcBorders>
              <w:top w:val="nil"/>
              <w:left w:val="single" w:color="auto" w:sz="4" w:space="0"/>
              <w:bottom w:val="single" w:color="000000" w:sz="4" w:space="0"/>
              <w:right w:val="single" w:color="auto" w:sz="4" w:space="0"/>
            </w:tcBorders>
            <w:vAlign w:val="center"/>
          </w:tcPr>
          <w:p w14:paraId="1466E395">
            <w:pPr>
              <w:widowControl/>
              <w:jc w:val="left"/>
              <w:rPr>
                <w:rFonts w:ascii="宋体" w:hAnsi="宋体" w:eastAsia="宋体"/>
                <w:color w:val="000000"/>
                <w:kern w:val="0"/>
                <w:szCs w:val="21"/>
              </w:rPr>
            </w:pPr>
          </w:p>
        </w:tc>
        <w:tc>
          <w:tcPr>
            <w:tcW w:w="608" w:type="pct"/>
            <w:vMerge w:val="continue"/>
            <w:tcBorders>
              <w:top w:val="nil"/>
              <w:left w:val="single" w:color="auto" w:sz="4" w:space="0"/>
              <w:bottom w:val="single" w:color="auto" w:sz="4" w:space="0"/>
              <w:right w:val="single" w:color="auto" w:sz="8" w:space="0"/>
            </w:tcBorders>
            <w:vAlign w:val="center"/>
          </w:tcPr>
          <w:p w14:paraId="009053F0">
            <w:pPr>
              <w:widowControl/>
              <w:jc w:val="left"/>
              <w:rPr>
                <w:rFonts w:ascii="宋体" w:hAnsi="宋体" w:eastAsia="宋体"/>
                <w:color w:val="000000"/>
                <w:kern w:val="0"/>
                <w:szCs w:val="21"/>
              </w:rPr>
            </w:pPr>
          </w:p>
        </w:tc>
      </w:tr>
      <w:tr w14:paraId="15527166">
        <w:tblPrEx>
          <w:tblCellMar>
            <w:top w:w="0" w:type="dxa"/>
            <w:left w:w="108" w:type="dxa"/>
            <w:bottom w:w="0" w:type="dxa"/>
            <w:right w:w="108" w:type="dxa"/>
          </w:tblCellMar>
        </w:tblPrEx>
        <w:trPr>
          <w:trHeight w:val="390" w:hRule="atLeast"/>
          <w:jc w:val="center"/>
        </w:trPr>
        <w:tc>
          <w:tcPr>
            <w:tcW w:w="448" w:type="pct"/>
            <w:vMerge w:val="continue"/>
            <w:tcBorders>
              <w:top w:val="nil"/>
              <w:left w:val="single" w:color="auto" w:sz="8" w:space="0"/>
              <w:bottom w:val="single" w:color="auto" w:sz="4" w:space="0"/>
              <w:right w:val="single" w:color="auto" w:sz="4" w:space="0"/>
            </w:tcBorders>
            <w:vAlign w:val="center"/>
          </w:tcPr>
          <w:p w14:paraId="77B40702">
            <w:pPr>
              <w:widowControl/>
              <w:jc w:val="left"/>
              <w:rPr>
                <w:rFonts w:ascii="宋体" w:hAnsi="宋体" w:eastAsia="宋体"/>
                <w:color w:val="000000"/>
                <w:kern w:val="0"/>
                <w:szCs w:val="21"/>
              </w:rPr>
            </w:pPr>
          </w:p>
        </w:tc>
        <w:tc>
          <w:tcPr>
            <w:tcW w:w="427" w:type="pct"/>
            <w:vMerge w:val="continue"/>
            <w:tcBorders>
              <w:top w:val="nil"/>
              <w:left w:val="single" w:color="auto" w:sz="4" w:space="0"/>
              <w:bottom w:val="single" w:color="auto" w:sz="4" w:space="0"/>
              <w:right w:val="single" w:color="auto" w:sz="4" w:space="0"/>
            </w:tcBorders>
            <w:vAlign w:val="center"/>
          </w:tcPr>
          <w:p w14:paraId="0443FBA3">
            <w:pPr>
              <w:widowControl/>
              <w:jc w:val="left"/>
              <w:rPr>
                <w:rFonts w:ascii="宋体" w:hAnsi="宋体" w:eastAsia="宋体"/>
                <w:color w:val="000000"/>
                <w:kern w:val="0"/>
                <w:szCs w:val="21"/>
              </w:rPr>
            </w:pPr>
          </w:p>
        </w:tc>
        <w:tc>
          <w:tcPr>
            <w:tcW w:w="1322" w:type="pct"/>
            <w:gridSpan w:val="2"/>
            <w:tcBorders>
              <w:top w:val="single" w:color="auto" w:sz="4" w:space="0"/>
              <w:left w:val="nil"/>
              <w:bottom w:val="single" w:color="auto" w:sz="4" w:space="0"/>
              <w:right w:val="single" w:color="auto" w:sz="4" w:space="0"/>
            </w:tcBorders>
            <w:vAlign w:val="center"/>
          </w:tcPr>
          <w:p w14:paraId="0BA57BF5">
            <w:pPr>
              <w:widowControl/>
              <w:jc w:val="left"/>
              <w:rPr>
                <w:rFonts w:ascii="宋体" w:hAnsi="宋体" w:eastAsia="宋体"/>
                <w:color w:val="000000"/>
                <w:kern w:val="0"/>
                <w:szCs w:val="21"/>
              </w:rPr>
            </w:pPr>
            <w:r>
              <w:rPr>
                <w:rFonts w:hint="eastAsia" w:ascii="宋体" w:hAnsi="宋体" w:eastAsia="宋体"/>
                <w:color w:val="000000"/>
                <w:kern w:val="0"/>
                <w:szCs w:val="21"/>
              </w:rPr>
              <w:t>3.设备各部位是否有锈蚀情况</w:t>
            </w:r>
          </w:p>
        </w:tc>
        <w:tc>
          <w:tcPr>
            <w:tcW w:w="681" w:type="pct"/>
            <w:tcBorders>
              <w:top w:val="nil"/>
              <w:left w:val="nil"/>
              <w:bottom w:val="single" w:color="auto" w:sz="4" w:space="0"/>
              <w:right w:val="single" w:color="auto" w:sz="4" w:space="0"/>
            </w:tcBorders>
            <w:vAlign w:val="center"/>
          </w:tcPr>
          <w:p w14:paraId="2F085ED1">
            <w:pPr>
              <w:widowControl/>
              <w:jc w:val="left"/>
              <w:rPr>
                <w:rFonts w:ascii="宋体" w:hAnsi="宋体" w:eastAsia="宋体"/>
                <w:color w:val="000000"/>
                <w:kern w:val="0"/>
                <w:szCs w:val="21"/>
              </w:rPr>
            </w:pPr>
            <w:r>
              <w:rPr>
                <w:rFonts w:hint="eastAsia" w:ascii="宋体" w:hAnsi="宋体" w:eastAsia="宋体"/>
                <w:color w:val="000000"/>
                <w:kern w:val="0"/>
                <w:szCs w:val="21"/>
              </w:rPr>
              <w:t>是□  否□</w:t>
            </w:r>
          </w:p>
        </w:tc>
        <w:tc>
          <w:tcPr>
            <w:tcW w:w="608" w:type="pct"/>
            <w:tcBorders>
              <w:top w:val="nil"/>
              <w:left w:val="nil"/>
              <w:bottom w:val="single" w:color="auto" w:sz="4" w:space="0"/>
              <w:right w:val="single" w:color="auto" w:sz="4" w:space="0"/>
            </w:tcBorders>
            <w:vAlign w:val="center"/>
          </w:tcPr>
          <w:p w14:paraId="2754216C">
            <w:pPr>
              <w:widowControl/>
              <w:jc w:val="left"/>
              <w:rPr>
                <w:rFonts w:ascii="宋体" w:hAnsi="宋体" w:eastAsia="宋体"/>
                <w:color w:val="000000"/>
                <w:kern w:val="0"/>
                <w:szCs w:val="21"/>
              </w:rPr>
            </w:pPr>
            <w:r>
              <w:rPr>
                <w:rFonts w:hint="eastAsia" w:ascii="宋体" w:hAnsi="宋体" w:eastAsia="宋体"/>
                <w:color w:val="000000"/>
                <w:kern w:val="0"/>
                <w:szCs w:val="21"/>
              </w:rPr>
              <w:t>　</w:t>
            </w:r>
          </w:p>
        </w:tc>
        <w:tc>
          <w:tcPr>
            <w:tcW w:w="903" w:type="pct"/>
            <w:gridSpan w:val="2"/>
            <w:vMerge w:val="continue"/>
            <w:tcBorders>
              <w:top w:val="nil"/>
              <w:left w:val="single" w:color="auto" w:sz="4" w:space="0"/>
              <w:bottom w:val="single" w:color="000000" w:sz="4" w:space="0"/>
              <w:right w:val="single" w:color="auto" w:sz="4" w:space="0"/>
            </w:tcBorders>
            <w:vAlign w:val="center"/>
          </w:tcPr>
          <w:p w14:paraId="7A1CD00A">
            <w:pPr>
              <w:widowControl/>
              <w:jc w:val="left"/>
              <w:rPr>
                <w:rFonts w:ascii="宋体" w:hAnsi="宋体" w:eastAsia="宋体"/>
                <w:color w:val="000000"/>
                <w:kern w:val="0"/>
                <w:szCs w:val="21"/>
              </w:rPr>
            </w:pPr>
          </w:p>
        </w:tc>
        <w:tc>
          <w:tcPr>
            <w:tcW w:w="608" w:type="pct"/>
            <w:vMerge w:val="continue"/>
            <w:tcBorders>
              <w:top w:val="nil"/>
              <w:left w:val="single" w:color="auto" w:sz="4" w:space="0"/>
              <w:bottom w:val="single" w:color="auto" w:sz="4" w:space="0"/>
              <w:right w:val="single" w:color="auto" w:sz="8" w:space="0"/>
            </w:tcBorders>
            <w:vAlign w:val="center"/>
          </w:tcPr>
          <w:p w14:paraId="7DDBA1E5">
            <w:pPr>
              <w:widowControl/>
              <w:jc w:val="left"/>
              <w:rPr>
                <w:rFonts w:ascii="宋体" w:hAnsi="宋体" w:eastAsia="宋体"/>
                <w:color w:val="000000"/>
                <w:kern w:val="0"/>
                <w:szCs w:val="21"/>
              </w:rPr>
            </w:pPr>
          </w:p>
        </w:tc>
      </w:tr>
      <w:tr w14:paraId="6C30677B">
        <w:tblPrEx>
          <w:tblCellMar>
            <w:top w:w="0" w:type="dxa"/>
            <w:left w:w="108" w:type="dxa"/>
            <w:bottom w:w="0" w:type="dxa"/>
            <w:right w:w="108" w:type="dxa"/>
          </w:tblCellMar>
        </w:tblPrEx>
        <w:trPr>
          <w:trHeight w:val="690" w:hRule="atLeast"/>
          <w:jc w:val="center"/>
        </w:trPr>
        <w:tc>
          <w:tcPr>
            <w:tcW w:w="448" w:type="pct"/>
            <w:vMerge w:val="continue"/>
            <w:tcBorders>
              <w:top w:val="nil"/>
              <w:left w:val="single" w:color="auto" w:sz="8" w:space="0"/>
              <w:bottom w:val="single" w:color="auto" w:sz="4" w:space="0"/>
              <w:right w:val="single" w:color="auto" w:sz="4" w:space="0"/>
            </w:tcBorders>
            <w:vAlign w:val="center"/>
          </w:tcPr>
          <w:p w14:paraId="36899DAB">
            <w:pPr>
              <w:widowControl/>
              <w:jc w:val="left"/>
              <w:rPr>
                <w:rFonts w:ascii="宋体" w:hAnsi="宋体" w:eastAsia="宋体"/>
                <w:color w:val="000000"/>
                <w:kern w:val="0"/>
                <w:szCs w:val="21"/>
              </w:rPr>
            </w:pPr>
          </w:p>
        </w:tc>
        <w:tc>
          <w:tcPr>
            <w:tcW w:w="427" w:type="pct"/>
            <w:vMerge w:val="restart"/>
            <w:tcBorders>
              <w:top w:val="nil"/>
              <w:left w:val="single" w:color="auto" w:sz="4" w:space="0"/>
              <w:bottom w:val="single" w:color="auto" w:sz="4" w:space="0"/>
              <w:right w:val="single" w:color="auto" w:sz="4" w:space="0"/>
            </w:tcBorders>
            <w:vAlign w:val="center"/>
          </w:tcPr>
          <w:p w14:paraId="0173D992">
            <w:pPr>
              <w:widowControl/>
              <w:jc w:val="center"/>
              <w:rPr>
                <w:rFonts w:ascii="宋体" w:hAnsi="宋体" w:eastAsia="宋体"/>
                <w:color w:val="000000"/>
                <w:kern w:val="0"/>
                <w:szCs w:val="21"/>
              </w:rPr>
            </w:pPr>
            <w:r>
              <w:rPr>
                <w:rFonts w:hint="eastAsia" w:ascii="宋体" w:hAnsi="宋体" w:eastAsia="宋体"/>
                <w:color w:val="000000"/>
                <w:kern w:val="0"/>
                <w:szCs w:val="21"/>
              </w:rPr>
              <w:t>实物验收</w:t>
            </w:r>
          </w:p>
        </w:tc>
        <w:tc>
          <w:tcPr>
            <w:tcW w:w="1322" w:type="pct"/>
            <w:gridSpan w:val="2"/>
            <w:tcBorders>
              <w:top w:val="single" w:color="auto" w:sz="4" w:space="0"/>
              <w:left w:val="nil"/>
              <w:bottom w:val="single" w:color="auto" w:sz="4" w:space="0"/>
              <w:right w:val="single" w:color="auto" w:sz="4" w:space="0"/>
            </w:tcBorders>
            <w:vAlign w:val="center"/>
          </w:tcPr>
          <w:p w14:paraId="0F3EA832">
            <w:pPr>
              <w:widowControl/>
              <w:jc w:val="left"/>
              <w:rPr>
                <w:rFonts w:ascii="宋体" w:hAnsi="宋体" w:eastAsia="宋体"/>
                <w:color w:val="000000"/>
                <w:kern w:val="0"/>
                <w:szCs w:val="21"/>
              </w:rPr>
            </w:pPr>
            <w:r>
              <w:rPr>
                <w:rFonts w:hint="eastAsia" w:ascii="宋体" w:hAnsi="宋体" w:eastAsia="宋体"/>
                <w:color w:val="000000"/>
                <w:kern w:val="0"/>
                <w:szCs w:val="21"/>
              </w:rPr>
              <w:t>4.实物是否与合同及补充合同（如有）规定一致（主机、附件、配件、耗材）</w:t>
            </w:r>
          </w:p>
        </w:tc>
        <w:tc>
          <w:tcPr>
            <w:tcW w:w="681" w:type="pct"/>
            <w:tcBorders>
              <w:top w:val="nil"/>
              <w:left w:val="nil"/>
              <w:bottom w:val="single" w:color="auto" w:sz="4" w:space="0"/>
              <w:right w:val="single" w:color="auto" w:sz="4" w:space="0"/>
            </w:tcBorders>
            <w:vAlign w:val="center"/>
          </w:tcPr>
          <w:p w14:paraId="5CA79995">
            <w:pPr>
              <w:widowControl/>
              <w:jc w:val="left"/>
              <w:rPr>
                <w:rFonts w:ascii="宋体" w:hAnsi="宋体" w:eastAsia="宋体"/>
                <w:color w:val="000000"/>
                <w:kern w:val="0"/>
                <w:szCs w:val="21"/>
              </w:rPr>
            </w:pPr>
            <w:r>
              <w:rPr>
                <w:rFonts w:hint="eastAsia" w:ascii="宋体" w:hAnsi="宋体" w:eastAsia="宋体"/>
                <w:color w:val="000000"/>
                <w:kern w:val="0"/>
                <w:szCs w:val="21"/>
              </w:rPr>
              <w:t>是□  否□</w:t>
            </w:r>
          </w:p>
        </w:tc>
        <w:tc>
          <w:tcPr>
            <w:tcW w:w="608" w:type="pct"/>
            <w:tcBorders>
              <w:top w:val="nil"/>
              <w:left w:val="nil"/>
              <w:bottom w:val="single" w:color="auto" w:sz="4" w:space="0"/>
              <w:right w:val="single" w:color="auto" w:sz="4" w:space="0"/>
            </w:tcBorders>
            <w:vAlign w:val="center"/>
          </w:tcPr>
          <w:p w14:paraId="5C91823D">
            <w:pPr>
              <w:widowControl/>
              <w:jc w:val="left"/>
              <w:rPr>
                <w:rFonts w:ascii="宋体" w:hAnsi="宋体" w:eastAsia="宋体"/>
                <w:color w:val="000000"/>
                <w:kern w:val="0"/>
                <w:szCs w:val="21"/>
              </w:rPr>
            </w:pPr>
            <w:r>
              <w:rPr>
                <w:rFonts w:hint="eastAsia" w:ascii="宋体" w:hAnsi="宋体" w:eastAsia="宋体"/>
                <w:color w:val="000000"/>
                <w:kern w:val="0"/>
                <w:szCs w:val="21"/>
              </w:rPr>
              <w:t>　</w:t>
            </w:r>
          </w:p>
        </w:tc>
        <w:tc>
          <w:tcPr>
            <w:tcW w:w="903" w:type="pct"/>
            <w:gridSpan w:val="2"/>
            <w:vMerge w:val="continue"/>
            <w:tcBorders>
              <w:top w:val="nil"/>
              <w:left w:val="single" w:color="auto" w:sz="4" w:space="0"/>
              <w:bottom w:val="single" w:color="000000" w:sz="4" w:space="0"/>
              <w:right w:val="single" w:color="auto" w:sz="4" w:space="0"/>
            </w:tcBorders>
            <w:vAlign w:val="center"/>
          </w:tcPr>
          <w:p w14:paraId="34E0A317">
            <w:pPr>
              <w:widowControl/>
              <w:jc w:val="left"/>
              <w:rPr>
                <w:rFonts w:ascii="宋体" w:hAnsi="宋体" w:eastAsia="宋体"/>
                <w:color w:val="000000"/>
                <w:kern w:val="0"/>
                <w:szCs w:val="21"/>
              </w:rPr>
            </w:pPr>
          </w:p>
        </w:tc>
        <w:tc>
          <w:tcPr>
            <w:tcW w:w="608" w:type="pct"/>
            <w:vMerge w:val="continue"/>
            <w:tcBorders>
              <w:top w:val="nil"/>
              <w:left w:val="single" w:color="auto" w:sz="4" w:space="0"/>
              <w:bottom w:val="single" w:color="auto" w:sz="4" w:space="0"/>
              <w:right w:val="single" w:color="auto" w:sz="8" w:space="0"/>
            </w:tcBorders>
            <w:vAlign w:val="center"/>
          </w:tcPr>
          <w:p w14:paraId="266032F7">
            <w:pPr>
              <w:widowControl/>
              <w:jc w:val="left"/>
              <w:rPr>
                <w:rFonts w:ascii="宋体" w:hAnsi="宋体" w:eastAsia="宋体"/>
                <w:color w:val="000000"/>
                <w:kern w:val="0"/>
                <w:szCs w:val="21"/>
              </w:rPr>
            </w:pPr>
          </w:p>
        </w:tc>
      </w:tr>
      <w:tr w14:paraId="28D15803">
        <w:tblPrEx>
          <w:tblCellMar>
            <w:top w:w="0" w:type="dxa"/>
            <w:left w:w="108" w:type="dxa"/>
            <w:bottom w:w="0" w:type="dxa"/>
            <w:right w:w="108" w:type="dxa"/>
          </w:tblCellMar>
        </w:tblPrEx>
        <w:trPr>
          <w:trHeight w:val="360" w:hRule="atLeast"/>
          <w:jc w:val="center"/>
        </w:trPr>
        <w:tc>
          <w:tcPr>
            <w:tcW w:w="448" w:type="pct"/>
            <w:vMerge w:val="continue"/>
            <w:tcBorders>
              <w:top w:val="nil"/>
              <w:left w:val="single" w:color="auto" w:sz="8" w:space="0"/>
              <w:bottom w:val="single" w:color="auto" w:sz="4" w:space="0"/>
              <w:right w:val="single" w:color="auto" w:sz="4" w:space="0"/>
            </w:tcBorders>
            <w:vAlign w:val="center"/>
          </w:tcPr>
          <w:p w14:paraId="0D46C7F3">
            <w:pPr>
              <w:widowControl/>
              <w:jc w:val="left"/>
              <w:rPr>
                <w:rFonts w:ascii="宋体" w:hAnsi="宋体" w:eastAsia="宋体"/>
                <w:color w:val="000000"/>
                <w:kern w:val="0"/>
                <w:szCs w:val="21"/>
              </w:rPr>
            </w:pPr>
          </w:p>
        </w:tc>
        <w:tc>
          <w:tcPr>
            <w:tcW w:w="427" w:type="pct"/>
            <w:vMerge w:val="continue"/>
            <w:tcBorders>
              <w:top w:val="nil"/>
              <w:left w:val="single" w:color="auto" w:sz="4" w:space="0"/>
              <w:bottom w:val="single" w:color="auto" w:sz="4" w:space="0"/>
              <w:right w:val="single" w:color="auto" w:sz="4" w:space="0"/>
            </w:tcBorders>
            <w:vAlign w:val="center"/>
          </w:tcPr>
          <w:p w14:paraId="3FA88969">
            <w:pPr>
              <w:widowControl/>
              <w:jc w:val="left"/>
              <w:rPr>
                <w:rFonts w:ascii="宋体" w:hAnsi="宋体" w:eastAsia="宋体"/>
                <w:color w:val="000000"/>
                <w:kern w:val="0"/>
                <w:szCs w:val="21"/>
              </w:rPr>
            </w:pPr>
          </w:p>
        </w:tc>
        <w:tc>
          <w:tcPr>
            <w:tcW w:w="1322" w:type="pct"/>
            <w:gridSpan w:val="2"/>
            <w:tcBorders>
              <w:top w:val="single" w:color="auto" w:sz="4" w:space="0"/>
              <w:left w:val="nil"/>
              <w:bottom w:val="single" w:color="auto" w:sz="4" w:space="0"/>
              <w:right w:val="single" w:color="auto" w:sz="4" w:space="0"/>
            </w:tcBorders>
            <w:vAlign w:val="center"/>
          </w:tcPr>
          <w:p w14:paraId="394DE829">
            <w:pPr>
              <w:widowControl/>
              <w:jc w:val="left"/>
              <w:rPr>
                <w:rFonts w:ascii="宋体" w:hAnsi="宋体" w:eastAsia="宋体"/>
                <w:color w:val="000000"/>
                <w:kern w:val="0"/>
                <w:szCs w:val="21"/>
              </w:rPr>
            </w:pPr>
            <w:r>
              <w:rPr>
                <w:rFonts w:hint="eastAsia" w:ascii="宋体" w:hAnsi="宋体" w:eastAsia="宋体"/>
                <w:color w:val="000000"/>
                <w:kern w:val="0"/>
                <w:szCs w:val="21"/>
              </w:rPr>
              <w:t>5.几何尺寸是否符合合同要求</w:t>
            </w:r>
          </w:p>
        </w:tc>
        <w:tc>
          <w:tcPr>
            <w:tcW w:w="681" w:type="pct"/>
            <w:tcBorders>
              <w:top w:val="nil"/>
              <w:left w:val="nil"/>
              <w:bottom w:val="single" w:color="auto" w:sz="4" w:space="0"/>
              <w:right w:val="single" w:color="auto" w:sz="4" w:space="0"/>
            </w:tcBorders>
            <w:vAlign w:val="center"/>
          </w:tcPr>
          <w:p w14:paraId="067E1F93">
            <w:pPr>
              <w:widowControl/>
              <w:jc w:val="left"/>
              <w:rPr>
                <w:rFonts w:ascii="宋体" w:hAnsi="宋体" w:eastAsia="宋体"/>
                <w:color w:val="000000"/>
                <w:kern w:val="0"/>
                <w:szCs w:val="21"/>
              </w:rPr>
            </w:pPr>
            <w:r>
              <w:rPr>
                <w:rFonts w:hint="eastAsia" w:ascii="宋体" w:hAnsi="宋体" w:eastAsia="宋体"/>
                <w:color w:val="000000"/>
                <w:kern w:val="0"/>
                <w:szCs w:val="21"/>
              </w:rPr>
              <w:t>是□  否□</w:t>
            </w:r>
          </w:p>
        </w:tc>
        <w:tc>
          <w:tcPr>
            <w:tcW w:w="608" w:type="pct"/>
            <w:tcBorders>
              <w:top w:val="nil"/>
              <w:left w:val="nil"/>
              <w:bottom w:val="single" w:color="auto" w:sz="4" w:space="0"/>
              <w:right w:val="single" w:color="auto" w:sz="4" w:space="0"/>
            </w:tcBorders>
            <w:vAlign w:val="center"/>
          </w:tcPr>
          <w:p w14:paraId="7119FE00">
            <w:pPr>
              <w:widowControl/>
              <w:jc w:val="left"/>
              <w:rPr>
                <w:rFonts w:ascii="宋体" w:hAnsi="宋体" w:eastAsia="宋体"/>
                <w:color w:val="000000"/>
                <w:kern w:val="0"/>
                <w:szCs w:val="21"/>
              </w:rPr>
            </w:pPr>
            <w:r>
              <w:rPr>
                <w:rFonts w:hint="eastAsia" w:ascii="宋体" w:hAnsi="宋体" w:eastAsia="宋体"/>
                <w:color w:val="000000"/>
                <w:kern w:val="0"/>
                <w:szCs w:val="21"/>
              </w:rPr>
              <w:t>　</w:t>
            </w:r>
          </w:p>
        </w:tc>
        <w:tc>
          <w:tcPr>
            <w:tcW w:w="903" w:type="pct"/>
            <w:gridSpan w:val="2"/>
            <w:vMerge w:val="continue"/>
            <w:tcBorders>
              <w:top w:val="nil"/>
              <w:left w:val="single" w:color="auto" w:sz="4" w:space="0"/>
              <w:bottom w:val="single" w:color="000000" w:sz="4" w:space="0"/>
              <w:right w:val="single" w:color="auto" w:sz="4" w:space="0"/>
            </w:tcBorders>
            <w:vAlign w:val="center"/>
          </w:tcPr>
          <w:p w14:paraId="543E4BB8">
            <w:pPr>
              <w:widowControl/>
              <w:jc w:val="left"/>
              <w:rPr>
                <w:rFonts w:ascii="宋体" w:hAnsi="宋体" w:eastAsia="宋体"/>
                <w:color w:val="000000"/>
                <w:kern w:val="0"/>
                <w:szCs w:val="21"/>
              </w:rPr>
            </w:pPr>
          </w:p>
        </w:tc>
        <w:tc>
          <w:tcPr>
            <w:tcW w:w="608" w:type="pct"/>
            <w:vMerge w:val="continue"/>
            <w:tcBorders>
              <w:top w:val="nil"/>
              <w:left w:val="single" w:color="auto" w:sz="4" w:space="0"/>
              <w:bottom w:val="single" w:color="auto" w:sz="4" w:space="0"/>
              <w:right w:val="single" w:color="auto" w:sz="8" w:space="0"/>
            </w:tcBorders>
            <w:vAlign w:val="center"/>
          </w:tcPr>
          <w:p w14:paraId="5F2FC3CD">
            <w:pPr>
              <w:widowControl/>
              <w:jc w:val="left"/>
              <w:rPr>
                <w:rFonts w:ascii="宋体" w:hAnsi="宋体" w:eastAsia="宋体"/>
                <w:color w:val="000000"/>
                <w:kern w:val="0"/>
                <w:szCs w:val="21"/>
              </w:rPr>
            </w:pPr>
          </w:p>
        </w:tc>
      </w:tr>
      <w:tr w14:paraId="58824C13">
        <w:tblPrEx>
          <w:tblCellMar>
            <w:top w:w="0" w:type="dxa"/>
            <w:left w:w="108" w:type="dxa"/>
            <w:bottom w:w="0" w:type="dxa"/>
            <w:right w:w="108" w:type="dxa"/>
          </w:tblCellMar>
        </w:tblPrEx>
        <w:trPr>
          <w:trHeight w:val="390" w:hRule="atLeast"/>
          <w:jc w:val="center"/>
        </w:trPr>
        <w:tc>
          <w:tcPr>
            <w:tcW w:w="448" w:type="pct"/>
            <w:vMerge w:val="continue"/>
            <w:tcBorders>
              <w:top w:val="nil"/>
              <w:left w:val="single" w:color="auto" w:sz="8" w:space="0"/>
              <w:bottom w:val="single" w:color="auto" w:sz="4" w:space="0"/>
              <w:right w:val="single" w:color="auto" w:sz="4" w:space="0"/>
            </w:tcBorders>
            <w:vAlign w:val="center"/>
          </w:tcPr>
          <w:p w14:paraId="4844AC7C">
            <w:pPr>
              <w:widowControl/>
              <w:jc w:val="left"/>
              <w:rPr>
                <w:rFonts w:ascii="宋体" w:hAnsi="宋体" w:eastAsia="宋体"/>
                <w:color w:val="000000"/>
                <w:kern w:val="0"/>
                <w:szCs w:val="21"/>
              </w:rPr>
            </w:pPr>
          </w:p>
        </w:tc>
        <w:tc>
          <w:tcPr>
            <w:tcW w:w="427" w:type="pct"/>
            <w:vMerge w:val="continue"/>
            <w:tcBorders>
              <w:top w:val="nil"/>
              <w:left w:val="single" w:color="auto" w:sz="4" w:space="0"/>
              <w:bottom w:val="single" w:color="auto" w:sz="4" w:space="0"/>
              <w:right w:val="single" w:color="auto" w:sz="4" w:space="0"/>
            </w:tcBorders>
            <w:vAlign w:val="center"/>
          </w:tcPr>
          <w:p w14:paraId="36AB596C">
            <w:pPr>
              <w:widowControl/>
              <w:jc w:val="left"/>
              <w:rPr>
                <w:rFonts w:ascii="宋体" w:hAnsi="宋体" w:eastAsia="宋体"/>
                <w:color w:val="000000"/>
                <w:kern w:val="0"/>
                <w:szCs w:val="21"/>
              </w:rPr>
            </w:pPr>
          </w:p>
        </w:tc>
        <w:tc>
          <w:tcPr>
            <w:tcW w:w="1322" w:type="pct"/>
            <w:gridSpan w:val="2"/>
            <w:tcBorders>
              <w:top w:val="single" w:color="auto" w:sz="4" w:space="0"/>
              <w:left w:val="nil"/>
              <w:bottom w:val="single" w:color="auto" w:sz="4" w:space="0"/>
              <w:right w:val="single" w:color="auto" w:sz="4" w:space="0"/>
            </w:tcBorders>
            <w:vAlign w:val="center"/>
          </w:tcPr>
          <w:p w14:paraId="100F0768">
            <w:pPr>
              <w:widowControl/>
              <w:jc w:val="left"/>
              <w:rPr>
                <w:rFonts w:ascii="宋体" w:hAnsi="宋体" w:eastAsia="宋体"/>
                <w:color w:val="000000"/>
                <w:kern w:val="0"/>
                <w:szCs w:val="21"/>
              </w:rPr>
            </w:pPr>
            <w:r>
              <w:rPr>
                <w:rFonts w:hint="eastAsia" w:ascii="宋体" w:hAnsi="宋体" w:eastAsia="宋体"/>
                <w:color w:val="000000"/>
                <w:kern w:val="0"/>
                <w:szCs w:val="21"/>
              </w:rPr>
              <w:t>6.是否有操作使用说明书</w:t>
            </w:r>
          </w:p>
        </w:tc>
        <w:tc>
          <w:tcPr>
            <w:tcW w:w="681" w:type="pct"/>
            <w:tcBorders>
              <w:top w:val="nil"/>
              <w:left w:val="nil"/>
              <w:bottom w:val="single" w:color="auto" w:sz="4" w:space="0"/>
              <w:right w:val="single" w:color="auto" w:sz="4" w:space="0"/>
            </w:tcBorders>
            <w:vAlign w:val="center"/>
          </w:tcPr>
          <w:p w14:paraId="52EE5680">
            <w:pPr>
              <w:widowControl/>
              <w:jc w:val="left"/>
              <w:rPr>
                <w:rFonts w:ascii="宋体" w:hAnsi="宋体" w:eastAsia="宋体"/>
                <w:color w:val="000000"/>
                <w:kern w:val="0"/>
                <w:szCs w:val="21"/>
              </w:rPr>
            </w:pPr>
            <w:r>
              <w:rPr>
                <w:rFonts w:hint="eastAsia" w:ascii="宋体" w:hAnsi="宋体" w:eastAsia="宋体"/>
                <w:color w:val="000000"/>
                <w:kern w:val="0"/>
                <w:szCs w:val="21"/>
              </w:rPr>
              <w:t>是□  否□</w:t>
            </w:r>
          </w:p>
        </w:tc>
        <w:tc>
          <w:tcPr>
            <w:tcW w:w="608" w:type="pct"/>
            <w:tcBorders>
              <w:top w:val="nil"/>
              <w:left w:val="nil"/>
              <w:bottom w:val="single" w:color="auto" w:sz="4" w:space="0"/>
              <w:right w:val="single" w:color="auto" w:sz="4" w:space="0"/>
            </w:tcBorders>
            <w:vAlign w:val="center"/>
          </w:tcPr>
          <w:p w14:paraId="489FC92E">
            <w:pPr>
              <w:widowControl/>
              <w:jc w:val="left"/>
              <w:rPr>
                <w:rFonts w:ascii="宋体" w:hAnsi="宋体" w:eastAsia="宋体"/>
                <w:color w:val="000000"/>
                <w:kern w:val="0"/>
                <w:szCs w:val="21"/>
              </w:rPr>
            </w:pPr>
            <w:r>
              <w:rPr>
                <w:rFonts w:hint="eastAsia" w:ascii="宋体" w:hAnsi="宋体" w:eastAsia="宋体"/>
                <w:color w:val="000000"/>
                <w:kern w:val="0"/>
                <w:szCs w:val="21"/>
              </w:rPr>
              <w:t>　</w:t>
            </w:r>
          </w:p>
        </w:tc>
        <w:tc>
          <w:tcPr>
            <w:tcW w:w="903" w:type="pct"/>
            <w:gridSpan w:val="2"/>
            <w:vMerge w:val="continue"/>
            <w:tcBorders>
              <w:top w:val="nil"/>
              <w:left w:val="single" w:color="auto" w:sz="4" w:space="0"/>
              <w:bottom w:val="single" w:color="000000" w:sz="4" w:space="0"/>
              <w:right w:val="single" w:color="auto" w:sz="4" w:space="0"/>
            </w:tcBorders>
            <w:vAlign w:val="center"/>
          </w:tcPr>
          <w:p w14:paraId="674C4E10">
            <w:pPr>
              <w:widowControl/>
              <w:jc w:val="left"/>
              <w:rPr>
                <w:rFonts w:ascii="宋体" w:hAnsi="宋体" w:eastAsia="宋体"/>
                <w:color w:val="000000"/>
                <w:kern w:val="0"/>
                <w:szCs w:val="21"/>
              </w:rPr>
            </w:pPr>
          </w:p>
        </w:tc>
        <w:tc>
          <w:tcPr>
            <w:tcW w:w="608" w:type="pct"/>
            <w:vMerge w:val="continue"/>
            <w:tcBorders>
              <w:top w:val="nil"/>
              <w:left w:val="single" w:color="auto" w:sz="4" w:space="0"/>
              <w:bottom w:val="single" w:color="auto" w:sz="4" w:space="0"/>
              <w:right w:val="single" w:color="auto" w:sz="8" w:space="0"/>
            </w:tcBorders>
            <w:vAlign w:val="center"/>
          </w:tcPr>
          <w:p w14:paraId="2C78492A">
            <w:pPr>
              <w:widowControl/>
              <w:jc w:val="left"/>
              <w:rPr>
                <w:rFonts w:ascii="宋体" w:hAnsi="宋体" w:eastAsia="宋体"/>
                <w:color w:val="000000"/>
                <w:kern w:val="0"/>
                <w:szCs w:val="21"/>
              </w:rPr>
            </w:pPr>
          </w:p>
        </w:tc>
      </w:tr>
      <w:tr w14:paraId="71B93213">
        <w:tblPrEx>
          <w:tblCellMar>
            <w:top w:w="0" w:type="dxa"/>
            <w:left w:w="108" w:type="dxa"/>
            <w:bottom w:w="0" w:type="dxa"/>
            <w:right w:w="108" w:type="dxa"/>
          </w:tblCellMar>
        </w:tblPrEx>
        <w:trPr>
          <w:trHeight w:val="465" w:hRule="atLeast"/>
          <w:jc w:val="center"/>
        </w:trPr>
        <w:tc>
          <w:tcPr>
            <w:tcW w:w="448" w:type="pct"/>
            <w:vMerge w:val="continue"/>
            <w:tcBorders>
              <w:top w:val="nil"/>
              <w:left w:val="single" w:color="auto" w:sz="8" w:space="0"/>
              <w:bottom w:val="single" w:color="auto" w:sz="4" w:space="0"/>
              <w:right w:val="single" w:color="auto" w:sz="4" w:space="0"/>
            </w:tcBorders>
            <w:vAlign w:val="center"/>
          </w:tcPr>
          <w:p w14:paraId="18C2E50B">
            <w:pPr>
              <w:widowControl/>
              <w:jc w:val="left"/>
              <w:rPr>
                <w:rFonts w:ascii="宋体" w:hAnsi="宋体" w:eastAsia="宋体"/>
                <w:color w:val="000000"/>
                <w:kern w:val="0"/>
                <w:szCs w:val="21"/>
              </w:rPr>
            </w:pPr>
          </w:p>
        </w:tc>
        <w:tc>
          <w:tcPr>
            <w:tcW w:w="427" w:type="pct"/>
            <w:vMerge w:val="continue"/>
            <w:tcBorders>
              <w:top w:val="nil"/>
              <w:left w:val="single" w:color="auto" w:sz="4" w:space="0"/>
              <w:bottom w:val="single" w:color="auto" w:sz="4" w:space="0"/>
              <w:right w:val="single" w:color="auto" w:sz="4" w:space="0"/>
            </w:tcBorders>
            <w:vAlign w:val="center"/>
          </w:tcPr>
          <w:p w14:paraId="1BC83A86">
            <w:pPr>
              <w:widowControl/>
              <w:jc w:val="left"/>
              <w:rPr>
                <w:rFonts w:ascii="宋体" w:hAnsi="宋体" w:eastAsia="宋体"/>
                <w:color w:val="000000"/>
                <w:kern w:val="0"/>
                <w:szCs w:val="21"/>
              </w:rPr>
            </w:pPr>
          </w:p>
        </w:tc>
        <w:tc>
          <w:tcPr>
            <w:tcW w:w="1322" w:type="pct"/>
            <w:gridSpan w:val="2"/>
            <w:tcBorders>
              <w:top w:val="single" w:color="auto" w:sz="4" w:space="0"/>
              <w:left w:val="nil"/>
              <w:bottom w:val="single" w:color="auto" w:sz="4" w:space="0"/>
              <w:right w:val="single" w:color="auto" w:sz="4" w:space="0"/>
            </w:tcBorders>
            <w:vAlign w:val="center"/>
          </w:tcPr>
          <w:p w14:paraId="50EE2448">
            <w:pPr>
              <w:widowControl/>
              <w:jc w:val="left"/>
              <w:rPr>
                <w:rFonts w:ascii="宋体" w:hAnsi="宋体" w:eastAsia="宋体"/>
                <w:color w:val="000000"/>
                <w:kern w:val="0"/>
                <w:szCs w:val="21"/>
              </w:rPr>
            </w:pPr>
            <w:r>
              <w:rPr>
                <w:rFonts w:hint="eastAsia" w:ascii="宋体" w:hAnsi="宋体" w:eastAsia="宋体"/>
                <w:color w:val="000000"/>
                <w:kern w:val="0"/>
                <w:szCs w:val="21"/>
              </w:rPr>
              <w:t>7.是否有机械、电气图纸及电子档案</w:t>
            </w:r>
          </w:p>
        </w:tc>
        <w:tc>
          <w:tcPr>
            <w:tcW w:w="681" w:type="pct"/>
            <w:tcBorders>
              <w:top w:val="nil"/>
              <w:left w:val="nil"/>
              <w:bottom w:val="single" w:color="auto" w:sz="4" w:space="0"/>
              <w:right w:val="single" w:color="auto" w:sz="4" w:space="0"/>
            </w:tcBorders>
            <w:vAlign w:val="center"/>
          </w:tcPr>
          <w:p w14:paraId="70613305">
            <w:pPr>
              <w:widowControl/>
              <w:jc w:val="left"/>
              <w:rPr>
                <w:rFonts w:ascii="宋体" w:hAnsi="宋体" w:eastAsia="宋体"/>
                <w:color w:val="000000"/>
                <w:kern w:val="0"/>
                <w:szCs w:val="21"/>
              </w:rPr>
            </w:pPr>
            <w:r>
              <w:rPr>
                <w:rFonts w:hint="eastAsia" w:ascii="宋体" w:hAnsi="宋体" w:eastAsia="宋体"/>
                <w:color w:val="000000"/>
                <w:kern w:val="0"/>
                <w:szCs w:val="21"/>
              </w:rPr>
              <w:t>是□  否□</w:t>
            </w:r>
          </w:p>
        </w:tc>
        <w:tc>
          <w:tcPr>
            <w:tcW w:w="608" w:type="pct"/>
            <w:tcBorders>
              <w:top w:val="nil"/>
              <w:left w:val="nil"/>
              <w:bottom w:val="single" w:color="auto" w:sz="4" w:space="0"/>
              <w:right w:val="single" w:color="auto" w:sz="4" w:space="0"/>
            </w:tcBorders>
            <w:vAlign w:val="center"/>
          </w:tcPr>
          <w:p w14:paraId="4695D685">
            <w:pPr>
              <w:widowControl/>
              <w:jc w:val="left"/>
              <w:rPr>
                <w:rFonts w:ascii="宋体" w:hAnsi="宋体" w:eastAsia="宋体"/>
                <w:color w:val="000000"/>
                <w:kern w:val="0"/>
                <w:szCs w:val="21"/>
              </w:rPr>
            </w:pPr>
            <w:r>
              <w:rPr>
                <w:rFonts w:hint="eastAsia" w:ascii="宋体" w:hAnsi="宋体" w:eastAsia="宋体"/>
                <w:color w:val="000000"/>
                <w:kern w:val="0"/>
                <w:szCs w:val="21"/>
              </w:rPr>
              <w:t>　</w:t>
            </w:r>
          </w:p>
        </w:tc>
        <w:tc>
          <w:tcPr>
            <w:tcW w:w="903" w:type="pct"/>
            <w:gridSpan w:val="2"/>
            <w:vMerge w:val="continue"/>
            <w:tcBorders>
              <w:top w:val="nil"/>
              <w:left w:val="single" w:color="auto" w:sz="4" w:space="0"/>
              <w:bottom w:val="single" w:color="000000" w:sz="4" w:space="0"/>
              <w:right w:val="single" w:color="auto" w:sz="4" w:space="0"/>
            </w:tcBorders>
            <w:vAlign w:val="center"/>
          </w:tcPr>
          <w:p w14:paraId="6D389C39">
            <w:pPr>
              <w:widowControl/>
              <w:jc w:val="left"/>
              <w:rPr>
                <w:rFonts w:ascii="宋体" w:hAnsi="宋体" w:eastAsia="宋体"/>
                <w:color w:val="000000"/>
                <w:kern w:val="0"/>
                <w:szCs w:val="21"/>
              </w:rPr>
            </w:pPr>
          </w:p>
        </w:tc>
        <w:tc>
          <w:tcPr>
            <w:tcW w:w="608" w:type="pct"/>
            <w:vMerge w:val="continue"/>
            <w:tcBorders>
              <w:top w:val="nil"/>
              <w:left w:val="single" w:color="auto" w:sz="4" w:space="0"/>
              <w:bottom w:val="single" w:color="auto" w:sz="4" w:space="0"/>
              <w:right w:val="single" w:color="auto" w:sz="8" w:space="0"/>
            </w:tcBorders>
            <w:vAlign w:val="center"/>
          </w:tcPr>
          <w:p w14:paraId="50E74BB8">
            <w:pPr>
              <w:widowControl/>
              <w:jc w:val="left"/>
              <w:rPr>
                <w:rFonts w:ascii="宋体" w:hAnsi="宋体" w:eastAsia="宋体"/>
                <w:color w:val="000000"/>
                <w:kern w:val="0"/>
                <w:szCs w:val="21"/>
              </w:rPr>
            </w:pPr>
          </w:p>
        </w:tc>
      </w:tr>
      <w:tr w14:paraId="20192D8C">
        <w:tblPrEx>
          <w:tblCellMar>
            <w:top w:w="0" w:type="dxa"/>
            <w:left w:w="108" w:type="dxa"/>
            <w:bottom w:w="0" w:type="dxa"/>
            <w:right w:w="108" w:type="dxa"/>
          </w:tblCellMar>
        </w:tblPrEx>
        <w:trPr>
          <w:trHeight w:val="540" w:hRule="atLeast"/>
          <w:jc w:val="center"/>
        </w:trPr>
        <w:tc>
          <w:tcPr>
            <w:tcW w:w="448" w:type="pct"/>
            <w:vMerge w:val="restart"/>
            <w:tcBorders>
              <w:top w:val="nil"/>
              <w:left w:val="single" w:color="auto" w:sz="8" w:space="0"/>
              <w:bottom w:val="single" w:color="000000" w:sz="8" w:space="0"/>
              <w:right w:val="single" w:color="auto" w:sz="4" w:space="0"/>
            </w:tcBorders>
            <w:textDirection w:val="tbRlV"/>
            <w:vAlign w:val="center"/>
          </w:tcPr>
          <w:p w14:paraId="60A34380">
            <w:pPr>
              <w:widowControl/>
              <w:jc w:val="center"/>
              <w:rPr>
                <w:rFonts w:ascii="宋体" w:hAnsi="宋体" w:eastAsia="宋体"/>
                <w:color w:val="000000"/>
                <w:kern w:val="0"/>
                <w:szCs w:val="21"/>
              </w:rPr>
            </w:pPr>
            <w:r>
              <w:rPr>
                <w:rFonts w:hint="eastAsia" w:ascii="宋体" w:hAnsi="宋体" w:eastAsia="宋体"/>
                <w:color w:val="000000"/>
                <w:kern w:val="0"/>
                <w:szCs w:val="21"/>
              </w:rPr>
              <w:t>后期验收</w:t>
            </w:r>
          </w:p>
        </w:tc>
        <w:tc>
          <w:tcPr>
            <w:tcW w:w="427" w:type="pct"/>
            <w:tcBorders>
              <w:top w:val="nil"/>
              <w:left w:val="nil"/>
              <w:bottom w:val="single" w:color="auto" w:sz="4" w:space="0"/>
              <w:right w:val="single" w:color="auto" w:sz="4" w:space="0"/>
            </w:tcBorders>
            <w:vAlign w:val="center"/>
          </w:tcPr>
          <w:p w14:paraId="4087EE8D">
            <w:pPr>
              <w:widowControl/>
              <w:jc w:val="left"/>
              <w:rPr>
                <w:rFonts w:ascii="宋体" w:hAnsi="宋体" w:eastAsia="宋体"/>
                <w:color w:val="000000"/>
                <w:kern w:val="0"/>
                <w:szCs w:val="21"/>
              </w:rPr>
            </w:pPr>
            <w:r>
              <w:rPr>
                <w:rFonts w:hint="eastAsia" w:ascii="宋体" w:hAnsi="宋体" w:eastAsia="宋体"/>
                <w:color w:val="000000"/>
                <w:kern w:val="0"/>
                <w:szCs w:val="21"/>
              </w:rPr>
              <w:t>技术参数验收</w:t>
            </w:r>
          </w:p>
        </w:tc>
        <w:tc>
          <w:tcPr>
            <w:tcW w:w="1322" w:type="pct"/>
            <w:gridSpan w:val="2"/>
            <w:tcBorders>
              <w:top w:val="single" w:color="auto" w:sz="4" w:space="0"/>
              <w:left w:val="nil"/>
              <w:bottom w:val="single" w:color="auto" w:sz="4" w:space="0"/>
              <w:right w:val="single" w:color="auto" w:sz="4" w:space="0"/>
            </w:tcBorders>
            <w:vAlign w:val="center"/>
          </w:tcPr>
          <w:p w14:paraId="469232B5">
            <w:pPr>
              <w:widowControl/>
              <w:jc w:val="left"/>
              <w:rPr>
                <w:rFonts w:ascii="宋体" w:hAnsi="宋体" w:eastAsia="宋体"/>
                <w:color w:val="000000"/>
                <w:kern w:val="0"/>
                <w:szCs w:val="21"/>
              </w:rPr>
            </w:pPr>
            <w:r>
              <w:rPr>
                <w:rFonts w:hint="eastAsia" w:ascii="宋体" w:hAnsi="宋体" w:eastAsia="宋体"/>
                <w:color w:val="000000"/>
                <w:kern w:val="0"/>
                <w:szCs w:val="21"/>
              </w:rPr>
              <w:t>8.技术参数是否符合合同、补充合同（如有）或招投标文件的要求</w:t>
            </w:r>
          </w:p>
        </w:tc>
        <w:tc>
          <w:tcPr>
            <w:tcW w:w="681" w:type="pct"/>
            <w:tcBorders>
              <w:top w:val="nil"/>
              <w:left w:val="nil"/>
              <w:bottom w:val="single" w:color="auto" w:sz="4" w:space="0"/>
              <w:right w:val="single" w:color="auto" w:sz="4" w:space="0"/>
            </w:tcBorders>
            <w:vAlign w:val="center"/>
          </w:tcPr>
          <w:p w14:paraId="27A97C43">
            <w:pPr>
              <w:widowControl/>
              <w:jc w:val="left"/>
              <w:rPr>
                <w:rFonts w:ascii="宋体" w:hAnsi="宋体" w:eastAsia="宋体"/>
                <w:color w:val="000000"/>
                <w:kern w:val="0"/>
                <w:szCs w:val="21"/>
              </w:rPr>
            </w:pPr>
            <w:r>
              <w:rPr>
                <w:rFonts w:hint="eastAsia" w:ascii="宋体" w:hAnsi="宋体" w:eastAsia="宋体"/>
                <w:color w:val="000000"/>
                <w:kern w:val="0"/>
                <w:szCs w:val="21"/>
              </w:rPr>
              <w:t>是□  否□</w:t>
            </w:r>
          </w:p>
        </w:tc>
        <w:tc>
          <w:tcPr>
            <w:tcW w:w="608" w:type="pct"/>
            <w:tcBorders>
              <w:top w:val="nil"/>
              <w:left w:val="nil"/>
              <w:bottom w:val="single" w:color="auto" w:sz="4" w:space="0"/>
              <w:right w:val="single" w:color="auto" w:sz="4" w:space="0"/>
            </w:tcBorders>
            <w:vAlign w:val="center"/>
          </w:tcPr>
          <w:p w14:paraId="0F95C900">
            <w:pPr>
              <w:widowControl/>
              <w:jc w:val="left"/>
              <w:rPr>
                <w:rFonts w:ascii="宋体" w:hAnsi="宋体" w:eastAsia="宋体"/>
                <w:color w:val="000000"/>
                <w:kern w:val="0"/>
                <w:szCs w:val="21"/>
              </w:rPr>
            </w:pPr>
            <w:r>
              <w:rPr>
                <w:rFonts w:hint="eastAsia" w:ascii="宋体" w:hAnsi="宋体" w:eastAsia="宋体"/>
                <w:color w:val="000000"/>
                <w:kern w:val="0"/>
                <w:szCs w:val="21"/>
              </w:rPr>
              <w:t>　</w:t>
            </w:r>
          </w:p>
        </w:tc>
        <w:tc>
          <w:tcPr>
            <w:tcW w:w="903" w:type="pct"/>
            <w:gridSpan w:val="2"/>
            <w:vMerge w:val="restart"/>
            <w:tcBorders>
              <w:top w:val="nil"/>
              <w:left w:val="single" w:color="auto" w:sz="4" w:space="0"/>
              <w:bottom w:val="single" w:color="000000" w:sz="8" w:space="0"/>
              <w:right w:val="single" w:color="auto" w:sz="4" w:space="0"/>
            </w:tcBorders>
            <w:vAlign w:val="center"/>
          </w:tcPr>
          <w:p w14:paraId="3C8129E4">
            <w:pPr>
              <w:widowControl/>
              <w:jc w:val="left"/>
              <w:rPr>
                <w:rFonts w:ascii="宋体" w:hAnsi="宋体" w:eastAsia="宋体"/>
                <w:color w:val="000000"/>
                <w:kern w:val="0"/>
                <w:szCs w:val="21"/>
              </w:rPr>
            </w:pPr>
            <w:r>
              <w:rPr>
                <w:rFonts w:hint="eastAsia" w:ascii="宋体" w:hAnsi="宋体" w:eastAsia="宋体"/>
                <w:color w:val="000000"/>
                <w:kern w:val="0"/>
                <w:szCs w:val="21"/>
              </w:rPr>
              <w:t>设备供应商签字：</w:t>
            </w:r>
          </w:p>
        </w:tc>
        <w:tc>
          <w:tcPr>
            <w:tcW w:w="608" w:type="pct"/>
            <w:vMerge w:val="restart"/>
            <w:tcBorders>
              <w:top w:val="nil"/>
              <w:left w:val="single" w:color="auto" w:sz="4" w:space="0"/>
              <w:bottom w:val="single" w:color="000000" w:sz="8" w:space="0"/>
              <w:right w:val="single" w:color="auto" w:sz="8" w:space="0"/>
            </w:tcBorders>
            <w:vAlign w:val="center"/>
          </w:tcPr>
          <w:p w14:paraId="2FE6216F">
            <w:pPr>
              <w:widowControl/>
              <w:jc w:val="left"/>
              <w:rPr>
                <w:rFonts w:ascii="宋体" w:hAnsi="宋体" w:eastAsia="宋体"/>
                <w:color w:val="000000"/>
                <w:kern w:val="0"/>
                <w:szCs w:val="21"/>
              </w:rPr>
            </w:pPr>
            <w:r>
              <w:rPr>
                <w:rFonts w:hint="eastAsia" w:ascii="宋体" w:hAnsi="宋体" w:eastAsia="宋体"/>
                <w:color w:val="000000"/>
                <w:kern w:val="0"/>
                <w:szCs w:val="21"/>
              </w:rPr>
              <w:t>设备使用部门代表签字：</w:t>
            </w:r>
          </w:p>
        </w:tc>
      </w:tr>
      <w:tr w14:paraId="07FAAE3C">
        <w:tblPrEx>
          <w:tblCellMar>
            <w:top w:w="0" w:type="dxa"/>
            <w:left w:w="108" w:type="dxa"/>
            <w:bottom w:w="0" w:type="dxa"/>
            <w:right w:w="108" w:type="dxa"/>
          </w:tblCellMar>
        </w:tblPrEx>
        <w:trPr>
          <w:trHeight w:val="450" w:hRule="atLeast"/>
          <w:jc w:val="center"/>
        </w:trPr>
        <w:tc>
          <w:tcPr>
            <w:tcW w:w="448" w:type="pct"/>
            <w:vMerge w:val="continue"/>
            <w:tcBorders>
              <w:top w:val="nil"/>
              <w:left w:val="single" w:color="auto" w:sz="8" w:space="0"/>
              <w:bottom w:val="single" w:color="000000" w:sz="8" w:space="0"/>
              <w:right w:val="single" w:color="auto" w:sz="4" w:space="0"/>
            </w:tcBorders>
            <w:vAlign w:val="center"/>
          </w:tcPr>
          <w:p w14:paraId="6ADB7B26">
            <w:pPr>
              <w:widowControl/>
              <w:jc w:val="left"/>
              <w:rPr>
                <w:rFonts w:ascii="宋体" w:hAnsi="宋体" w:eastAsia="宋体"/>
                <w:color w:val="000000"/>
                <w:kern w:val="0"/>
                <w:szCs w:val="21"/>
              </w:rPr>
            </w:pPr>
          </w:p>
        </w:tc>
        <w:tc>
          <w:tcPr>
            <w:tcW w:w="427" w:type="pct"/>
            <w:vMerge w:val="restart"/>
            <w:tcBorders>
              <w:top w:val="nil"/>
              <w:left w:val="single" w:color="auto" w:sz="4" w:space="0"/>
              <w:bottom w:val="single" w:color="000000" w:sz="8" w:space="0"/>
              <w:right w:val="single" w:color="auto" w:sz="4" w:space="0"/>
            </w:tcBorders>
            <w:vAlign w:val="center"/>
          </w:tcPr>
          <w:p w14:paraId="507FAE2F">
            <w:pPr>
              <w:widowControl/>
              <w:jc w:val="center"/>
              <w:rPr>
                <w:rFonts w:ascii="宋体" w:hAnsi="宋体" w:eastAsia="宋体"/>
                <w:color w:val="000000"/>
                <w:kern w:val="0"/>
                <w:szCs w:val="21"/>
              </w:rPr>
            </w:pPr>
            <w:r>
              <w:rPr>
                <w:rFonts w:hint="eastAsia" w:ascii="宋体" w:hAnsi="宋体" w:eastAsia="宋体"/>
                <w:color w:val="000000"/>
                <w:kern w:val="0"/>
                <w:szCs w:val="21"/>
              </w:rPr>
              <w:t>运行情况验收</w:t>
            </w:r>
          </w:p>
        </w:tc>
        <w:tc>
          <w:tcPr>
            <w:tcW w:w="1322" w:type="pct"/>
            <w:gridSpan w:val="2"/>
            <w:tcBorders>
              <w:top w:val="single" w:color="auto" w:sz="4" w:space="0"/>
              <w:left w:val="nil"/>
              <w:bottom w:val="single" w:color="auto" w:sz="4" w:space="0"/>
              <w:right w:val="single" w:color="auto" w:sz="4" w:space="0"/>
            </w:tcBorders>
            <w:vAlign w:val="center"/>
          </w:tcPr>
          <w:p w14:paraId="7DF06FCE">
            <w:pPr>
              <w:widowControl/>
              <w:jc w:val="left"/>
              <w:rPr>
                <w:rFonts w:ascii="宋体" w:hAnsi="宋体" w:eastAsia="宋体"/>
                <w:color w:val="000000"/>
                <w:kern w:val="0"/>
                <w:szCs w:val="21"/>
              </w:rPr>
            </w:pPr>
            <w:r>
              <w:rPr>
                <w:rFonts w:hint="eastAsia" w:ascii="宋体" w:hAnsi="宋体" w:eastAsia="宋体"/>
                <w:color w:val="000000"/>
                <w:kern w:val="0"/>
                <w:szCs w:val="21"/>
              </w:rPr>
              <w:t>9.试运行期间设备是否运行准确、平稳</w:t>
            </w:r>
          </w:p>
        </w:tc>
        <w:tc>
          <w:tcPr>
            <w:tcW w:w="681" w:type="pct"/>
            <w:tcBorders>
              <w:top w:val="nil"/>
              <w:left w:val="nil"/>
              <w:bottom w:val="single" w:color="auto" w:sz="4" w:space="0"/>
              <w:right w:val="single" w:color="auto" w:sz="4" w:space="0"/>
            </w:tcBorders>
            <w:vAlign w:val="center"/>
          </w:tcPr>
          <w:p w14:paraId="28960058">
            <w:pPr>
              <w:widowControl/>
              <w:jc w:val="left"/>
              <w:rPr>
                <w:rFonts w:ascii="宋体" w:hAnsi="宋体" w:eastAsia="宋体"/>
                <w:color w:val="000000"/>
                <w:kern w:val="0"/>
                <w:szCs w:val="21"/>
              </w:rPr>
            </w:pPr>
            <w:r>
              <w:rPr>
                <w:rFonts w:hint="eastAsia" w:ascii="宋体" w:hAnsi="宋体" w:eastAsia="宋体"/>
                <w:color w:val="000000"/>
                <w:kern w:val="0"/>
                <w:szCs w:val="21"/>
              </w:rPr>
              <w:t>是□  否□</w:t>
            </w:r>
          </w:p>
        </w:tc>
        <w:tc>
          <w:tcPr>
            <w:tcW w:w="608" w:type="pct"/>
            <w:tcBorders>
              <w:top w:val="nil"/>
              <w:left w:val="nil"/>
              <w:bottom w:val="single" w:color="auto" w:sz="4" w:space="0"/>
              <w:right w:val="single" w:color="auto" w:sz="4" w:space="0"/>
            </w:tcBorders>
            <w:vAlign w:val="center"/>
          </w:tcPr>
          <w:p w14:paraId="510CA551">
            <w:pPr>
              <w:widowControl/>
              <w:jc w:val="left"/>
              <w:rPr>
                <w:rFonts w:ascii="宋体" w:hAnsi="宋体" w:eastAsia="宋体"/>
                <w:color w:val="000000"/>
                <w:kern w:val="0"/>
                <w:szCs w:val="21"/>
              </w:rPr>
            </w:pPr>
            <w:r>
              <w:rPr>
                <w:rFonts w:hint="eastAsia" w:ascii="宋体" w:hAnsi="宋体" w:eastAsia="宋体"/>
                <w:color w:val="000000"/>
                <w:kern w:val="0"/>
                <w:szCs w:val="21"/>
              </w:rPr>
              <w:t>　</w:t>
            </w:r>
          </w:p>
        </w:tc>
        <w:tc>
          <w:tcPr>
            <w:tcW w:w="903" w:type="pct"/>
            <w:gridSpan w:val="2"/>
            <w:vMerge w:val="continue"/>
            <w:tcBorders>
              <w:top w:val="nil"/>
              <w:left w:val="single" w:color="auto" w:sz="4" w:space="0"/>
              <w:bottom w:val="single" w:color="000000" w:sz="8" w:space="0"/>
              <w:right w:val="single" w:color="auto" w:sz="4" w:space="0"/>
            </w:tcBorders>
            <w:vAlign w:val="center"/>
          </w:tcPr>
          <w:p w14:paraId="1A74D2B9">
            <w:pPr>
              <w:widowControl/>
              <w:jc w:val="left"/>
              <w:rPr>
                <w:rFonts w:ascii="宋体" w:hAnsi="宋体" w:eastAsia="宋体"/>
                <w:color w:val="000000"/>
                <w:kern w:val="0"/>
                <w:szCs w:val="21"/>
              </w:rPr>
            </w:pPr>
          </w:p>
        </w:tc>
        <w:tc>
          <w:tcPr>
            <w:tcW w:w="608" w:type="pct"/>
            <w:vMerge w:val="continue"/>
            <w:tcBorders>
              <w:top w:val="nil"/>
              <w:left w:val="single" w:color="auto" w:sz="4" w:space="0"/>
              <w:bottom w:val="single" w:color="000000" w:sz="8" w:space="0"/>
              <w:right w:val="single" w:color="auto" w:sz="8" w:space="0"/>
            </w:tcBorders>
            <w:vAlign w:val="center"/>
          </w:tcPr>
          <w:p w14:paraId="49DEC8DD">
            <w:pPr>
              <w:widowControl/>
              <w:jc w:val="left"/>
              <w:rPr>
                <w:rFonts w:ascii="宋体" w:hAnsi="宋体" w:eastAsia="宋体"/>
                <w:color w:val="000000"/>
                <w:kern w:val="0"/>
                <w:szCs w:val="21"/>
              </w:rPr>
            </w:pPr>
          </w:p>
        </w:tc>
      </w:tr>
      <w:tr w14:paraId="04CEDE1C">
        <w:tblPrEx>
          <w:tblCellMar>
            <w:top w:w="0" w:type="dxa"/>
            <w:left w:w="108" w:type="dxa"/>
            <w:bottom w:w="0" w:type="dxa"/>
            <w:right w:w="108" w:type="dxa"/>
          </w:tblCellMar>
        </w:tblPrEx>
        <w:trPr>
          <w:trHeight w:val="645" w:hRule="atLeast"/>
          <w:jc w:val="center"/>
        </w:trPr>
        <w:tc>
          <w:tcPr>
            <w:tcW w:w="448" w:type="pct"/>
            <w:vMerge w:val="continue"/>
            <w:tcBorders>
              <w:top w:val="nil"/>
              <w:left w:val="single" w:color="auto" w:sz="8" w:space="0"/>
              <w:bottom w:val="single" w:color="000000" w:sz="8" w:space="0"/>
              <w:right w:val="single" w:color="auto" w:sz="4" w:space="0"/>
            </w:tcBorders>
            <w:vAlign w:val="center"/>
          </w:tcPr>
          <w:p w14:paraId="48C887F6">
            <w:pPr>
              <w:widowControl/>
              <w:jc w:val="left"/>
              <w:rPr>
                <w:rFonts w:ascii="宋体" w:hAnsi="宋体" w:eastAsia="宋体"/>
                <w:color w:val="000000"/>
                <w:kern w:val="0"/>
                <w:szCs w:val="21"/>
              </w:rPr>
            </w:pPr>
          </w:p>
        </w:tc>
        <w:tc>
          <w:tcPr>
            <w:tcW w:w="427" w:type="pct"/>
            <w:vMerge w:val="continue"/>
            <w:tcBorders>
              <w:top w:val="nil"/>
              <w:left w:val="single" w:color="auto" w:sz="4" w:space="0"/>
              <w:bottom w:val="single" w:color="000000" w:sz="8" w:space="0"/>
              <w:right w:val="single" w:color="auto" w:sz="4" w:space="0"/>
            </w:tcBorders>
            <w:vAlign w:val="center"/>
          </w:tcPr>
          <w:p w14:paraId="7B9DB143">
            <w:pPr>
              <w:widowControl/>
              <w:jc w:val="left"/>
              <w:rPr>
                <w:rFonts w:ascii="宋体" w:hAnsi="宋体" w:eastAsia="宋体"/>
                <w:color w:val="000000"/>
                <w:kern w:val="0"/>
                <w:szCs w:val="21"/>
              </w:rPr>
            </w:pPr>
          </w:p>
        </w:tc>
        <w:tc>
          <w:tcPr>
            <w:tcW w:w="1322" w:type="pct"/>
            <w:gridSpan w:val="2"/>
            <w:tcBorders>
              <w:top w:val="single" w:color="auto" w:sz="4" w:space="0"/>
              <w:left w:val="nil"/>
              <w:bottom w:val="single" w:color="auto" w:sz="4" w:space="0"/>
              <w:right w:val="single" w:color="auto" w:sz="4" w:space="0"/>
            </w:tcBorders>
            <w:vAlign w:val="center"/>
          </w:tcPr>
          <w:p w14:paraId="6A383693">
            <w:pPr>
              <w:widowControl/>
              <w:jc w:val="left"/>
              <w:rPr>
                <w:rFonts w:ascii="宋体" w:hAnsi="宋体" w:eastAsia="宋体"/>
                <w:color w:val="000000"/>
                <w:kern w:val="0"/>
                <w:szCs w:val="21"/>
              </w:rPr>
            </w:pPr>
            <w:r>
              <w:rPr>
                <w:rFonts w:hint="eastAsia" w:ascii="宋体" w:hAnsi="宋体" w:eastAsia="宋体"/>
                <w:color w:val="000000"/>
                <w:kern w:val="0"/>
                <w:szCs w:val="21"/>
              </w:rPr>
              <w:t>10.设备运行产出（处理结果、数据）是否满足标准，或在同等条件下与市场上同类设备产出一致</w:t>
            </w:r>
          </w:p>
        </w:tc>
        <w:tc>
          <w:tcPr>
            <w:tcW w:w="681" w:type="pct"/>
            <w:tcBorders>
              <w:top w:val="nil"/>
              <w:left w:val="nil"/>
              <w:bottom w:val="single" w:color="auto" w:sz="4" w:space="0"/>
              <w:right w:val="single" w:color="auto" w:sz="4" w:space="0"/>
            </w:tcBorders>
            <w:vAlign w:val="center"/>
          </w:tcPr>
          <w:p w14:paraId="4F90FB71">
            <w:pPr>
              <w:widowControl/>
              <w:jc w:val="left"/>
              <w:rPr>
                <w:rFonts w:ascii="宋体" w:hAnsi="宋体" w:eastAsia="宋体"/>
                <w:color w:val="000000"/>
                <w:kern w:val="0"/>
                <w:szCs w:val="21"/>
              </w:rPr>
            </w:pPr>
            <w:r>
              <w:rPr>
                <w:rFonts w:hint="eastAsia" w:ascii="宋体" w:hAnsi="宋体" w:eastAsia="宋体"/>
                <w:color w:val="000000"/>
                <w:kern w:val="0"/>
                <w:szCs w:val="21"/>
              </w:rPr>
              <w:t>是□  否□</w:t>
            </w:r>
          </w:p>
        </w:tc>
        <w:tc>
          <w:tcPr>
            <w:tcW w:w="608" w:type="pct"/>
            <w:tcBorders>
              <w:top w:val="nil"/>
              <w:left w:val="nil"/>
              <w:bottom w:val="single" w:color="auto" w:sz="4" w:space="0"/>
              <w:right w:val="single" w:color="auto" w:sz="4" w:space="0"/>
            </w:tcBorders>
            <w:vAlign w:val="center"/>
          </w:tcPr>
          <w:p w14:paraId="2D1728AB">
            <w:pPr>
              <w:widowControl/>
              <w:jc w:val="left"/>
              <w:rPr>
                <w:rFonts w:ascii="宋体" w:hAnsi="宋体" w:eastAsia="宋体"/>
                <w:color w:val="000000"/>
                <w:kern w:val="0"/>
                <w:szCs w:val="21"/>
              </w:rPr>
            </w:pPr>
            <w:r>
              <w:rPr>
                <w:rFonts w:hint="eastAsia" w:ascii="宋体" w:hAnsi="宋体" w:eastAsia="宋体"/>
                <w:color w:val="000000"/>
                <w:kern w:val="0"/>
                <w:szCs w:val="21"/>
              </w:rPr>
              <w:t>　</w:t>
            </w:r>
          </w:p>
        </w:tc>
        <w:tc>
          <w:tcPr>
            <w:tcW w:w="903" w:type="pct"/>
            <w:gridSpan w:val="2"/>
            <w:vMerge w:val="continue"/>
            <w:tcBorders>
              <w:top w:val="nil"/>
              <w:left w:val="single" w:color="auto" w:sz="4" w:space="0"/>
              <w:bottom w:val="single" w:color="000000" w:sz="8" w:space="0"/>
              <w:right w:val="single" w:color="auto" w:sz="4" w:space="0"/>
            </w:tcBorders>
            <w:vAlign w:val="center"/>
          </w:tcPr>
          <w:p w14:paraId="57CF3530">
            <w:pPr>
              <w:widowControl/>
              <w:jc w:val="left"/>
              <w:rPr>
                <w:rFonts w:ascii="宋体" w:hAnsi="宋体" w:eastAsia="宋体"/>
                <w:color w:val="000000"/>
                <w:kern w:val="0"/>
                <w:szCs w:val="21"/>
              </w:rPr>
            </w:pPr>
          </w:p>
        </w:tc>
        <w:tc>
          <w:tcPr>
            <w:tcW w:w="608" w:type="pct"/>
            <w:vMerge w:val="continue"/>
            <w:tcBorders>
              <w:top w:val="nil"/>
              <w:left w:val="single" w:color="auto" w:sz="4" w:space="0"/>
              <w:bottom w:val="single" w:color="000000" w:sz="8" w:space="0"/>
              <w:right w:val="single" w:color="auto" w:sz="8" w:space="0"/>
            </w:tcBorders>
            <w:vAlign w:val="center"/>
          </w:tcPr>
          <w:p w14:paraId="5E6B7B4B">
            <w:pPr>
              <w:widowControl/>
              <w:jc w:val="left"/>
              <w:rPr>
                <w:rFonts w:ascii="宋体" w:hAnsi="宋体" w:eastAsia="宋体"/>
                <w:color w:val="000000"/>
                <w:kern w:val="0"/>
                <w:szCs w:val="21"/>
              </w:rPr>
            </w:pPr>
          </w:p>
        </w:tc>
      </w:tr>
      <w:tr w14:paraId="018A9C5B">
        <w:tblPrEx>
          <w:tblCellMar>
            <w:top w:w="0" w:type="dxa"/>
            <w:left w:w="108" w:type="dxa"/>
            <w:bottom w:w="0" w:type="dxa"/>
            <w:right w:w="108" w:type="dxa"/>
          </w:tblCellMar>
        </w:tblPrEx>
        <w:trPr>
          <w:trHeight w:val="465" w:hRule="atLeast"/>
          <w:jc w:val="center"/>
        </w:trPr>
        <w:tc>
          <w:tcPr>
            <w:tcW w:w="448" w:type="pct"/>
            <w:vMerge w:val="continue"/>
            <w:tcBorders>
              <w:top w:val="nil"/>
              <w:left w:val="single" w:color="auto" w:sz="8" w:space="0"/>
              <w:bottom w:val="single" w:color="000000" w:sz="8" w:space="0"/>
              <w:right w:val="single" w:color="auto" w:sz="4" w:space="0"/>
            </w:tcBorders>
            <w:vAlign w:val="center"/>
          </w:tcPr>
          <w:p w14:paraId="0D12C444">
            <w:pPr>
              <w:widowControl/>
              <w:jc w:val="left"/>
              <w:rPr>
                <w:rFonts w:ascii="宋体" w:hAnsi="宋体" w:eastAsia="宋体"/>
                <w:color w:val="000000"/>
                <w:kern w:val="0"/>
                <w:szCs w:val="21"/>
              </w:rPr>
            </w:pPr>
          </w:p>
        </w:tc>
        <w:tc>
          <w:tcPr>
            <w:tcW w:w="427" w:type="pct"/>
            <w:vMerge w:val="continue"/>
            <w:tcBorders>
              <w:top w:val="nil"/>
              <w:left w:val="single" w:color="auto" w:sz="4" w:space="0"/>
              <w:bottom w:val="single" w:color="000000" w:sz="8" w:space="0"/>
              <w:right w:val="single" w:color="auto" w:sz="4" w:space="0"/>
            </w:tcBorders>
            <w:vAlign w:val="center"/>
          </w:tcPr>
          <w:p w14:paraId="42B10283">
            <w:pPr>
              <w:widowControl/>
              <w:jc w:val="left"/>
              <w:rPr>
                <w:rFonts w:ascii="宋体" w:hAnsi="宋体" w:eastAsia="宋体"/>
                <w:color w:val="000000"/>
                <w:kern w:val="0"/>
                <w:szCs w:val="21"/>
              </w:rPr>
            </w:pPr>
          </w:p>
        </w:tc>
        <w:tc>
          <w:tcPr>
            <w:tcW w:w="1322" w:type="pct"/>
            <w:gridSpan w:val="2"/>
            <w:tcBorders>
              <w:top w:val="single" w:color="auto" w:sz="4" w:space="0"/>
              <w:left w:val="nil"/>
              <w:bottom w:val="single" w:color="auto" w:sz="4" w:space="0"/>
              <w:right w:val="single" w:color="auto" w:sz="4" w:space="0"/>
            </w:tcBorders>
            <w:vAlign w:val="center"/>
          </w:tcPr>
          <w:p w14:paraId="33A80C7D">
            <w:pPr>
              <w:widowControl/>
              <w:jc w:val="left"/>
              <w:rPr>
                <w:rFonts w:ascii="宋体" w:hAnsi="宋体" w:eastAsia="宋体"/>
                <w:color w:val="000000"/>
                <w:kern w:val="0"/>
                <w:szCs w:val="21"/>
              </w:rPr>
            </w:pPr>
            <w:r>
              <w:rPr>
                <w:rFonts w:hint="eastAsia" w:ascii="宋体" w:hAnsi="宋体" w:eastAsia="宋体"/>
                <w:color w:val="000000"/>
                <w:kern w:val="0"/>
                <w:szCs w:val="21"/>
              </w:rPr>
              <w:t>11.是否实现与用户原有设备的互联互通（如需要）</w:t>
            </w:r>
          </w:p>
        </w:tc>
        <w:tc>
          <w:tcPr>
            <w:tcW w:w="681" w:type="pct"/>
            <w:tcBorders>
              <w:top w:val="nil"/>
              <w:left w:val="nil"/>
              <w:bottom w:val="single" w:color="auto" w:sz="4" w:space="0"/>
              <w:right w:val="single" w:color="auto" w:sz="4" w:space="0"/>
            </w:tcBorders>
            <w:vAlign w:val="center"/>
          </w:tcPr>
          <w:p w14:paraId="171ED49F">
            <w:pPr>
              <w:widowControl/>
              <w:jc w:val="left"/>
              <w:rPr>
                <w:rFonts w:ascii="宋体" w:hAnsi="宋体" w:eastAsia="宋体"/>
                <w:color w:val="000000"/>
                <w:kern w:val="0"/>
                <w:szCs w:val="21"/>
              </w:rPr>
            </w:pPr>
            <w:r>
              <w:rPr>
                <w:rFonts w:hint="eastAsia" w:ascii="宋体" w:hAnsi="宋体" w:eastAsia="宋体"/>
                <w:color w:val="000000"/>
                <w:kern w:val="0"/>
                <w:szCs w:val="21"/>
              </w:rPr>
              <w:t>是□  否□</w:t>
            </w:r>
          </w:p>
        </w:tc>
        <w:tc>
          <w:tcPr>
            <w:tcW w:w="608" w:type="pct"/>
            <w:tcBorders>
              <w:top w:val="nil"/>
              <w:left w:val="nil"/>
              <w:bottom w:val="single" w:color="auto" w:sz="4" w:space="0"/>
              <w:right w:val="single" w:color="auto" w:sz="4" w:space="0"/>
            </w:tcBorders>
            <w:vAlign w:val="center"/>
          </w:tcPr>
          <w:p w14:paraId="71EFB9CB">
            <w:pPr>
              <w:widowControl/>
              <w:jc w:val="left"/>
              <w:rPr>
                <w:rFonts w:ascii="宋体" w:hAnsi="宋体" w:eastAsia="宋体"/>
                <w:color w:val="000000"/>
                <w:kern w:val="0"/>
                <w:szCs w:val="21"/>
              </w:rPr>
            </w:pPr>
            <w:r>
              <w:rPr>
                <w:rFonts w:hint="eastAsia" w:ascii="宋体" w:hAnsi="宋体" w:eastAsia="宋体"/>
                <w:color w:val="000000"/>
                <w:kern w:val="0"/>
                <w:szCs w:val="21"/>
              </w:rPr>
              <w:t>　</w:t>
            </w:r>
          </w:p>
        </w:tc>
        <w:tc>
          <w:tcPr>
            <w:tcW w:w="903" w:type="pct"/>
            <w:gridSpan w:val="2"/>
            <w:vMerge w:val="continue"/>
            <w:tcBorders>
              <w:top w:val="nil"/>
              <w:left w:val="single" w:color="auto" w:sz="4" w:space="0"/>
              <w:bottom w:val="single" w:color="000000" w:sz="8" w:space="0"/>
              <w:right w:val="single" w:color="auto" w:sz="4" w:space="0"/>
            </w:tcBorders>
            <w:vAlign w:val="center"/>
          </w:tcPr>
          <w:p w14:paraId="279E62E9">
            <w:pPr>
              <w:widowControl/>
              <w:jc w:val="left"/>
              <w:rPr>
                <w:rFonts w:ascii="宋体" w:hAnsi="宋体" w:eastAsia="宋体"/>
                <w:color w:val="000000"/>
                <w:kern w:val="0"/>
                <w:szCs w:val="21"/>
              </w:rPr>
            </w:pPr>
          </w:p>
        </w:tc>
        <w:tc>
          <w:tcPr>
            <w:tcW w:w="608" w:type="pct"/>
            <w:vMerge w:val="continue"/>
            <w:tcBorders>
              <w:top w:val="nil"/>
              <w:left w:val="single" w:color="auto" w:sz="4" w:space="0"/>
              <w:bottom w:val="single" w:color="000000" w:sz="8" w:space="0"/>
              <w:right w:val="single" w:color="auto" w:sz="8" w:space="0"/>
            </w:tcBorders>
            <w:vAlign w:val="center"/>
          </w:tcPr>
          <w:p w14:paraId="2C59D53E">
            <w:pPr>
              <w:widowControl/>
              <w:jc w:val="left"/>
              <w:rPr>
                <w:rFonts w:ascii="宋体" w:hAnsi="宋体" w:eastAsia="宋体"/>
                <w:color w:val="000000"/>
                <w:kern w:val="0"/>
                <w:szCs w:val="21"/>
              </w:rPr>
            </w:pPr>
          </w:p>
        </w:tc>
      </w:tr>
      <w:tr w14:paraId="6BB3EAF5">
        <w:tblPrEx>
          <w:tblCellMar>
            <w:top w:w="0" w:type="dxa"/>
            <w:left w:w="108" w:type="dxa"/>
            <w:bottom w:w="0" w:type="dxa"/>
            <w:right w:w="108" w:type="dxa"/>
          </w:tblCellMar>
        </w:tblPrEx>
        <w:trPr>
          <w:trHeight w:val="390" w:hRule="atLeast"/>
          <w:jc w:val="center"/>
        </w:trPr>
        <w:tc>
          <w:tcPr>
            <w:tcW w:w="448" w:type="pct"/>
            <w:vMerge w:val="continue"/>
            <w:tcBorders>
              <w:top w:val="nil"/>
              <w:left w:val="single" w:color="auto" w:sz="8" w:space="0"/>
              <w:bottom w:val="single" w:color="000000" w:sz="8" w:space="0"/>
              <w:right w:val="single" w:color="auto" w:sz="4" w:space="0"/>
            </w:tcBorders>
            <w:vAlign w:val="center"/>
          </w:tcPr>
          <w:p w14:paraId="5B5BD5F8">
            <w:pPr>
              <w:widowControl/>
              <w:jc w:val="left"/>
              <w:rPr>
                <w:rFonts w:ascii="宋体" w:hAnsi="宋体" w:eastAsia="宋体"/>
                <w:color w:val="000000"/>
                <w:kern w:val="0"/>
                <w:szCs w:val="21"/>
              </w:rPr>
            </w:pPr>
          </w:p>
        </w:tc>
        <w:tc>
          <w:tcPr>
            <w:tcW w:w="427" w:type="pct"/>
            <w:vMerge w:val="continue"/>
            <w:tcBorders>
              <w:top w:val="nil"/>
              <w:left w:val="single" w:color="auto" w:sz="4" w:space="0"/>
              <w:bottom w:val="single" w:color="000000" w:sz="8" w:space="0"/>
              <w:right w:val="single" w:color="auto" w:sz="4" w:space="0"/>
            </w:tcBorders>
            <w:vAlign w:val="center"/>
          </w:tcPr>
          <w:p w14:paraId="04E17916">
            <w:pPr>
              <w:widowControl/>
              <w:jc w:val="left"/>
              <w:rPr>
                <w:rFonts w:ascii="宋体" w:hAnsi="宋体" w:eastAsia="宋体"/>
                <w:color w:val="000000"/>
                <w:kern w:val="0"/>
                <w:szCs w:val="21"/>
              </w:rPr>
            </w:pPr>
          </w:p>
        </w:tc>
        <w:tc>
          <w:tcPr>
            <w:tcW w:w="1322" w:type="pct"/>
            <w:gridSpan w:val="2"/>
            <w:tcBorders>
              <w:top w:val="single" w:color="auto" w:sz="4" w:space="0"/>
              <w:left w:val="nil"/>
              <w:bottom w:val="single" w:color="auto" w:sz="4" w:space="0"/>
              <w:right w:val="single" w:color="000000" w:sz="4" w:space="0"/>
            </w:tcBorders>
            <w:vAlign w:val="center"/>
          </w:tcPr>
          <w:p w14:paraId="34DC6601">
            <w:pPr>
              <w:widowControl/>
              <w:jc w:val="left"/>
              <w:rPr>
                <w:rFonts w:ascii="宋体" w:hAnsi="宋体" w:eastAsia="宋体"/>
                <w:color w:val="000000"/>
                <w:kern w:val="0"/>
                <w:szCs w:val="21"/>
              </w:rPr>
            </w:pPr>
            <w:r>
              <w:rPr>
                <w:rFonts w:hint="eastAsia" w:ascii="宋体" w:hAnsi="宋体" w:eastAsia="宋体"/>
                <w:color w:val="000000"/>
                <w:kern w:val="0"/>
                <w:szCs w:val="21"/>
              </w:rPr>
              <w:t>12.设备是否存在较大安全隐患</w:t>
            </w:r>
          </w:p>
        </w:tc>
        <w:tc>
          <w:tcPr>
            <w:tcW w:w="681" w:type="pct"/>
            <w:tcBorders>
              <w:top w:val="nil"/>
              <w:left w:val="nil"/>
              <w:bottom w:val="single" w:color="auto" w:sz="4" w:space="0"/>
              <w:right w:val="single" w:color="auto" w:sz="4" w:space="0"/>
            </w:tcBorders>
            <w:vAlign w:val="center"/>
          </w:tcPr>
          <w:p w14:paraId="19020AF0">
            <w:pPr>
              <w:widowControl/>
              <w:jc w:val="left"/>
              <w:rPr>
                <w:rFonts w:ascii="宋体" w:hAnsi="宋体" w:eastAsia="宋体"/>
                <w:color w:val="000000"/>
                <w:kern w:val="0"/>
                <w:szCs w:val="21"/>
              </w:rPr>
            </w:pPr>
            <w:r>
              <w:rPr>
                <w:rFonts w:hint="eastAsia" w:ascii="宋体" w:hAnsi="宋体" w:eastAsia="宋体"/>
                <w:color w:val="000000"/>
                <w:kern w:val="0"/>
                <w:szCs w:val="21"/>
              </w:rPr>
              <w:t>是□  否□</w:t>
            </w:r>
          </w:p>
        </w:tc>
        <w:tc>
          <w:tcPr>
            <w:tcW w:w="608" w:type="pct"/>
            <w:tcBorders>
              <w:top w:val="nil"/>
              <w:left w:val="nil"/>
              <w:bottom w:val="single" w:color="auto" w:sz="4" w:space="0"/>
              <w:right w:val="single" w:color="auto" w:sz="4" w:space="0"/>
            </w:tcBorders>
            <w:vAlign w:val="center"/>
          </w:tcPr>
          <w:p w14:paraId="02D4D5BB">
            <w:pPr>
              <w:widowControl/>
              <w:jc w:val="left"/>
              <w:rPr>
                <w:rFonts w:ascii="宋体" w:hAnsi="宋体" w:eastAsia="宋体"/>
                <w:color w:val="000000"/>
                <w:kern w:val="0"/>
                <w:szCs w:val="21"/>
              </w:rPr>
            </w:pPr>
            <w:r>
              <w:rPr>
                <w:rFonts w:hint="eastAsia" w:ascii="宋体" w:hAnsi="宋体" w:eastAsia="宋体"/>
                <w:color w:val="000000"/>
                <w:kern w:val="0"/>
                <w:szCs w:val="21"/>
              </w:rPr>
              <w:t>　</w:t>
            </w:r>
          </w:p>
        </w:tc>
        <w:tc>
          <w:tcPr>
            <w:tcW w:w="903" w:type="pct"/>
            <w:gridSpan w:val="2"/>
            <w:vMerge w:val="continue"/>
            <w:tcBorders>
              <w:top w:val="nil"/>
              <w:left w:val="single" w:color="auto" w:sz="4" w:space="0"/>
              <w:bottom w:val="single" w:color="000000" w:sz="8" w:space="0"/>
              <w:right w:val="single" w:color="auto" w:sz="4" w:space="0"/>
            </w:tcBorders>
            <w:vAlign w:val="center"/>
          </w:tcPr>
          <w:p w14:paraId="7E904921">
            <w:pPr>
              <w:widowControl/>
              <w:jc w:val="left"/>
              <w:rPr>
                <w:rFonts w:ascii="宋体" w:hAnsi="宋体" w:eastAsia="宋体"/>
                <w:color w:val="000000"/>
                <w:kern w:val="0"/>
                <w:szCs w:val="21"/>
              </w:rPr>
            </w:pPr>
          </w:p>
        </w:tc>
        <w:tc>
          <w:tcPr>
            <w:tcW w:w="608" w:type="pct"/>
            <w:vMerge w:val="continue"/>
            <w:tcBorders>
              <w:top w:val="nil"/>
              <w:left w:val="single" w:color="auto" w:sz="4" w:space="0"/>
              <w:bottom w:val="single" w:color="000000" w:sz="8" w:space="0"/>
              <w:right w:val="single" w:color="auto" w:sz="8" w:space="0"/>
            </w:tcBorders>
            <w:vAlign w:val="center"/>
          </w:tcPr>
          <w:p w14:paraId="270663E2">
            <w:pPr>
              <w:widowControl/>
              <w:jc w:val="left"/>
              <w:rPr>
                <w:rFonts w:ascii="宋体" w:hAnsi="宋体" w:eastAsia="宋体"/>
                <w:color w:val="000000"/>
                <w:kern w:val="0"/>
                <w:szCs w:val="21"/>
              </w:rPr>
            </w:pPr>
          </w:p>
        </w:tc>
      </w:tr>
      <w:tr w14:paraId="7B97393F">
        <w:tblPrEx>
          <w:tblCellMar>
            <w:top w:w="0" w:type="dxa"/>
            <w:left w:w="108" w:type="dxa"/>
            <w:bottom w:w="0" w:type="dxa"/>
            <w:right w:w="108" w:type="dxa"/>
          </w:tblCellMar>
        </w:tblPrEx>
        <w:trPr>
          <w:trHeight w:val="588" w:hRule="atLeast"/>
          <w:jc w:val="center"/>
        </w:trPr>
        <w:tc>
          <w:tcPr>
            <w:tcW w:w="448" w:type="pct"/>
            <w:vMerge w:val="continue"/>
            <w:tcBorders>
              <w:top w:val="nil"/>
              <w:left w:val="single" w:color="auto" w:sz="8" w:space="0"/>
              <w:bottom w:val="single" w:color="000000" w:sz="8" w:space="0"/>
              <w:right w:val="single" w:color="auto" w:sz="4" w:space="0"/>
            </w:tcBorders>
            <w:vAlign w:val="center"/>
          </w:tcPr>
          <w:p w14:paraId="6FB14F28">
            <w:pPr>
              <w:widowControl/>
              <w:jc w:val="left"/>
              <w:rPr>
                <w:rFonts w:ascii="宋体" w:hAnsi="宋体" w:eastAsia="宋体"/>
                <w:color w:val="000000"/>
                <w:kern w:val="0"/>
                <w:szCs w:val="21"/>
              </w:rPr>
            </w:pPr>
          </w:p>
        </w:tc>
        <w:tc>
          <w:tcPr>
            <w:tcW w:w="427" w:type="pct"/>
            <w:vMerge w:val="continue"/>
            <w:tcBorders>
              <w:top w:val="nil"/>
              <w:left w:val="single" w:color="auto" w:sz="4" w:space="0"/>
              <w:bottom w:val="single" w:color="000000" w:sz="8" w:space="0"/>
              <w:right w:val="single" w:color="auto" w:sz="4" w:space="0"/>
            </w:tcBorders>
            <w:vAlign w:val="center"/>
          </w:tcPr>
          <w:p w14:paraId="2FBB559F">
            <w:pPr>
              <w:widowControl/>
              <w:jc w:val="left"/>
              <w:rPr>
                <w:rFonts w:ascii="宋体" w:hAnsi="宋体" w:eastAsia="宋体"/>
                <w:color w:val="000000"/>
                <w:kern w:val="0"/>
                <w:szCs w:val="21"/>
              </w:rPr>
            </w:pPr>
          </w:p>
        </w:tc>
        <w:tc>
          <w:tcPr>
            <w:tcW w:w="1322" w:type="pct"/>
            <w:gridSpan w:val="2"/>
            <w:tcBorders>
              <w:top w:val="single" w:color="auto" w:sz="4" w:space="0"/>
              <w:left w:val="nil"/>
              <w:bottom w:val="single" w:color="auto" w:sz="8" w:space="0"/>
              <w:right w:val="single" w:color="auto" w:sz="4" w:space="0"/>
            </w:tcBorders>
            <w:vAlign w:val="center"/>
          </w:tcPr>
          <w:p w14:paraId="71F0D9EF">
            <w:pPr>
              <w:widowControl/>
              <w:jc w:val="left"/>
              <w:rPr>
                <w:rFonts w:ascii="宋体" w:hAnsi="宋体" w:eastAsia="宋体"/>
                <w:color w:val="000000"/>
                <w:kern w:val="0"/>
                <w:szCs w:val="21"/>
              </w:rPr>
            </w:pPr>
            <w:r>
              <w:rPr>
                <w:rFonts w:hint="eastAsia" w:ascii="宋体" w:hAnsi="宋体" w:eastAsia="宋体"/>
                <w:color w:val="000000"/>
                <w:kern w:val="0"/>
                <w:szCs w:val="21"/>
              </w:rPr>
              <w:t>13.设备相关的售后服务及人员培训是否满足要求</w:t>
            </w:r>
          </w:p>
        </w:tc>
        <w:tc>
          <w:tcPr>
            <w:tcW w:w="681" w:type="pct"/>
            <w:tcBorders>
              <w:top w:val="nil"/>
              <w:left w:val="nil"/>
              <w:bottom w:val="single" w:color="auto" w:sz="8" w:space="0"/>
              <w:right w:val="single" w:color="auto" w:sz="4" w:space="0"/>
            </w:tcBorders>
            <w:vAlign w:val="center"/>
          </w:tcPr>
          <w:p w14:paraId="0F06CAFB">
            <w:pPr>
              <w:widowControl/>
              <w:jc w:val="left"/>
              <w:rPr>
                <w:rFonts w:ascii="宋体" w:hAnsi="宋体" w:eastAsia="宋体"/>
                <w:color w:val="000000"/>
                <w:kern w:val="0"/>
                <w:szCs w:val="21"/>
              </w:rPr>
            </w:pPr>
            <w:r>
              <w:rPr>
                <w:rFonts w:hint="eastAsia" w:ascii="宋体" w:hAnsi="宋体" w:eastAsia="宋体"/>
                <w:color w:val="000000"/>
                <w:kern w:val="0"/>
                <w:szCs w:val="21"/>
              </w:rPr>
              <w:t>是□  否□</w:t>
            </w:r>
          </w:p>
        </w:tc>
        <w:tc>
          <w:tcPr>
            <w:tcW w:w="608" w:type="pct"/>
            <w:tcBorders>
              <w:top w:val="nil"/>
              <w:left w:val="nil"/>
              <w:bottom w:val="single" w:color="auto" w:sz="8" w:space="0"/>
              <w:right w:val="single" w:color="auto" w:sz="4" w:space="0"/>
            </w:tcBorders>
            <w:vAlign w:val="center"/>
          </w:tcPr>
          <w:p w14:paraId="39EDEF8E">
            <w:pPr>
              <w:widowControl/>
              <w:jc w:val="left"/>
              <w:rPr>
                <w:rFonts w:ascii="宋体" w:hAnsi="宋体" w:eastAsia="宋体"/>
                <w:color w:val="000000"/>
                <w:kern w:val="0"/>
                <w:szCs w:val="21"/>
              </w:rPr>
            </w:pPr>
            <w:r>
              <w:rPr>
                <w:rFonts w:hint="eastAsia" w:ascii="宋体" w:hAnsi="宋体" w:eastAsia="宋体"/>
                <w:color w:val="000000"/>
                <w:kern w:val="0"/>
                <w:szCs w:val="21"/>
              </w:rPr>
              <w:t>　</w:t>
            </w:r>
          </w:p>
        </w:tc>
        <w:tc>
          <w:tcPr>
            <w:tcW w:w="903" w:type="pct"/>
            <w:gridSpan w:val="2"/>
            <w:vMerge w:val="continue"/>
            <w:tcBorders>
              <w:top w:val="nil"/>
              <w:left w:val="single" w:color="auto" w:sz="4" w:space="0"/>
              <w:bottom w:val="single" w:color="000000" w:sz="8" w:space="0"/>
              <w:right w:val="single" w:color="auto" w:sz="4" w:space="0"/>
            </w:tcBorders>
            <w:vAlign w:val="center"/>
          </w:tcPr>
          <w:p w14:paraId="4C09D8B6">
            <w:pPr>
              <w:widowControl/>
              <w:jc w:val="left"/>
              <w:rPr>
                <w:rFonts w:ascii="宋体" w:hAnsi="宋体" w:eastAsia="宋体"/>
                <w:color w:val="000000"/>
                <w:kern w:val="0"/>
                <w:szCs w:val="21"/>
              </w:rPr>
            </w:pPr>
          </w:p>
        </w:tc>
        <w:tc>
          <w:tcPr>
            <w:tcW w:w="608" w:type="pct"/>
            <w:vMerge w:val="continue"/>
            <w:tcBorders>
              <w:top w:val="nil"/>
              <w:left w:val="single" w:color="auto" w:sz="4" w:space="0"/>
              <w:bottom w:val="single" w:color="000000" w:sz="8" w:space="0"/>
              <w:right w:val="single" w:color="auto" w:sz="8" w:space="0"/>
            </w:tcBorders>
            <w:vAlign w:val="center"/>
          </w:tcPr>
          <w:p w14:paraId="6634AE01">
            <w:pPr>
              <w:widowControl/>
              <w:jc w:val="left"/>
              <w:rPr>
                <w:rFonts w:ascii="宋体" w:hAnsi="宋体" w:eastAsia="宋体"/>
                <w:color w:val="000000"/>
                <w:kern w:val="0"/>
                <w:szCs w:val="21"/>
              </w:rPr>
            </w:pPr>
          </w:p>
        </w:tc>
      </w:tr>
      <w:tr w14:paraId="18D2ACCF">
        <w:tblPrEx>
          <w:tblCellMar>
            <w:top w:w="0" w:type="dxa"/>
            <w:left w:w="108" w:type="dxa"/>
            <w:bottom w:w="0" w:type="dxa"/>
            <w:right w:w="108" w:type="dxa"/>
          </w:tblCellMar>
        </w:tblPrEx>
        <w:trPr>
          <w:trHeight w:val="388" w:hRule="atLeast"/>
          <w:jc w:val="center"/>
        </w:trPr>
        <w:tc>
          <w:tcPr>
            <w:tcW w:w="5000" w:type="pct"/>
            <w:gridSpan w:val="9"/>
            <w:tcBorders>
              <w:top w:val="single" w:color="auto" w:sz="8" w:space="0"/>
              <w:left w:val="single" w:color="auto" w:sz="8" w:space="0"/>
              <w:bottom w:val="single" w:color="auto" w:sz="8" w:space="0"/>
              <w:right w:val="single" w:color="000000" w:sz="8" w:space="0"/>
            </w:tcBorders>
            <w:vAlign w:val="center"/>
          </w:tcPr>
          <w:p w14:paraId="1EFABB8B">
            <w:pPr>
              <w:widowControl/>
              <w:jc w:val="left"/>
              <w:rPr>
                <w:rFonts w:ascii="宋体" w:hAnsi="宋体" w:eastAsia="宋体"/>
                <w:color w:val="000000"/>
                <w:kern w:val="0"/>
                <w:szCs w:val="21"/>
              </w:rPr>
            </w:pPr>
            <w:r>
              <w:rPr>
                <w:rFonts w:hint="eastAsia" w:ascii="宋体" w:hAnsi="宋体" w:eastAsia="宋体"/>
                <w:color w:val="000000"/>
                <w:kern w:val="0"/>
                <w:szCs w:val="21"/>
              </w:rPr>
              <w:t xml:space="preserve">其它存在问题及处理方案：                               </w:t>
            </w:r>
          </w:p>
          <w:p w14:paraId="491253CC">
            <w:pPr>
              <w:widowControl/>
              <w:jc w:val="left"/>
              <w:rPr>
                <w:rFonts w:ascii="宋体" w:hAnsi="宋体" w:eastAsia="宋体"/>
                <w:color w:val="000000"/>
                <w:kern w:val="0"/>
                <w:szCs w:val="21"/>
              </w:rPr>
            </w:pPr>
            <w:r>
              <w:rPr>
                <w:rFonts w:hint="eastAsia" w:ascii="宋体" w:hAnsi="宋体" w:eastAsia="宋体"/>
                <w:color w:val="000000"/>
                <w:kern w:val="0"/>
                <w:szCs w:val="21"/>
              </w:rPr>
              <w:t>设备供应商代表签字：              设备使用部门签字：</w:t>
            </w:r>
          </w:p>
        </w:tc>
      </w:tr>
      <w:tr w14:paraId="2676AAEB">
        <w:tblPrEx>
          <w:tblCellMar>
            <w:top w:w="0" w:type="dxa"/>
            <w:left w:w="108" w:type="dxa"/>
            <w:bottom w:w="0" w:type="dxa"/>
            <w:right w:w="108" w:type="dxa"/>
          </w:tblCellMar>
        </w:tblPrEx>
        <w:trPr>
          <w:trHeight w:val="620" w:hRule="atLeast"/>
          <w:jc w:val="center"/>
        </w:trPr>
        <w:tc>
          <w:tcPr>
            <w:tcW w:w="5000" w:type="pct"/>
            <w:gridSpan w:val="9"/>
            <w:tcBorders>
              <w:top w:val="single" w:color="auto" w:sz="8" w:space="0"/>
              <w:left w:val="single" w:color="auto" w:sz="8" w:space="0"/>
              <w:bottom w:val="single" w:color="auto" w:sz="8" w:space="0"/>
              <w:right w:val="single" w:color="000000" w:sz="8" w:space="0"/>
            </w:tcBorders>
            <w:vAlign w:val="center"/>
          </w:tcPr>
          <w:p w14:paraId="57EF421F">
            <w:pPr>
              <w:widowControl/>
              <w:jc w:val="left"/>
              <w:rPr>
                <w:rFonts w:ascii="宋体" w:hAnsi="宋体" w:eastAsia="宋体"/>
                <w:b/>
                <w:bCs/>
                <w:color w:val="000000"/>
                <w:kern w:val="0"/>
                <w:szCs w:val="21"/>
              </w:rPr>
            </w:pPr>
            <w:r>
              <w:rPr>
                <w:rFonts w:hint="eastAsia" w:ascii="宋体" w:hAnsi="宋体" w:eastAsia="宋体"/>
                <w:b/>
                <w:bCs/>
                <w:color w:val="000000"/>
                <w:kern w:val="0"/>
                <w:szCs w:val="21"/>
              </w:rPr>
              <w:t xml:space="preserve">验收结论：经验收决定：同意验收□   不同意验收□    </w:t>
            </w:r>
          </w:p>
          <w:p w14:paraId="3FE7EA3E">
            <w:pPr>
              <w:widowControl/>
              <w:jc w:val="left"/>
              <w:rPr>
                <w:rFonts w:ascii="宋体" w:hAnsi="宋体" w:eastAsia="宋体"/>
                <w:color w:val="000000"/>
                <w:kern w:val="0"/>
                <w:szCs w:val="21"/>
              </w:rPr>
            </w:pPr>
            <w:r>
              <w:rPr>
                <w:rFonts w:hint="eastAsia" w:ascii="宋体" w:hAnsi="宋体" w:eastAsia="宋体"/>
                <w:b/>
                <w:bCs/>
                <w:color w:val="000000"/>
                <w:kern w:val="0"/>
                <w:szCs w:val="21"/>
              </w:rPr>
              <w:t>设备使用部门签字：                       设备供应商签字：</w:t>
            </w:r>
          </w:p>
        </w:tc>
      </w:tr>
    </w:tbl>
    <w:p w14:paraId="61D6B9A3">
      <w:pPr>
        <w:rPr>
          <w:rFonts w:ascii="宋体" w:hAnsi="宋体" w:eastAsia="宋体"/>
        </w:rPr>
      </w:pPr>
      <w:r>
        <w:rPr>
          <w:rFonts w:hint="eastAsia" w:ascii="宋体" w:hAnsi="宋体" w:eastAsia="宋体"/>
        </w:rPr>
        <w:t>注：如开箱验收和后期验收均符合要求，无需在不合格情况及整改承诺和验收结果栏签字，仅需在每款验收结果处打钩并在验收结论处签字。</w:t>
      </w:r>
    </w:p>
    <w:p w14:paraId="454D6FAE"/>
    <w:p w14:paraId="366BCE0C"/>
    <w:p w14:paraId="46BAF030">
      <w:pPr>
        <w:snapToGrid w:val="0"/>
        <w:spacing w:line="500" w:lineRule="exact"/>
        <w:jc w:val="center"/>
        <w:rPr>
          <w:rFonts w:ascii="宋体" w:hAnsi="宋体" w:eastAsia="宋体"/>
          <w:b/>
          <w:sz w:val="24"/>
          <w:szCs w:val="24"/>
        </w:rPr>
      </w:pPr>
    </w:p>
    <w:p w14:paraId="6D2CB939">
      <w:pPr>
        <w:rPr>
          <w:rFonts w:ascii="宋体" w:hAnsi="宋体" w:eastAsia="宋体"/>
        </w:rPr>
      </w:pPr>
      <w:bookmarkStart w:id="46" w:name="_Toc24790"/>
    </w:p>
    <w:p w14:paraId="6817929C">
      <w:pPr>
        <w:rPr>
          <w:rFonts w:ascii="宋体" w:hAnsi="宋体" w:eastAsia="宋体"/>
        </w:rPr>
      </w:pPr>
      <w:bookmarkStart w:id="47" w:name="_Toc22599"/>
      <w:r>
        <w:rPr>
          <w:rFonts w:hint="eastAsia" w:ascii="宋体" w:hAnsi="宋体" w:eastAsia="宋体"/>
        </w:rPr>
        <w:br w:type="page"/>
      </w:r>
    </w:p>
    <w:p w14:paraId="1675352C">
      <w:pPr>
        <w:pStyle w:val="3"/>
        <w:rPr>
          <w:rFonts w:ascii="宋体" w:hAnsi="宋体" w:eastAsia="宋体" w:cs="宋体"/>
          <w:color w:val="auto"/>
        </w:rPr>
      </w:pPr>
      <w:r>
        <w:rPr>
          <w:rFonts w:hint="eastAsia" w:ascii="宋体" w:hAnsi="宋体" w:eastAsia="宋体" w:cs="宋体"/>
          <w:color w:val="auto"/>
        </w:rPr>
        <w:t>第六章  投标文件格式</w:t>
      </w:r>
      <w:bookmarkEnd w:id="46"/>
      <w:bookmarkEnd w:id="47"/>
    </w:p>
    <w:p w14:paraId="2014C9DA">
      <w:pPr>
        <w:spacing w:line="360" w:lineRule="auto"/>
        <w:jc w:val="center"/>
        <w:rPr>
          <w:rFonts w:ascii="宋体" w:hAnsi="宋体" w:eastAsia="宋体"/>
        </w:rPr>
      </w:pPr>
    </w:p>
    <w:p w14:paraId="0090D498">
      <w:pPr>
        <w:spacing w:line="500" w:lineRule="exact"/>
        <w:jc w:val="center"/>
        <w:rPr>
          <w:rFonts w:ascii="宋体" w:hAnsi="宋体" w:eastAsia="宋体"/>
          <w:sz w:val="24"/>
          <w:szCs w:val="24"/>
        </w:rPr>
      </w:pPr>
      <w:r>
        <w:rPr>
          <w:rFonts w:hint="eastAsia" w:ascii="宋体" w:hAnsi="宋体" w:eastAsia="宋体"/>
          <w:sz w:val="24"/>
          <w:szCs w:val="24"/>
        </w:rPr>
        <w:t>（未提供格式的由投标人自拟）</w:t>
      </w:r>
    </w:p>
    <w:p w14:paraId="1A081D4B">
      <w:pPr>
        <w:spacing w:line="500" w:lineRule="exact"/>
        <w:jc w:val="center"/>
        <w:rPr>
          <w:rFonts w:ascii="宋体" w:hAnsi="宋体" w:eastAsia="宋体"/>
          <w:sz w:val="24"/>
          <w:szCs w:val="24"/>
        </w:rPr>
      </w:pPr>
    </w:p>
    <w:p w14:paraId="7EE4E404">
      <w:pPr>
        <w:snapToGrid w:val="0"/>
        <w:spacing w:line="500" w:lineRule="exact"/>
        <w:outlineLvl w:val="1"/>
        <w:rPr>
          <w:rFonts w:ascii="宋体" w:hAnsi="宋体" w:eastAsia="宋体"/>
          <w:b/>
          <w:bCs/>
          <w:sz w:val="24"/>
          <w:szCs w:val="24"/>
        </w:rPr>
      </w:pPr>
      <w:r>
        <w:rPr>
          <w:rFonts w:hint="eastAsia" w:ascii="宋体" w:hAnsi="宋体" w:eastAsia="宋体"/>
          <w:b/>
          <w:sz w:val="24"/>
          <w:szCs w:val="24"/>
        </w:rPr>
        <w:t>1、</w:t>
      </w:r>
      <w:r>
        <w:rPr>
          <w:rFonts w:ascii="宋体" w:hAnsi="宋体" w:eastAsia="宋体"/>
          <w:b/>
          <w:bCs/>
          <w:sz w:val="24"/>
          <w:szCs w:val="24"/>
        </w:rPr>
        <w:t>投标文件外层包装封面格式</w:t>
      </w:r>
    </w:p>
    <w:p w14:paraId="305C04CD">
      <w:pPr>
        <w:snapToGrid w:val="0"/>
        <w:spacing w:line="500" w:lineRule="exact"/>
        <w:jc w:val="center"/>
        <w:rPr>
          <w:rFonts w:ascii="宋体" w:hAnsi="宋体" w:eastAsia="宋体"/>
          <w:sz w:val="24"/>
          <w:szCs w:val="24"/>
        </w:rPr>
      </w:pPr>
    </w:p>
    <w:p w14:paraId="64776C48">
      <w:pPr>
        <w:snapToGrid w:val="0"/>
        <w:spacing w:line="500" w:lineRule="exact"/>
        <w:jc w:val="center"/>
        <w:rPr>
          <w:rFonts w:ascii="宋体" w:hAnsi="宋体" w:eastAsia="宋体"/>
          <w:b/>
          <w:bCs/>
          <w:sz w:val="24"/>
          <w:szCs w:val="24"/>
        </w:rPr>
      </w:pPr>
      <w:r>
        <w:rPr>
          <w:rFonts w:ascii="宋体" w:hAnsi="宋体" w:eastAsia="宋体"/>
          <w:b/>
          <w:bCs/>
          <w:sz w:val="24"/>
          <w:szCs w:val="24"/>
        </w:rPr>
        <w:t xml:space="preserve">     投 标 文 件        </w:t>
      </w:r>
    </w:p>
    <w:p w14:paraId="5D06F66A">
      <w:pPr>
        <w:snapToGrid w:val="0"/>
        <w:spacing w:line="500" w:lineRule="exact"/>
        <w:rPr>
          <w:rFonts w:ascii="宋体" w:hAnsi="宋体" w:eastAsia="宋体"/>
          <w:bCs/>
          <w:sz w:val="24"/>
          <w:szCs w:val="24"/>
        </w:rPr>
      </w:pPr>
    </w:p>
    <w:p w14:paraId="0D49888C">
      <w:pPr>
        <w:snapToGrid w:val="0"/>
        <w:spacing w:line="500" w:lineRule="exact"/>
        <w:rPr>
          <w:rFonts w:ascii="宋体" w:hAnsi="宋体" w:eastAsia="宋体"/>
          <w:bCs/>
          <w:sz w:val="24"/>
          <w:szCs w:val="24"/>
        </w:rPr>
      </w:pPr>
    </w:p>
    <w:p w14:paraId="6A10B271">
      <w:pPr>
        <w:snapToGrid w:val="0"/>
        <w:spacing w:line="500" w:lineRule="exact"/>
        <w:rPr>
          <w:rFonts w:ascii="宋体" w:hAnsi="宋体" w:eastAsia="宋体"/>
          <w:bCs/>
          <w:sz w:val="24"/>
          <w:szCs w:val="24"/>
        </w:rPr>
      </w:pPr>
      <w:r>
        <w:rPr>
          <w:rFonts w:ascii="宋体" w:hAnsi="宋体" w:eastAsia="宋体"/>
          <w:bCs/>
          <w:sz w:val="24"/>
          <w:szCs w:val="24"/>
        </w:rPr>
        <w:t xml:space="preserve">项目名称： </w:t>
      </w:r>
    </w:p>
    <w:p w14:paraId="5C038C68">
      <w:pPr>
        <w:snapToGrid w:val="0"/>
        <w:spacing w:line="500" w:lineRule="exact"/>
        <w:rPr>
          <w:rFonts w:ascii="宋体" w:hAnsi="宋体" w:eastAsia="宋体"/>
          <w:bCs/>
          <w:sz w:val="24"/>
          <w:szCs w:val="24"/>
        </w:rPr>
      </w:pPr>
      <w:r>
        <w:rPr>
          <w:rFonts w:ascii="宋体" w:hAnsi="宋体" w:eastAsia="宋体"/>
          <w:bCs/>
          <w:sz w:val="24"/>
          <w:szCs w:val="24"/>
        </w:rPr>
        <w:t xml:space="preserve">项目编号： </w:t>
      </w:r>
    </w:p>
    <w:p w14:paraId="59EBA64A">
      <w:pPr>
        <w:snapToGrid w:val="0"/>
        <w:spacing w:line="500" w:lineRule="exact"/>
        <w:rPr>
          <w:rFonts w:ascii="宋体" w:hAnsi="宋体" w:eastAsia="宋体"/>
          <w:bCs/>
          <w:sz w:val="24"/>
          <w:szCs w:val="24"/>
        </w:rPr>
      </w:pPr>
      <w:r>
        <w:rPr>
          <w:rFonts w:ascii="宋体" w:hAnsi="宋体" w:eastAsia="宋体"/>
          <w:bCs/>
          <w:sz w:val="24"/>
          <w:szCs w:val="24"/>
        </w:rPr>
        <w:t>投标文件名称：</w:t>
      </w:r>
      <w:r>
        <w:rPr>
          <w:rFonts w:hint="eastAsia" w:ascii="宋体" w:hAnsi="宋体" w:eastAsia="宋体"/>
          <w:bCs/>
          <w:sz w:val="24"/>
          <w:szCs w:val="24"/>
        </w:rPr>
        <w:t>商务技术</w:t>
      </w:r>
      <w:r>
        <w:rPr>
          <w:rFonts w:ascii="宋体" w:hAnsi="宋体" w:eastAsia="宋体"/>
          <w:bCs/>
          <w:sz w:val="24"/>
          <w:szCs w:val="24"/>
        </w:rPr>
        <w:t>文件/报价文件</w:t>
      </w:r>
      <w:r>
        <w:rPr>
          <w:rFonts w:hint="eastAsia" w:ascii="宋体" w:hAnsi="宋体" w:eastAsia="宋体"/>
          <w:bCs/>
          <w:sz w:val="24"/>
          <w:szCs w:val="24"/>
        </w:rPr>
        <w:t>/电子投标文件</w:t>
      </w:r>
    </w:p>
    <w:p w14:paraId="59E9B629">
      <w:pPr>
        <w:pStyle w:val="10"/>
        <w:snapToGrid w:val="0"/>
        <w:spacing w:line="500" w:lineRule="exact"/>
        <w:ind w:firstLine="0"/>
        <w:rPr>
          <w:rFonts w:ascii="宋体" w:hAnsi="宋体"/>
          <w:bCs/>
          <w:sz w:val="24"/>
          <w:szCs w:val="24"/>
        </w:rPr>
      </w:pPr>
    </w:p>
    <w:p w14:paraId="474A685D">
      <w:pPr>
        <w:pStyle w:val="10"/>
        <w:snapToGrid w:val="0"/>
        <w:spacing w:line="500" w:lineRule="exact"/>
        <w:ind w:firstLine="0"/>
        <w:rPr>
          <w:rFonts w:ascii="宋体" w:hAnsi="宋体"/>
          <w:bCs/>
          <w:sz w:val="24"/>
          <w:szCs w:val="24"/>
        </w:rPr>
      </w:pPr>
      <w:r>
        <w:rPr>
          <w:rFonts w:hint="eastAsia" w:ascii="宋体" w:hAnsi="宋体"/>
          <w:bCs/>
          <w:sz w:val="24"/>
          <w:szCs w:val="24"/>
        </w:rPr>
        <w:t>投标人</w:t>
      </w:r>
      <w:r>
        <w:rPr>
          <w:rFonts w:ascii="宋体" w:hAnsi="宋体"/>
          <w:bCs/>
          <w:sz w:val="24"/>
          <w:szCs w:val="24"/>
        </w:rPr>
        <w:t>名称：</w:t>
      </w:r>
    </w:p>
    <w:p w14:paraId="2ABFAA6B">
      <w:pPr>
        <w:pStyle w:val="10"/>
        <w:snapToGrid w:val="0"/>
        <w:spacing w:line="500" w:lineRule="exact"/>
        <w:ind w:firstLine="0"/>
        <w:rPr>
          <w:rFonts w:ascii="宋体" w:hAnsi="宋体"/>
          <w:bCs/>
          <w:sz w:val="24"/>
          <w:szCs w:val="24"/>
        </w:rPr>
      </w:pPr>
      <w:r>
        <w:rPr>
          <w:rFonts w:hint="eastAsia" w:ascii="宋体" w:hAnsi="宋体"/>
          <w:bCs/>
          <w:sz w:val="24"/>
          <w:szCs w:val="24"/>
        </w:rPr>
        <w:t>投标人</w:t>
      </w:r>
      <w:r>
        <w:rPr>
          <w:rFonts w:ascii="宋体" w:hAnsi="宋体"/>
          <w:bCs/>
          <w:sz w:val="24"/>
          <w:szCs w:val="24"/>
        </w:rPr>
        <w:t>地址：</w:t>
      </w:r>
    </w:p>
    <w:p w14:paraId="1DFF9028">
      <w:pPr>
        <w:pStyle w:val="10"/>
        <w:snapToGrid w:val="0"/>
        <w:spacing w:line="500" w:lineRule="exact"/>
        <w:ind w:firstLine="1065" w:firstLineChars="444"/>
        <w:jc w:val="center"/>
        <w:rPr>
          <w:rFonts w:ascii="宋体" w:hAnsi="宋体"/>
          <w:bCs/>
          <w:sz w:val="24"/>
          <w:szCs w:val="24"/>
        </w:rPr>
      </w:pPr>
    </w:p>
    <w:p w14:paraId="289C76BA">
      <w:pPr>
        <w:pStyle w:val="10"/>
        <w:snapToGrid w:val="0"/>
        <w:spacing w:line="500" w:lineRule="exact"/>
        <w:ind w:firstLine="0"/>
        <w:jc w:val="center"/>
        <w:rPr>
          <w:rFonts w:ascii="宋体" w:hAnsi="宋体"/>
          <w:b/>
          <w:sz w:val="24"/>
          <w:szCs w:val="24"/>
        </w:rPr>
      </w:pPr>
      <w:r>
        <w:rPr>
          <w:rFonts w:ascii="宋体" w:hAnsi="宋体"/>
          <w:b/>
          <w:sz w:val="24"/>
          <w:szCs w:val="24"/>
        </w:rPr>
        <w:t>开标时启封</w:t>
      </w:r>
    </w:p>
    <w:p w14:paraId="4801461A">
      <w:pPr>
        <w:snapToGrid w:val="0"/>
        <w:spacing w:line="500" w:lineRule="exact"/>
        <w:ind w:firstLine="4080" w:firstLineChars="1700"/>
        <w:rPr>
          <w:rFonts w:ascii="宋体" w:hAnsi="宋体" w:eastAsia="宋体"/>
          <w:bCs/>
          <w:sz w:val="24"/>
          <w:szCs w:val="24"/>
        </w:rPr>
      </w:pPr>
    </w:p>
    <w:p w14:paraId="6600149A">
      <w:pPr>
        <w:pStyle w:val="10"/>
        <w:snapToGrid w:val="0"/>
        <w:spacing w:line="500" w:lineRule="exact"/>
        <w:ind w:firstLine="960" w:firstLineChars="400"/>
        <w:rPr>
          <w:rFonts w:ascii="宋体" w:hAnsi="宋体"/>
          <w:bCs/>
          <w:sz w:val="24"/>
          <w:szCs w:val="24"/>
        </w:rPr>
      </w:pPr>
      <w:r>
        <w:rPr>
          <w:rFonts w:ascii="宋体" w:hAnsi="宋体"/>
          <w:bCs/>
          <w:sz w:val="24"/>
          <w:szCs w:val="24"/>
        </w:rPr>
        <w:t xml:space="preserve">                      </w:t>
      </w:r>
    </w:p>
    <w:p w14:paraId="3B8584D6">
      <w:pPr>
        <w:pStyle w:val="10"/>
        <w:snapToGrid w:val="0"/>
        <w:spacing w:line="500" w:lineRule="exact"/>
        <w:ind w:firstLine="998" w:firstLineChars="416"/>
        <w:rPr>
          <w:rFonts w:ascii="宋体" w:hAnsi="宋体"/>
          <w:sz w:val="24"/>
          <w:szCs w:val="24"/>
        </w:rPr>
      </w:pPr>
    </w:p>
    <w:p w14:paraId="5C288718">
      <w:pPr>
        <w:adjustRightInd w:val="0"/>
        <w:snapToGrid w:val="0"/>
        <w:spacing w:line="500" w:lineRule="exact"/>
        <w:ind w:firstLine="3720" w:firstLineChars="1550"/>
        <w:rPr>
          <w:rFonts w:ascii="宋体" w:hAnsi="宋体" w:eastAsia="宋体"/>
          <w:sz w:val="24"/>
          <w:szCs w:val="24"/>
        </w:rPr>
      </w:pPr>
      <w:r>
        <w:rPr>
          <w:rFonts w:hint="eastAsia" w:ascii="宋体" w:hAnsi="宋体" w:eastAsia="宋体"/>
          <w:sz w:val="24"/>
          <w:szCs w:val="24"/>
        </w:rPr>
        <w:t>投标人（公章）：</w:t>
      </w:r>
    </w:p>
    <w:p w14:paraId="718A854C">
      <w:pPr>
        <w:adjustRightInd w:val="0"/>
        <w:snapToGrid w:val="0"/>
        <w:spacing w:line="500" w:lineRule="exact"/>
        <w:ind w:firstLine="3720" w:firstLineChars="1550"/>
        <w:rPr>
          <w:rFonts w:ascii="宋体" w:hAnsi="宋体" w:eastAsia="宋体"/>
          <w:sz w:val="24"/>
          <w:szCs w:val="24"/>
        </w:rPr>
      </w:pPr>
      <w:r>
        <w:rPr>
          <w:rFonts w:hint="eastAsia" w:ascii="宋体" w:hAnsi="宋体" w:eastAsia="宋体"/>
          <w:sz w:val="24"/>
          <w:szCs w:val="24"/>
        </w:rPr>
        <w:t>法定代表人或授权代表（签字或盖章）：</w:t>
      </w:r>
    </w:p>
    <w:p w14:paraId="7B6621F8">
      <w:pPr>
        <w:adjustRightInd w:val="0"/>
        <w:snapToGrid w:val="0"/>
        <w:spacing w:line="500" w:lineRule="exact"/>
        <w:ind w:firstLine="3720" w:firstLineChars="1550"/>
        <w:rPr>
          <w:rFonts w:ascii="宋体" w:hAnsi="宋体" w:eastAsia="宋体"/>
          <w:sz w:val="24"/>
          <w:szCs w:val="24"/>
        </w:rPr>
      </w:pPr>
      <w:r>
        <w:rPr>
          <w:rFonts w:hint="eastAsia" w:ascii="宋体" w:hAnsi="宋体" w:eastAsia="宋体"/>
          <w:sz w:val="24"/>
          <w:szCs w:val="24"/>
        </w:rPr>
        <w:t>日期：</w:t>
      </w:r>
    </w:p>
    <w:p w14:paraId="3D574E6A">
      <w:pPr>
        <w:snapToGrid w:val="0"/>
        <w:spacing w:line="500" w:lineRule="exact"/>
        <w:rPr>
          <w:rFonts w:ascii="宋体" w:hAnsi="宋体" w:eastAsia="宋体"/>
          <w:spacing w:val="-4"/>
          <w:sz w:val="24"/>
          <w:szCs w:val="24"/>
        </w:rPr>
      </w:pPr>
    </w:p>
    <w:p w14:paraId="0E13A642">
      <w:pPr>
        <w:pStyle w:val="80"/>
        <w:widowControl w:val="0"/>
        <w:tabs>
          <w:tab w:val="left" w:pos="4841"/>
        </w:tabs>
        <w:snapToGrid w:val="0"/>
        <w:spacing w:before="0" w:beforeAutospacing="0" w:after="0" w:afterAutospacing="0" w:line="500" w:lineRule="exact"/>
        <w:jc w:val="both"/>
        <w:rPr>
          <w:b/>
        </w:rPr>
      </w:pPr>
    </w:p>
    <w:p w14:paraId="74F8BFF4">
      <w:pPr>
        <w:spacing w:line="500" w:lineRule="exact"/>
        <w:rPr>
          <w:rFonts w:ascii="宋体" w:hAnsi="宋体" w:eastAsia="宋体"/>
          <w:b/>
          <w:bCs/>
          <w:sz w:val="24"/>
          <w:szCs w:val="24"/>
        </w:rPr>
      </w:pPr>
    </w:p>
    <w:p w14:paraId="7D4D6A1C">
      <w:pPr>
        <w:rPr>
          <w:rFonts w:ascii="宋体" w:hAnsi="宋体" w:eastAsia="宋体"/>
          <w:b/>
          <w:sz w:val="24"/>
          <w:szCs w:val="24"/>
        </w:rPr>
      </w:pPr>
      <w:r>
        <w:rPr>
          <w:rFonts w:hint="eastAsia" w:ascii="宋体" w:hAnsi="宋体" w:eastAsia="宋体"/>
          <w:b/>
          <w:sz w:val="24"/>
          <w:szCs w:val="24"/>
        </w:rPr>
        <w:br w:type="page"/>
      </w:r>
    </w:p>
    <w:p w14:paraId="5FEB1F87">
      <w:pPr>
        <w:snapToGrid w:val="0"/>
        <w:spacing w:line="500" w:lineRule="exact"/>
        <w:outlineLvl w:val="1"/>
        <w:rPr>
          <w:rFonts w:ascii="宋体" w:hAnsi="宋体" w:eastAsia="宋体"/>
          <w:b/>
          <w:sz w:val="24"/>
          <w:szCs w:val="24"/>
        </w:rPr>
      </w:pPr>
      <w:r>
        <w:rPr>
          <w:rFonts w:hint="eastAsia" w:ascii="宋体" w:hAnsi="宋体" w:eastAsia="宋体"/>
          <w:b/>
          <w:sz w:val="24"/>
          <w:szCs w:val="24"/>
        </w:rPr>
        <w:t>2、商务技术文件封面格式</w:t>
      </w:r>
    </w:p>
    <w:p w14:paraId="028BBF1D">
      <w:pPr>
        <w:spacing w:line="500" w:lineRule="exact"/>
        <w:ind w:right="240"/>
        <w:jc w:val="right"/>
        <w:rPr>
          <w:rFonts w:ascii="宋体" w:hAnsi="宋体" w:eastAsia="宋体"/>
          <w:sz w:val="24"/>
          <w:szCs w:val="24"/>
        </w:rPr>
      </w:pPr>
      <w:r>
        <w:rPr>
          <w:rFonts w:ascii="宋体" w:hAnsi="宋体" w:eastAsia="宋体"/>
          <w:b/>
          <w:bCs/>
          <w:sz w:val="24"/>
          <w:szCs w:val="24"/>
        </w:rPr>
        <w:t>正本/或副本</w:t>
      </w:r>
    </w:p>
    <w:p w14:paraId="6D1ADEEB">
      <w:pPr>
        <w:spacing w:line="500" w:lineRule="exact"/>
        <w:jc w:val="center"/>
        <w:rPr>
          <w:rFonts w:ascii="宋体" w:hAnsi="宋体" w:eastAsia="宋体"/>
          <w:sz w:val="24"/>
          <w:szCs w:val="24"/>
        </w:rPr>
      </w:pPr>
    </w:p>
    <w:p w14:paraId="40A3957B">
      <w:pPr>
        <w:spacing w:line="500" w:lineRule="exact"/>
        <w:ind w:firstLine="2530" w:firstLineChars="1050"/>
        <w:rPr>
          <w:rFonts w:ascii="宋体" w:hAnsi="宋体" w:eastAsia="宋体"/>
          <w:b/>
          <w:bCs/>
          <w:sz w:val="24"/>
          <w:szCs w:val="24"/>
        </w:rPr>
      </w:pPr>
    </w:p>
    <w:p w14:paraId="205F8C44">
      <w:pPr>
        <w:spacing w:line="500" w:lineRule="exact"/>
        <w:jc w:val="center"/>
        <w:rPr>
          <w:rFonts w:ascii="宋体" w:hAnsi="宋体" w:eastAsia="宋体"/>
          <w:b/>
          <w:sz w:val="24"/>
          <w:szCs w:val="24"/>
        </w:rPr>
      </w:pPr>
      <w:r>
        <w:rPr>
          <w:rFonts w:hint="eastAsia" w:ascii="宋体" w:hAnsi="宋体" w:eastAsia="宋体"/>
          <w:b/>
          <w:bCs/>
          <w:sz w:val="24"/>
          <w:szCs w:val="24"/>
        </w:rPr>
        <w:t>商务技术</w:t>
      </w:r>
      <w:r>
        <w:rPr>
          <w:rFonts w:ascii="宋体" w:hAnsi="宋体" w:eastAsia="宋体"/>
          <w:b/>
          <w:bCs/>
          <w:sz w:val="24"/>
          <w:szCs w:val="24"/>
        </w:rPr>
        <w:t>文件</w:t>
      </w:r>
    </w:p>
    <w:p w14:paraId="759E071E">
      <w:pPr>
        <w:spacing w:line="500" w:lineRule="exact"/>
        <w:rPr>
          <w:rFonts w:ascii="宋体" w:hAnsi="宋体" w:eastAsia="宋体"/>
          <w:sz w:val="24"/>
          <w:szCs w:val="24"/>
        </w:rPr>
      </w:pPr>
    </w:p>
    <w:p w14:paraId="0C65F315">
      <w:pPr>
        <w:spacing w:line="500" w:lineRule="exact"/>
        <w:rPr>
          <w:rFonts w:ascii="宋体" w:hAnsi="宋体" w:eastAsia="宋体"/>
          <w:sz w:val="24"/>
          <w:szCs w:val="24"/>
        </w:rPr>
      </w:pPr>
    </w:p>
    <w:p w14:paraId="0B73AD82">
      <w:pPr>
        <w:spacing w:line="500" w:lineRule="exact"/>
        <w:rPr>
          <w:rFonts w:ascii="宋体" w:hAnsi="宋体" w:eastAsia="宋体"/>
          <w:sz w:val="24"/>
          <w:szCs w:val="24"/>
        </w:rPr>
      </w:pPr>
    </w:p>
    <w:p w14:paraId="17D9D6C1">
      <w:pPr>
        <w:spacing w:line="500" w:lineRule="exact"/>
        <w:rPr>
          <w:rFonts w:ascii="宋体" w:hAnsi="宋体" w:eastAsia="宋体"/>
          <w:sz w:val="24"/>
          <w:szCs w:val="24"/>
        </w:rPr>
      </w:pPr>
      <w:r>
        <w:rPr>
          <w:rFonts w:ascii="宋体" w:hAnsi="宋体" w:eastAsia="宋体"/>
          <w:sz w:val="24"/>
          <w:szCs w:val="24"/>
        </w:rPr>
        <w:t>项目名称：</w:t>
      </w:r>
    </w:p>
    <w:p w14:paraId="5C51D77F">
      <w:pPr>
        <w:spacing w:line="500" w:lineRule="exact"/>
        <w:ind w:firstLine="1440" w:firstLineChars="600"/>
        <w:rPr>
          <w:rFonts w:ascii="宋体" w:hAnsi="宋体" w:eastAsia="宋体"/>
          <w:sz w:val="24"/>
          <w:szCs w:val="24"/>
        </w:rPr>
      </w:pPr>
    </w:p>
    <w:p w14:paraId="65FAD214">
      <w:pPr>
        <w:spacing w:line="500" w:lineRule="exact"/>
        <w:rPr>
          <w:rFonts w:ascii="宋体" w:hAnsi="宋体" w:eastAsia="宋体"/>
          <w:sz w:val="24"/>
          <w:szCs w:val="24"/>
        </w:rPr>
      </w:pPr>
      <w:r>
        <w:rPr>
          <w:rFonts w:ascii="宋体" w:hAnsi="宋体" w:eastAsia="宋体"/>
          <w:sz w:val="24"/>
          <w:szCs w:val="24"/>
        </w:rPr>
        <w:t>项目编号：</w:t>
      </w:r>
    </w:p>
    <w:p w14:paraId="1CA0282D">
      <w:pPr>
        <w:pStyle w:val="10"/>
        <w:snapToGrid w:val="0"/>
        <w:spacing w:line="500" w:lineRule="exact"/>
        <w:ind w:firstLine="0"/>
        <w:rPr>
          <w:rFonts w:ascii="宋体" w:hAnsi="宋体"/>
          <w:bCs/>
          <w:sz w:val="24"/>
          <w:szCs w:val="24"/>
        </w:rPr>
      </w:pPr>
    </w:p>
    <w:p w14:paraId="20BD3B19">
      <w:pPr>
        <w:pStyle w:val="10"/>
        <w:snapToGrid w:val="0"/>
        <w:spacing w:line="500" w:lineRule="exact"/>
        <w:ind w:firstLine="0"/>
        <w:rPr>
          <w:rFonts w:ascii="宋体" w:hAnsi="宋体"/>
          <w:bCs/>
          <w:sz w:val="24"/>
          <w:szCs w:val="24"/>
        </w:rPr>
      </w:pPr>
      <w:r>
        <w:rPr>
          <w:rFonts w:hint="eastAsia" w:ascii="宋体" w:hAnsi="宋体"/>
          <w:bCs/>
          <w:sz w:val="24"/>
          <w:szCs w:val="24"/>
        </w:rPr>
        <w:t>投标人</w:t>
      </w:r>
      <w:r>
        <w:rPr>
          <w:rFonts w:ascii="宋体" w:hAnsi="宋体"/>
          <w:bCs/>
          <w:sz w:val="24"/>
          <w:szCs w:val="24"/>
        </w:rPr>
        <w:t>名称：</w:t>
      </w:r>
    </w:p>
    <w:p w14:paraId="059B4432">
      <w:pPr>
        <w:spacing w:line="500" w:lineRule="exact"/>
        <w:ind w:firstLine="1440" w:firstLineChars="600"/>
        <w:rPr>
          <w:rFonts w:ascii="宋体" w:hAnsi="宋体" w:eastAsia="宋体"/>
          <w:bCs/>
          <w:sz w:val="24"/>
          <w:szCs w:val="24"/>
        </w:rPr>
      </w:pPr>
    </w:p>
    <w:p w14:paraId="3D62E949">
      <w:pPr>
        <w:spacing w:line="500" w:lineRule="exact"/>
        <w:rPr>
          <w:rFonts w:ascii="宋体" w:hAnsi="宋体" w:eastAsia="宋体"/>
          <w:sz w:val="24"/>
          <w:szCs w:val="24"/>
        </w:rPr>
      </w:pPr>
      <w:r>
        <w:rPr>
          <w:rFonts w:hint="eastAsia" w:ascii="宋体" w:hAnsi="宋体" w:eastAsia="宋体"/>
          <w:bCs/>
          <w:sz w:val="24"/>
          <w:szCs w:val="24"/>
        </w:rPr>
        <w:t>投标人</w:t>
      </w:r>
      <w:r>
        <w:rPr>
          <w:rFonts w:ascii="宋体" w:hAnsi="宋体" w:eastAsia="宋体"/>
          <w:bCs/>
          <w:sz w:val="24"/>
          <w:szCs w:val="24"/>
        </w:rPr>
        <w:t>地址：</w:t>
      </w:r>
    </w:p>
    <w:p w14:paraId="4D49E336">
      <w:pPr>
        <w:spacing w:line="500" w:lineRule="exact"/>
        <w:jc w:val="center"/>
        <w:rPr>
          <w:rFonts w:ascii="宋体" w:hAnsi="宋体" w:eastAsia="宋体"/>
          <w:sz w:val="24"/>
          <w:szCs w:val="24"/>
        </w:rPr>
      </w:pPr>
    </w:p>
    <w:p w14:paraId="1BE51406">
      <w:pPr>
        <w:spacing w:line="500" w:lineRule="exact"/>
        <w:jc w:val="center"/>
        <w:rPr>
          <w:rFonts w:ascii="宋体" w:hAnsi="宋体" w:eastAsia="宋体"/>
          <w:sz w:val="24"/>
          <w:szCs w:val="24"/>
        </w:rPr>
      </w:pPr>
    </w:p>
    <w:p w14:paraId="6B24B566">
      <w:pPr>
        <w:snapToGrid w:val="0"/>
        <w:spacing w:line="500" w:lineRule="exact"/>
        <w:ind w:left="3578" w:leftChars="1704"/>
        <w:rPr>
          <w:rFonts w:ascii="宋体" w:hAnsi="宋体" w:eastAsia="宋体"/>
          <w:sz w:val="24"/>
          <w:szCs w:val="24"/>
        </w:rPr>
      </w:pPr>
      <w:r>
        <w:rPr>
          <w:rFonts w:hint="eastAsia" w:ascii="宋体" w:hAnsi="宋体" w:eastAsia="宋体"/>
          <w:sz w:val="24"/>
          <w:szCs w:val="24"/>
        </w:rPr>
        <w:t>投标人</w:t>
      </w:r>
      <w:r>
        <w:rPr>
          <w:rFonts w:ascii="宋体" w:hAnsi="宋体" w:eastAsia="宋体"/>
          <w:sz w:val="24"/>
          <w:szCs w:val="24"/>
        </w:rPr>
        <w:t>（公章）：</w:t>
      </w:r>
    </w:p>
    <w:p w14:paraId="2D5CAFF6">
      <w:pPr>
        <w:snapToGrid w:val="0"/>
        <w:spacing w:line="500" w:lineRule="exact"/>
        <w:ind w:left="3578" w:leftChars="1704"/>
        <w:rPr>
          <w:rFonts w:ascii="宋体" w:hAnsi="宋体" w:eastAsia="宋体"/>
          <w:sz w:val="24"/>
          <w:szCs w:val="24"/>
        </w:rPr>
      </w:pPr>
      <w:r>
        <w:rPr>
          <w:rFonts w:ascii="宋体" w:hAnsi="宋体" w:eastAsia="宋体"/>
          <w:sz w:val="24"/>
          <w:szCs w:val="24"/>
        </w:rPr>
        <w:t>法定代表人或授权代表（签字或盖章）：</w:t>
      </w:r>
    </w:p>
    <w:p w14:paraId="61DF5FB8">
      <w:pPr>
        <w:snapToGrid w:val="0"/>
        <w:spacing w:line="500" w:lineRule="exact"/>
        <w:ind w:left="3578" w:leftChars="1704"/>
        <w:rPr>
          <w:rFonts w:ascii="宋体" w:hAnsi="宋体" w:eastAsia="宋体"/>
          <w:sz w:val="24"/>
          <w:szCs w:val="24"/>
        </w:rPr>
      </w:pPr>
      <w:r>
        <w:rPr>
          <w:rFonts w:ascii="宋体" w:hAnsi="宋体" w:eastAsia="宋体"/>
          <w:sz w:val="24"/>
          <w:szCs w:val="24"/>
        </w:rPr>
        <w:t>日期：</w:t>
      </w:r>
    </w:p>
    <w:p w14:paraId="4E1C6B1F">
      <w:pPr>
        <w:pStyle w:val="85"/>
        <w:spacing w:after="0" w:line="500" w:lineRule="exact"/>
        <w:ind w:firstLine="240"/>
        <w:rPr>
          <w:rFonts w:ascii="宋体" w:hAnsi="宋体" w:eastAsia="宋体"/>
          <w:sz w:val="24"/>
          <w:szCs w:val="24"/>
        </w:rPr>
      </w:pPr>
    </w:p>
    <w:p w14:paraId="25322702">
      <w:pPr>
        <w:widowControl/>
        <w:spacing w:line="500" w:lineRule="exact"/>
        <w:jc w:val="left"/>
        <w:rPr>
          <w:rFonts w:ascii="宋体" w:hAnsi="宋体" w:eastAsia="宋体"/>
          <w:b/>
          <w:bCs/>
          <w:sz w:val="24"/>
          <w:szCs w:val="24"/>
        </w:rPr>
      </w:pPr>
    </w:p>
    <w:p w14:paraId="5F0604BE">
      <w:pPr>
        <w:spacing w:line="500" w:lineRule="exact"/>
        <w:rPr>
          <w:rFonts w:ascii="宋体" w:hAnsi="宋体" w:eastAsia="宋体"/>
          <w:sz w:val="24"/>
          <w:szCs w:val="24"/>
        </w:rPr>
      </w:pPr>
    </w:p>
    <w:p w14:paraId="735A1396">
      <w:pPr>
        <w:widowControl/>
        <w:spacing w:line="500" w:lineRule="exact"/>
        <w:jc w:val="left"/>
        <w:rPr>
          <w:rFonts w:ascii="宋体" w:hAnsi="宋体" w:eastAsia="宋体"/>
          <w:b/>
          <w:bCs/>
          <w:sz w:val="24"/>
          <w:szCs w:val="24"/>
        </w:rPr>
      </w:pPr>
    </w:p>
    <w:p w14:paraId="747A21BE">
      <w:pPr>
        <w:widowControl/>
        <w:spacing w:line="500" w:lineRule="exact"/>
        <w:jc w:val="left"/>
        <w:rPr>
          <w:rFonts w:ascii="宋体" w:hAnsi="宋体" w:eastAsia="宋体"/>
          <w:b/>
          <w:sz w:val="24"/>
          <w:szCs w:val="24"/>
        </w:rPr>
      </w:pPr>
    </w:p>
    <w:p w14:paraId="32D8C0B9">
      <w:pPr>
        <w:widowControl/>
        <w:spacing w:line="500" w:lineRule="exact"/>
        <w:jc w:val="left"/>
        <w:rPr>
          <w:rFonts w:ascii="宋体" w:hAnsi="宋体" w:eastAsia="宋体"/>
          <w:b/>
          <w:sz w:val="24"/>
          <w:szCs w:val="24"/>
        </w:rPr>
      </w:pPr>
    </w:p>
    <w:p w14:paraId="31E1F761">
      <w:pPr>
        <w:widowControl/>
        <w:spacing w:line="500" w:lineRule="exact"/>
        <w:jc w:val="left"/>
        <w:rPr>
          <w:rFonts w:ascii="宋体" w:hAnsi="宋体" w:eastAsia="宋体"/>
          <w:b/>
          <w:sz w:val="24"/>
          <w:szCs w:val="24"/>
        </w:rPr>
      </w:pPr>
    </w:p>
    <w:p w14:paraId="17A57E7A">
      <w:pPr>
        <w:spacing w:line="500" w:lineRule="exact"/>
        <w:ind w:right="240"/>
        <w:jc w:val="right"/>
        <w:rPr>
          <w:rFonts w:ascii="宋体" w:hAnsi="宋体" w:eastAsia="宋体"/>
          <w:b/>
          <w:bCs/>
          <w:sz w:val="24"/>
          <w:szCs w:val="24"/>
        </w:rPr>
      </w:pPr>
    </w:p>
    <w:p w14:paraId="59085579">
      <w:pPr>
        <w:snapToGrid w:val="0"/>
        <w:spacing w:line="500" w:lineRule="exact"/>
        <w:rPr>
          <w:rFonts w:ascii="宋体" w:hAnsi="宋体" w:eastAsia="宋体"/>
          <w:sz w:val="24"/>
          <w:szCs w:val="24"/>
        </w:rPr>
      </w:pPr>
      <w:r>
        <w:rPr>
          <w:rFonts w:hint="eastAsia" w:ascii="宋体" w:hAnsi="宋体" w:eastAsia="宋体"/>
          <w:b/>
          <w:sz w:val="24"/>
          <w:szCs w:val="24"/>
        </w:rPr>
        <w:t>3、</w:t>
      </w:r>
      <w:r>
        <w:rPr>
          <w:rFonts w:hint="eastAsia" w:ascii="宋体" w:hAnsi="宋体" w:eastAsia="宋体"/>
          <w:b/>
          <w:bCs/>
          <w:sz w:val="24"/>
          <w:szCs w:val="24"/>
        </w:rPr>
        <w:t>符合参加政府采购活动应当具备的一般条件的承诺函</w:t>
      </w:r>
    </w:p>
    <w:p w14:paraId="66E6B926">
      <w:pPr>
        <w:spacing w:line="500" w:lineRule="exact"/>
        <w:jc w:val="center"/>
        <w:rPr>
          <w:rFonts w:ascii="宋体" w:hAnsi="宋体" w:eastAsia="宋体"/>
          <w:b/>
          <w:sz w:val="24"/>
          <w:szCs w:val="24"/>
        </w:rPr>
      </w:pPr>
    </w:p>
    <w:p w14:paraId="72ACBCE7">
      <w:pPr>
        <w:spacing w:line="500" w:lineRule="exact"/>
        <w:jc w:val="center"/>
        <w:rPr>
          <w:rFonts w:ascii="宋体" w:hAnsi="宋体" w:eastAsia="宋体"/>
          <w:b/>
          <w:spacing w:val="-4"/>
          <w:sz w:val="24"/>
          <w:szCs w:val="24"/>
        </w:rPr>
      </w:pPr>
      <w:r>
        <w:rPr>
          <w:rFonts w:hint="eastAsia" w:ascii="宋体" w:hAnsi="宋体" w:eastAsia="宋体"/>
          <w:b/>
          <w:spacing w:val="-4"/>
          <w:sz w:val="24"/>
          <w:szCs w:val="24"/>
        </w:rPr>
        <w:t>符合参加政府采购活动应当具备的一般条件的承诺函</w:t>
      </w:r>
    </w:p>
    <w:p w14:paraId="3867ADA3">
      <w:pPr>
        <w:pStyle w:val="60"/>
      </w:pPr>
    </w:p>
    <w:p w14:paraId="15DB42F4">
      <w:pPr>
        <w:snapToGrid w:val="0"/>
        <w:spacing w:line="360" w:lineRule="auto"/>
        <w:rPr>
          <w:rFonts w:ascii="宋体" w:hAnsi="宋体" w:eastAsia="宋体"/>
          <w:szCs w:val="21"/>
        </w:rPr>
      </w:pPr>
      <w:r>
        <w:rPr>
          <w:rFonts w:hint="eastAsia" w:ascii="宋体" w:hAnsi="宋体" w:eastAsia="宋体"/>
          <w:szCs w:val="21"/>
        </w:rPr>
        <w:t>杭州国际旅行卫生保健中心（杭州海关口岸门诊部）、浙江豪圣建设项目管理有限公司：</w:t>
      </w:r>
    </w:p>
    <w:p w14:paraId="71B25ED3">
      <w:pPr>
        <w:snapToGrid w:val="0"/>
        <w:spacing w:line="360" w:lineRule="auto"/>
        <w:ind w:firstLine="420" w:firstLineChars="200"/>
        <w:rPr>
          <w:rFonts w:ascii="宋体" w:hAnsi="宋体" w:eastAsia="宋体"/>
          <w:szCs w:val="21"/>
        </w:rPr>
      </w:pPr>
      <w:r>
        <w:rPr>
          <w:rFonts w:hint="eastAsia" w:ascii="宋体" w:hAnsi="宋体" w:eastAsia="宋体"/>
          <w:szCs w:val="21"/>
        </w:rPr>
        <w:t>我方参与</w:t>
      </w:r>
      <w:r>
        <w:rPr>
          <w:rFonts w:hint="eastAsia" w:ascii="宋体" w:hAnsi="宋体" w:eastAsia="宋体"/>
          <w:szCs w:val="21"/>
          <w:u w:val="single"/>
        </w:rPr>
        <w:t xml:space="preserve"> 杭州国际旅行卫生保健中心（杭州海关口岸门诊部）尿液分析仪采购 </w:t>
      </w:r>
      <w:r>
        <w:rPr>
          <w:rFonts w:hint="eastAsia" w:ascii="宋体" w:hAnsi="宋体" w:eastAsia="宋体"/>
          <w:szCs w:val="21"/>
        </w:rPr>
        <w:t>【项目编号：</w:t>
      </w:r>
      <w:r>
        <w:rPr>
          <w:rFonts w:hint="eastAsia" w:ascii="宋体" w:hAnsi="宋体" w:eastAsia="宋体"/>
          <w:szCs w:val="21"/>
          <w:u w:val="single"/>
        </w:rPr>
        <w:t>HSZB-2025-1361</w:t>
      </w:r>
      <w:r>
        <w:rPr>
          <w:rFonts w:hint="eastAsia" w:ascii="宋体" w:hAnsi="宋体" w:eastAsia="宋体"/>
          <w:szCs w:val="21"/>
        </w:rPr>
        <w:t>】政府采购活动，郑重承诺：</w:t>
      </w:r>
    </w:p>
    <w:p w14:paraId="3127633F">
      <w:pPr>
        <w:snapToGrid w:val="0"/>
        <w:spacing w:line="360" w:lineRule="auto"/>
        <w:ind w:firstLine="315" w:firstLineChars="150"/>
        <w:rPr>
          <w:rFonts w:ascii="宋体" w:hAnsi="宋体" w:eastAsia="宋体"/>
          <w:szCs w:val="21"/>
        </w:rPr>
      </w:pPr>
      <w:r>
        <w:rPr>
          <w:rFonts w:hint="eastAsia" w:ascii="宋体" w:hAnsi="宋体" w:eastAsia="宋体"/>
          <w:szCs w:val="21"/>
        </w:rPr>
        <w:t>（一）具备《中华人民共和国政府采购法》第二十二条第一款规定的条件：</w:t>
      </w:r>
    </w:p>
    <w:p w14:paraId="20A9EBC7">
      <w:pPr>
        <w:snapToGrid w:val="0"/>
        <w:spacing w:line="360" w:lineRule="auto"/>
        <w:ind w:firstLine="420" w:firstLineChars="200"/>
        <w:rPr>
          <w:rFonts w:ascii="宋体" w:hAnsi="宋体" w:eastAsia="宋体"/>
          <w:szCs w:val="21"/>
        </w:rPr>
      </w:pPr>
      <w:r>
        <w:rPr>
          <w:rFonts w:hint="eastAsia" w:ascii="宋体" w:hAnsi="宋体" w:eastAsia="宋体"/>
          <w:szCs w:val="21"/>
        </w:rPr>
        <w:t>1、具有独立承担民事责任的能力；</w:t>
      </w:r>
    </w:p>
    <w:p w14:paraId="245F6EF5">
      <w:pPr>
        <w:snapToGrid w:val="0"/>
        <w:spacing w:line="360" w:lineRule="auto"/>
        <w:ind w:firstLine="420" w:firstLineChars="200"/>
        <w:rPr>
          <w:rFonts w:ascii="宋体" w:hAnsi="宋体" w:eastAsia="宋体"/>
          <w:szCs w:val="21"/>
        </w:rPr>
      </w:pPr>
      <w:r>
        <w:rPr>
          <w:rFonts w:hint="eastAsia" w:ascii="宋体" w:hAnsi="宋体" w:eastAsia="宋体"/>
          <w:szCs w:val="21"/>
        </w:rPr>
        <w:t xml:space="preserve">2、具有良好的商业信誉和健全的财务会计制度； </w:t>
      </w:r>
    </w:p>
    <w:p w14:paraId="2106AC60">
      <w:pPr>
        <w:snapToGrid w:val="0"/>
        <w:spacing w:line="360" w:lineRule="auto"/>
        <w:ind w:firstLine="420" w:firstLineChars="200"/>
        <w:rPr>
          <w:rFonts w:ascii="宋体" w:hAnsi="宋体" w:eastAsia="宋体"/>
          <w:szCs w:val="21"/>
        </w:rPr>
      </w:pPr>
      <w:r>
        <w:rPr>
          <w:rFonts w:hint="eastAsia" w:ascii="宋体" w:hAnsi="宋体" w:eastAsia="宋体"/>
          <w:szCs w:val="21"/>
        </w:rPr>
        <w:t>3、具有履行合同所必需的设备和专业技术能力；</w:t>
      </w:r>
    </w:p>
    <w:p w14:paraId="1D7F04F0">
      <w:pPr>
        <w:snapToGrid w:val="0"/>
        <w:spacing w:line="360" w:lineRule="auto"/>
        <w:ind w:firstLine="420" w:firstLineChars="200"/>
        <w:rPr>
          <w:rFonts w:ascii="宋体" w:hAnsi="宋体" w:eastAsia="宋体"/>
          <w:szCs w:val="21"/>
        </w:rPr>
      </w:pPr>
      <w:r>
        <w:rPr>
          <w:rFonts w:hint="eastAsia" w:ascii="宋体" w:hAnsi="宋体" w:eastAsia="宋体"/>
          <w:szCs w:val="21"/>
        </w:rPr>
        <w:t>4、有依法缴纳税收和社会保障资金的良好记录；</w:t>
      </w:r>
    </w:p>
    <w:p w14:paraId="2F3EF6B4">
      <w:pPr>
        <w:snapToGrid w:val="0"/>
        <w:spacing w:line="360" w:lineRule="auto"/>
        <w:ind w:firstLine="420" w:firstLineChars="200"/>
        <w:rPr>
          <w:rFonts w:ascii="宋体" w:hAnsi="宋体" w:eastAsia="宋体"/>
          <w:szCs w:val="21"/>
        </w:rPr>
      </w:pPr>
      <w:r>
        <w:rPr>
          <w:rFonts w:hint="eastAsia" w:ascii="宋体" w:hAnsi="宋体" w:eastAsia="宋体"/>
          <w:szCs w:val="21"/>
        </w:rPr>
        <w:t>5、参加政府采购活动前三年内，在经营活动中没有重大违法记录；</w:t>
      </w:r>
    </w:p>
    <w:p w14:paraId="6A33F7F2">
      <w:pPr>
        <w:snapToGrid w:val="0"/>
        <w:spacing w:line="360" w:lineRule="auto"/>
        <w:ind w:firstLine="420" w:firstLineChars="200"/>
        <w:rPr>
          <w:rFonts w:ascii="宋体" w:hAnsi="宋体" w:eastAsia="宋体"/>
          <w:szCs w:val="21"/>
        </w:rPr>
      </w:pPr>
      <w:r>
        <w:rPr>
          <w:rFonts w:hint="eastAsia" w:ascii="宋体" w:hAnsi="宋体" w:eastAsia="宋体"/>
          <w:szCs w:val="21"/>
        </w:rPr>
        <w:t>6、具有法律、行政法规规定的其他条件。</w:t>
      </w:r>
    </w:p>
    <w:p w14:paraId="0294425C">
      <w:pPr>
        <w:snapToGrid w:val="0"/>
        <w:spacing w:line="360" w:lineRule="auto"/>
        <w:ind w:firstLine="420" w:firstLineChars="200"/>
        <w:rPr>
          <w:rFonts w:ascii="宋体" w:hAnsi="宋体" w:eastAsia="宋体"/>
          <w:szCs w:val="21"/>
        </w:rPr>
      </w:pPr>
      <w:r>
        <w:rPr>
          <w:rFonts w:hint="eastAsia" w:ascii="宋体" w:hAnsi="宋体" w:eastAsia="宋体"/>
          <w:szCs w:val="21"/>
        </w:rPr>
        <w:t>（二）未被信用中国（www.creditchina.gov.cn)、中国政府采购网（www.ccgp.gov.cn）列入失信被执行人、重大税收违法失信主体、政府采购严重违法失信行为记录名单。（代理机构以开标当日在“信用中国”网站（www.creditchina.gov.cn）、中国政府采购网（www.ccgp.gov.cn）网页查询记录为准）</w:t>
      </w:r>
    </w:p>
    <w:p w14:paraId="4E8BDB99">
      <w:pPr>
        <w:snapToGrid w:val="0"/>
        <w:spacing w:line="360" w:lineRule="auto"/>
        <w:ind w:firstLine="420" w:firstLineChars="200"/>
        <w:rPr>
          <w:rFonts w:ascii="宋体" w:hAnsi="宋体" w:eastAsia="宋体"/>
          <w:szCs w:val="21"/>
        </w:rPr>
      </w:pPr>
      <w:r>
        <w:rPr>
          <w:rFonts w:hint="eastAsia" w:ascii="宋体" w:hAnsi="宋体" w:eastAsia="宋体"/>
          <w:szCs w:val="21"/>
        </w:rPr>
        <w:t>（三）不存在以下情况：</w:t>
      </w:r>
    </w:p>
    <w:p w14:paraId="6C341B43">
      <w:pPr>
        <w:snapToGrid w:val="0"/>
        <w:spacing w:line="360" w:lineRule="auto"/>
        <w:ind w:firstLine="420" w:firstLineChars="200"/>
        <w:rPr>
          <w:rFonts w:ascii="宋体" w:hAnsi="宋体" w:eastAsia="宋体"/>
          <w:szCs w:val="21"/>
        </w:rPr>
      </w:pPr>
      <w:r>
        <w:rPr>
          <w:rFonts w:hint="eastAsia" w:ascii="宋体" w:hAnsi="宋体" w:eastAsia="宋体"/>
          <w:szCs w:val="21"/>
        </w:rPr>
        <w:t>1、单位负责人为同一人或者存在直接控股、管理关系的不同供应商参加同一合同项下的政府采购活动的；</w:t>
      </w:r>
    </w:p>
    <w:p w14:paraId="2D2A362D">
      <w:pPr>
        <w:snapToGrid w:val="0"/>
        <w:spacing w:line="360" w:lineRule="auto"/>
        <w:ind w:firstLine="420" w:firstLineChars="200"/>
        <w:rPr>
          <w:rFonts w:ascii="宋体" w:hAnsi="宋体" w:eastAsia="宋体"/>
          <w:szCs w:val="21"/>
        </w:rPr>
      </w:pPr>
      <w:r>
        <w:rPr>
          <w:rFonts w:hint="eastAsia" w:ascii="宋体" w:hAnsi="宋体" w:eastAsia="宋体"/>
          <w:szCs w:val="21"/>
        </w:rPr>
        <w:t>2、为采购项目提供整体设计、规范编制或者项目管理、监理、检测等服务后再参加该采购项目的其他采购活动的。</w:t>
      </w:r>
    </w:p>
    <w:p w14:paraId="62CDE118">
      <w:pPr>
        <w:snapToGrid w:val="0"/>
        <w:spacing w:line="360" w:lineRule="auto"/>
        <w:rPr>
          <w:rFonts w:ascii="宋体" w:hAnsi="宋体" w:eastAsia="宋体"/>
        </w:rPr>
      </w:pPr>
    </w:p>
    <w:p w14:paraId="54D33A11">
      <w:pPr>
        <w:widowControl/>
        <w:snapToGrid w:val="0"/>
        <w:spacing w:line="360" w:lineRule="auto"/>
        <w:jc w:val="left"/>
        <w:rPr>
          <w:rFonts w:ascii="宋体" w:hAnsi="宋体" w:eastAsia="宋体"/>
          <w:szCs w:val="21"/>
        </w:rPr>
      </w:pPr>
      <w:r>
        <w:rPr>
          <w:rFonts w:hint="eastAsia" w:ascii="宋体" w:hAnsi="宋体" w:eastAsia="宋体"/>
          <w:szCs w:val="21"/>
        </w:rPr>
        <w:t>投标人名称（盖章） ：</w:t>
      </w:r>
    </w:p>
    <w:p w14:paraId="3C5E7302">
      <w:pPr>
        <w:widowControl/>
        <w:snapToGrid w:val="0"/>
        <w:spacing w:line="360" w:lineRule="auto"/>
        <w:jc w:val="left"/>
        <w:rPr>
          <w:rFonts w:ascii="宋体" w:hAnsi="宋体" w:eastAsia="宋体"/>
          <w:spacing w:val="20"/>
          <w:szCs w:val="21"/>
          <w:u w:val="single"/>
        </w:rPr>
      </w:pPr>
      <w:r>
        <w:rPr>
          <w:rFonts w:hint="eastAsia" w:ascii="宋体" w:hAnsi="宋体" w:eastAsia="宋体"/>
          <w:szCs w:val="21"/>
        </w:rPr>
        <w:t>法定代表人或其授权代表（签字或盖章）：</w:t>
      </w:r>
    </w:p>
    <w:p w14:paraId="169FC851">
      <w:pPr>
        <w:snapToGrid w:val="0"/>
        <w:spacing w:line="360" w:lineRule="auto"/>
        <w:rPr>
          <w:rFonts w:ascii="宋体" w:hAnsi="宋体" w:eastAsia="宋体"/>
        </w:rPr>
      </w:pPr>
      <w:r>
        <w:rPr>
          <w:rFonts w:hint="eastAsia" w:ascii="宋体" w:hAnsi="宋体" w:eastAsia="宋体"/>
          <w:szCs w:val="21"/>
        </w:rPr>
        <w:t xml:space="preserve">日期：     年  月  </w:t>
      </w:r>
      <w:r>
        <w:rPr>
          <w:rFonts w:hint="eastAsia" w:ascii="宋体" w:hAnsi="宋体" w:eastAsia="宋体"/>
        </w:rPr>
        <w:t>日</w:t>
      </w:r>
    </w:p>
    <w:p w14:paraId="0E2CCE35">
      <w:pPr>
        <w:rPr>
          <w:rFonts w:ascii="宋体" w:hAnsi="宋体" w:eastAsia="宋体"/>
        </w:rPr>
      </w:pPr>
      <w:r>
        <w:rPr>
          <w:rFonts w:hint="eastAsia" w:ascii="宋体" w:hAnsi="宋体" w:eastAsia="宋体"/>
        </w:rPr>
        <w:br w:type="page"/>
      </w:r>
    </w:p>
    <w:p w14:paraId="4EE1E3AF">
      <w:pPr>
        <w:spacing w:line="500" w:lineRule="exact"/>
        <w:rPr>
          <w:rFonts w:ascii="宋体" w:hAnsi="宋体" w:eastAsia="宋体"/>
          <w:sz w:val="24"/>
          <w:szCs w:val="24"/>
        </w:rPr>
      </w:pPr>
      <w:r>
        <w:rPr>
          <w:rFonts w:hint="eastAsia" w:ascii="宋体" w:hAnsi="宋体" w:eastAsia="宋体"/>
          <w:b/>
          <w:bCs/>
          <w:sz w:val="24"/>
          <w:szCs w:val="24"/>
        </w:rPr>
        <w:t>4、评分索引表</w:t>
      </w:r>
    </w:p>
    <w:p w14:paraId="262BAD9C">
      <w:pPr>
        <w:snapToGrid w:val="0"/>
        <w:spacing w:line="500" w:lineRule="exact"/>
        <w:jc w:val="center"/>
        <w:outlineLvl w:val="0"/>
        <w:rPr>
          <w:rFonts w:ascii="宋体" w:hAnsi="宋体" w:eastAsia="宋体"/>
          <w:b/>
          <w:sz w:val="24"/>
          <w:szCs w:val="24"/>
        </w:rPr>
      </w:pPr>
      <w:bookmarkStart w:id="48" w:name="_Toc16186"/>
    </w:p>
    <w:p w14:paraId="6F2315AC">
      <w:pPr>
        <w:snapToGrid w:val="0"/>
        <w:spacing w:line="500" w:lineRule="exact"/>
        <w:jc w:val="center"/>
        <w:outlineLvl w:val="0"/>
        <w:rPr>
          <w:rFonts w:ascii="宋体" w:hAnsi="宋体" w:eastAsia="宋体"/>
          <w:b/>
          <w:sz w:val="24"/>
          <w:szCs w:val="24"/>
        </w:rPr>
      </w:pPr>
      <w:r>
        <w:rPr>
          <w:rFonts w:hint="eastAsia" w:ascii="宋体" w:hAnsi="宋体" w:eastAsia="宋体"/>
          <w:b/>
          <w:sz w:val="24"/>
          <w:szCs w:val="24"/>
        </w:rPr>
        <w:t>评分索引表（请放于商务技术文件首页）</w:t>
      </w:r>
      <w:bookmarkEnd w:id="48"/>
    </w:p>
    <w:tbl>
      <w:tblPr>
        <w:tblStyle w:val="87"/>
        <w:tblW w:w="89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9"/>
        <w:gridCol w:w="5368"/>
        <w:gridCol w:w="1275"/>
        <w:gridCol w:w="1008"/>
      </w:tblGrid>
      <w:tr w14:paraId="542538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3" w:hRule="atLeast"/>
        </w:trPr>
        <w:tc>
          <w:tcPr>
            <w:tcW w:w="1307" w:type="dxa"/>
            <w:vAlign w:val="center"/>
          </w:tcPr>
          <w:p w14:paraId="10C7A32A">
            <w:pPr>
              <w:ind w:firstLine="210" w:firstLineChars="100"/>
              <w:rPr>
                <w:rFonts w:ascii="宋体" w:hAnsi="宋体" w:eastAsia="宋体"/>
                <w:sz w:val="24"/>
                <w:szCs w:val="24"/>
              </w:rPr>
            </w:pPr>
            <w:r>
              <w:rPr>
                <w:rFonts w:hint="eastAsia" w:ascii="宋体" w:hAnsi="宋体" w:eastAsia="宋体"/>
                <w:szCs w:val="21"/>
              </w:rPr>
              <w:t>评分要素</w:t>
            </w:r>
          </w:p>
        </w:tc>
        <w:tc>
          <w:tcPr>
            <w:tcW w:w="5370" w:type="dxa"/>
            <w:vAlign w:val="center"/>
          </w:tcPr>
          <w:p w14:paraId="472131F7">
            <w:pPr>
              <w:ind w:firstLine="2100" w:firstLineChars="1000"/>
              <w:rPr>
                <w:rFonts w:ascii="宋体" w:hAnsi="宋体" w:eastAsia="宋体"/>
                <w:sz w:val="24"/>
                <w:szCs w:val="24"/>
              </w:rPr>
            </w:pPr>
            <w:r>
              <w:rPr>
                <w:rFonts w:hint="eastAsia" w:ascii="宋体" w:hAnsi="宋体" w:eastAsia="宋体"/>
                <w:szCs w:val="21"/>
              </w:rPr>
              <w:t>评分细则</w:t>
            </w:r>
          </w:p>
        </w:tc>
        <w:tc>
          <w:tcPr>
            <w:tcW w:w="1275" w:type="dxa"/>
            <w:vAlign w:val="center"/>
          </w:tcPr>
          <w:p w14:paraId="20F3D947">
            <w:pPr>
              <w:spacing w:line="500" w:lineRule="exact"/>
              <w:jc w:val="center"/>
              <w:rPr>
                <w:rFonts w:ascii="宋体" w:hAnsi="宋体" w:eastAsia="宋体"/>
                <w:sz w:val="24"/>
                <w:szCs w:val="24"/>
              </w:rPr>
            </w:pPr>
            <w:r>
              <w:rPr>
                <w:rFonts w:hint="eastAsia" w:ascii="宋体" w:hAnsi="宋体" w:eastAsia="宋体"/>
                <w:sz w:val="24"/>
                <w:szCs w:val="24"/>
              </w:rPr>
              <w:t>自评分</w:t>
            </w:r>
          </w:p>
        </w:tc>
        <w:tc>
          <w:tcPr>
            <w:tcW w:w="1008" w:type="dxa"/>
            <w:vAlign w:val="center"/>
          </w:tcPr>
          <w:p w14:paraId="076DA38F">
            <w:pPr>
              <w:spacing w:line="500" w:lineRule="exact"/>
              <w:jc w:val="center"/>
              <w:rPr>
                <w:rFonts w:ascii="宋体" w:hAnsi="宋体" w:eastAsia="宋体"/>
                <w:sz w:val="24"/>
                <w:szCs w:val="24"/>
              </w:rPr>
            </w:pPr>
            <w:r>
              <w:rPr>
                <w:rFonts w:hint="eastAsia" w:ascii="宋体" w:hAnsi="宋体" w:eastAsia="宋体"/>
                <w:sz w:val="24"/>
                <w:szCs w:val="24"/>
              </w:rPr>
              <w:t>页码</w:t>
            </w:r>
          </w:p>
        </w:tc>
      </w:tr>
      <w:tr w14:paraId="554C83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1" w:hRule="atLeast"/>
        </w:trPr>
        <w:tc>
          <w:tcPr>
            <w:tcW w:w="1310" w:type="dxa"/>
            <w:vAlign w:val="center"/>
          </w:tcPr>
          <w:p w14:paraId="1996BF23">
            <w:pPr>
              <w:spacing w:line="500" w:lineRule="exact"/>
              <w:jc w:val="center"/>
              <w:rPr>
                <w:rFonts w:ascii="宋体" w:hAnsi="宋体" w:eastAsia="宋体"/>
                <w:sz w:val="24"/>
                <w:szCs w:val="24"/>
              </w:rPr>
            </w:pPr>
          </w:p>
        </w:tc>
        <w:tc>
          <w:tcPr>
            <w:tcW w:w="5367" w:type="dxa"/>
            <w:tcBorders>
              <w:left w:val="single" w:color="auto" w:sz="4" w:space="0"/>
              <w:right w:val="single" w:color="auto" w:sz="4" w:space="0"/>
            </w:tcBorders>
            <w:vAlign w:val="center"/>
          </w:tcPr>
          <w:p w14:paraId="12336C01">
            <w:pPr>
              <w:spacing w:line="500" w:lineRule="exact"/>
              <w:jc w:val="left"/>
              <w:rPr>
                <w:rFonts w:ascii="宋体" w:hAnsi="宋体" w:eastAsia="宋体"/>
                <w:sz w:val="24"/>
                <w:szCs w:val="24"/>
              </w:rPr>
            </w:pPr>
          </w:p>
        </w:tc>
        <w:tc>
          <w:tcPr>
            <w:tcW w:w="1275" w:type="dxa"/>
            <w:tcBorders>
              <w:left w:val="single" w:color="auto" w:sz="4" w:space="0"/>
              <w:right w:val="single" w:color="auto" w:sz="4" w:space="0"/>
            </w:tcBorders>
            <w:vAlign w:val="center"/>
          </w:tcPr>
          <w:p w14:paraId="7C5F092F">
            <w:pPr>
              <w:spacing w:line="500" w:lineRule="exact"/>
              <w:jc w:val="center"/>
              <w:rPr>
                <w:rFonts w:ascii="宋体" w:hAnsi="宋体" w:eastAsia="宋体"/>
                <w:sz w:val="24"/>
                <w:szCs w:val="24"/>
              </w:rPr>
            </w:pPr>
          </w:p>
        </w:tc>
        <w:tc>
          <w:tcPr>
            <w:tcW w:w="1008" w:type="dxa"/>
            <w:vAlign w:val="center"/>
          </w:tcPr>
          <w:p w14:paraId="0E68E771">
            <w:pPr>
              <w:spacing w:line="500" w:lineRule="exact"/>
              <w:jc w:val="center"/>
              <w:rPr>
                <w:rFonts w:ascii="宋体" w:hAnsi="宋体" w:eastAsia="宋体"/>
                <w:sz w:val="24"/>
                <w:szCs w:val="24"/>
              </w:rPr>
            </w:pPr>
          </w:p>
        </w:tc>
      </w:tr>
      <w:tr w14:paraId="711300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1" w:hRule="atLeast"/>
        </w:trPr>
        <w:tc>
          <w:tcPr>
            <w:tcW w:w="1310" w:type="dxa"/>
            <w:vAlign w:val="center"/>
          </w:tcPr>
          <w:p w14:paraId="1065EF91">
            <w:pPr>
              <w:spacing w:line="500" w:lineRule="exact"/>
              <w:jc w:val="center"/>
              <w:rPr>
                <w:rFonts w:ascii="宋体" w:hAnsi="宋体" w:eastAsia="宋体"/>
                <w:sz w:val="24"/>
                <w:szCs w:val="24"/>
              </w:rPr>
            </w:pPr>
          </w:p>
        </w:tc>
        <w:tc>
          <w:tcPr>
            <w:tcW w:w="5367" w:type="dxa"/>
            <w:tcBorders>
              <w:left w:val="single" w:color="auto" w:sz="4" w:space="0"/>
              <w:right w:val="single" w:color="auto" w:sz="4" w:space="0"/>
            </w:tcBorders>
            <w:vAlign w:val="center"/>
          </w:tcPr>
          <w:p w14:paraId="3BB97108">
            <w:pPr>
              <w:spacing w:line="500" w:lineRule="exact"/>
              <w:rPr>
                <w:rFonts w:ascii="宋体" w:hAnsi="宋体" w:eastAsia="宋体"/>
                <w:sz w:val="24"/>
                <w:szCs w:val="24"/>
              </w:rPr>
            </w:pPr>
          </w:p>
        </w:tc>
        <w:tc>
          <w:tcPr>
            <w:tcW w:w="1275" w:type="dxa"/>
            <w:tcBorders>
              <w:left w:val="single" w:color="auto" w:sz="4" w:space="0"/>
              <w:right w:val="single" w:color="auto" w:sz="4" w:space="0"/>
            </w:tcBorders>
            <w:vAlign w:val="center"/>
          </w:tcPr>
          <w:p w14:paraId="2B60DC59">
            <w:pPr>
              <w:spacing w:line="500" w:lineRule="exact"/>
              <w:jc w:val="center"/>
              <w:rPr>
                <w:rFonts w:ascii="宋体" w:hAnsi="宋体" w:eastAsia="宋体"/>
                <w:sz w:val="24"/>
                <w:szCs w:val="24"/>
              </w:rPr>
            </w:pPr>
          </w:p>
        </w:tc>
        <w:tc>
          <w:tcPr>
            <w:tcW w:w="1008" w:type="dxa"/>
            <w:vAlign w:val="center"/>
          </w:tcPr>
          <w:p w14:paraId="726F1E45">
            <w:pPr>
              <w:spacing w:line="500" w:lineRule="exact"/>
              <w:jc w:val="center"/>
              <w:rPr>
                <w:rFonts w:ascii="宋体" w:hAnsi="宋体" w:eastAsia="宋体"/>
                <w:sz w:val="24"/>
                <w:szCs w:val="24"/>
              </w:rPr>
            </w:pPr>
          </w:p>
        </w:tc>
      </w:tr>
      <w:tr w14:paraId="20BA55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1" w:hRule="atLeast"/>
        </w:trPr>
        <w:tc>
          <w:tcPr>
            <w:tcW w:w="1310" w:type="dxa"/>
            <w:vAlign w:val="center"/>
          </w:tcPr>
          <w:p w14:paraId="5A9C5DFC">
            <w:pPr>
              <w:spacing w:line="500" w:lineRule="exact"/>
              <w:jc w:val="center"/>
              <w:rPr>
                <w:rFonts w:ascii="宋体" w:hAnsi="宋体" w:eastAsia="宋体"/>
                <w:sz w:val="24"/>
                <w:szCs w:val="24"/>
              </w:rPr>
            </w:pPr>
          </w:p>
        </w:tc>
        <w:tc>
          <w:tcPr>
            <w:tcW w:w="5367" w:type="dxa"/>
            <w:tcBorders>
              <w:left w:val="single" w:color="auto" w:sz="4" w:space="0"/>
              <w:right w:val="single" w:color="auto" w:sz="4" w:space="0"/>
            </w:tcBorders>
            <w:vAlign w:val="center"/>
          </w:tcPr>
          <w:p w14:paraId="3C2C11F6">
            <w:pPr>
              <w:spacing w:line="500" w:lineRule="exact"/>
              <w:jc w:val="left"/>
              <w:rPr>
                <w:rFonts w:ascii="宋体" w:hAnsi="宋体" w:eastAsia="宋体"/>
                <w:sz w:val="24"/>
                <w:szCs w:val="24"/>
              </w:rPr>
            </w:pPr>
          </w:p>
        </w:tc>
        <w:tc>
          <w:tcPr>
            <w:tcW w:w="1275" w:type="dxa"/>
            <w:tcBorders>
              <w:left w:val="single" w:color="auto" w:sz="4" w:space="0"/>
              <w:right w:val="single" w:color="auto" w:sz="4" w:space="0"/>
            </w:tcBorders>
            <w:vAlign w:val="center"/>
          </w:tcPr>
          <w:p w14:paraId="712E7197">
            <w:pPr>
              <w:spacing w:line="500" w:lineRule="exact"/>
              <w:jc w:val="center"/>
              <w:rPr>
                <w:rFonts w:ascii="宋体" w:hAnsi="宋体" w:eastAsia="宋体"/>
                <w:sz w:val="24"/>
                <w:szCs w:val="24"/>
              </w:rPr>
            </w:pPr>
          </w:p>
        </w:tc>
        <w:tc>
          <w:tcPr>
            <w:tcW w:w="1008" w:type="dxa"/>
            <w:vAlign w:val="center"/>
          </w:tcPr>
          <w:p w14:paraId="57829035">
            <w:pPr>
              <w:spacing w:line="500" w:lineRule="exact"/>
              <w:jc w:val="center"/>
              <w:rPr>
                <w:rFonts w:ascii="宋体" w:hAnsi="宋体" w:eastAsia="宋体"/>
                <w:sz w:val="24"/>
                <w:szCs w:val="24"/>
              </w:rPr>
            </w:pPr>
          </w:p>
        </w:tc>
      </w:tr>
      <w:tr w14:paraId="6CE881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1" w:hRule="atLeast"/>
        </w:trPr>
        <w:tc>
          <w:tcPr>
            <w:tcW w:w="1310" w:type="dxa"/>
            <w:vAlign w:val="center"/>
          </w:tcPr>
          <w:p w14:paraId="6EDD5CBF">
            <w:pPr>
              <w:spacing w:line="500" w:lineRule="exact"/>
              <w:jc w:val="center"/>
              <w:rPr>
                <w:rFonts w:ascii="宋体" w:hAnsi="宋体" w:eastAsia="宋体"/>
                <w:sz w:val="24"/>
                <w:szCs w:val="24"/>
              </w:rPr>
            </w:pPr>
          </w:p>
        </w:tc>
        <w:tc>
          <w:tcPr>
            <w:tcW w:w="5367" w:type="dxa"/>
            <w:tcBorders>
              <w:left w:val="single" w:color="auto" w:sz="4" w:space="0"/>
              <w:right w:val="single" w:color="auto" w:sz="4" w:space="0"/>
            </w:tcBorders>
            <w:vAlign w:val="center"/>
          </w:tcPr>
          <w:p w14:paraId="08832C33">
            <w:pPr>
              <w:spacing w:line="500" w:lineRule="exact"/>
              <w:rPr>
                <w:rFonts w:ascii="宋体" w:hAnsi="宋体" w:eastAsia="宋体"/>
                <w:sz w:val="24"/>
                <w:szCs w:val="24"/>
              </w:rPr>
            </w:pPr>
          </w:p>
        </w:tc>
        <w:tc>
          <w:tcPr>
            <w:tcW w:w="1275" w:type="dxa"/>
            <w:tcBorders>
              <w:left w:val="single" w:color="auto" w:sz="4" w:space="0"/>
              <w:right w:val="single" w:color="auto" w:sz="4" w:space="0"/>
            </w:tcBorders>
            <w:vAlign w:val="center"/>
          </w:tcPr>
          <w:p w14:paraId="1A03DBDE">
            <w:pPr>
              <w:spacing w:line="500" w:lineRule="exact"/>
              <w:jc w:val="center"/>
              <w:rPr>
                <w:rFonts w:ascii="宋体" w:hAnsi="宋体" w:eastAsia="宋体"/>
                <w:sz w:val="24"/>
                <w:szCs w:val="24"/>
              </w:rPr>
            </w:pPr>
          </w:p>
        </w:tc>
        <w:tc>
          <w:tcPr>
            <w:tcW w:w="1008" w:type="dxa"/>
            <w:vAlign w:val="center"/>
          </w:tcPr>
          <w:p w14:paraId="2E82FAD6">
            <w:pPr>
              <w:spacing w:line="500" w:lineRule="exact"/>
              <w:jc w:val="center"/>
              <w:rPr>
                <w:rFonts w:ascii="宋体" w:hAnsi="宋体" w:eastAsia="宋体"/>
                <w:sz w:val="24"/>
                <w:szCs w:val="24"/>
              </w:rPr>
            </w:pPr>
          </w:p>
        </w:tc>
      </w:tr>
      <w:tr w14:paraId="33126E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1" w:hRule="atLeast"/>
        </w:trPr>
        <w:tc>
          <w:tcPr>
            <w:tcW w:w="1310" w:type="dxa"/>
            <w:vAlign w:val="center"/>
          </w:tcPr>
          <w:p w14:paraId="477AA52A">
            <w:pPr>
              <w:spacing w:line="500" w:lineRule="exact"/>
              <w:jc w:val="center"/>
              <w:rPr>
                <w:rFonts w:ascii="宋体" w:hAnsi="宋体" w:eastAsia="宋体"/>
                <w:sz w:val="24"/>
                <w:szCs w:val="24"/>
              </w:rPr>
            </w:pPr>
          </w:p>
        </w:tc>
        <w:tc>
          <w:tcPr>
            <w:tcW w:w="5367" w:type="dxa"/>
            <w:tcBorders>
              <w:left w:val="single" w:color="auto" w:sz="4" w:space="0"/>
              <w:right w:val="single" w:color="auto" w:sz="4" w:space="0"/>
            </w:tcBorders>
            <w:vAlign w:val="center"/>
          </w:tcPr>
          <w:p w14:paraId="7C5A6F06">
            <w:pPr>
              <w:spacing w:line="500" w:lineRule="exact"/>
              <w:rPr>
                <w:rFonts w:ascii="宋体" w:hAnsi="宋体" w:eastAsia="宋体"/>
                <w:sz w:val="24"/>
                <w:szCs w:val="24"/>
              </w:rPr>
            </w:pPr>
          </w:p>
        </w:tc>
        <w:tc>
          <w:tcPr>
            <w:tcW w:w="1275" w:type="dxa"/>
            <w:tcBorders>
              <w:left w:val="single" w:color="auto" w:sz="4" w:space="0"/>
              <w:right w:val="single" w:color="auto" w:sz="4" w:space="0"/>
            </w:tcBorders>
            <w:vAlign w:val="center"/>
          </w:tcPr>
          <w:p w14:paraId="325DD2B6">
            <w:pPr>
              <w:spacing w:line="500" w:lineRule="exact"/>
              <w:jc w:val="center"/>
              <w:rPr>
                <w:rFonts w:ascii="宋体" w:hAnsi="宋体" w:eastAsia="宋体"/>
                <w:sz w:val="24"/>
                <w:szCs w:val="24"/>
              </w:rPr>
            </w:pPr>
          </w:p>
        </w:tc>
        <w:tc>
          <w:tcPr>
            <w:tcW w:w="1008" w:type="dxa"/>
            <w:vAlign w:val="center"/>
          </w:tcPr>
          <w:p w14:paraId="4513E96C">
            <w:pPr>
              <w:spacing w:line="500" w:lineRule="exact"/>
              <w:jc w:val="center"/>
              <w:rPr>
                <w:rFonts w:ascii="宋体" w:hAnsi="宋体" w:eastAsia="宋体"/>
                <w:sz w:val="24"/>
                <w:szCs w:val="24"/>
              </w:rPr>
            </w:pPr>
          </w:p>
        </w:tc>
      </w:tr>
      <w:tr w14:paraId="09CE86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1" w:hRule="atLeast"/>
        </w:trPr>
        <w:tc>
          <w:tcPr>
            <w:tcW w:w="1310" w:type="dxa"/>
            <w:vAlign w:val="center"/>
          </w:tcPr>
          <w:p w14:paraId="63D42644">
            <w:pPr>
              <w:spacing w:line="500" w:lineRule="exact"/>
              <w:jc w:val="center"/>
              <w:rPr>
                <w:rFonts w:ascii="宋体" w:hAnsi="宋体" w:eastAsia="宋体"/>
                <w:sz w:val="24"/>
                <w:szCs w:val="24"/>
              </w:rPr>
            </w:pPr>
          </w:p>
        </w:tc>
        <w:tc>
          <w:tcPr>
            <w:tcW w:w="5367" w:type="dxa"/>
            <w:tcBorders>
              <w:left w:val="single" w:color="auto" w:sz="4" w:space="0"/>
              <w:right w:val="single" w:color="auto" w:sz="4" w:space="0"/>
            </w:tcBorders>
            <w:vAlign w:val="center"/>
          </w:tcPr>
          <w:p w14:paraId="67A1C1B8">
            <w:pPr>
              <w:spacing w:line="500" w:lineRule="exact"/>
              <w:rPr>
                <w:rFonts w:ascii="宋体" w:hAnsi="宋体" w:eastAsia="宋体"/>
                <w:sz w:val="24"/>
                <w:szCs w:val="24"/>
              </w:rPr>
            </w:pPr>
          </w:p>
        </w:tc>
        <w:tc>
          <w:tcPr>
            <w:tcW w:w="1275" w:type="dxa"/>
            <w:tcBorders>
              <w:left w:val="single" w:color="auto" w:sz="4" w:space="0"/>
              <w:right w:val="single" w:color="auto" w:sz="4" w:space="0"/>
            </w:tcBorders>
            <w:vAlign w:val="center"/>
          </w:tcPr>
          <w:p w14:paraId="52D4C95F">
            <w:pPr>
              <w:spacing w:line="500" w:lineRule="exact"/>
              <w:jc w:val="center"/>
              <w:rPr>
                <w:rFonts w:ascii="宋体" w:hAnsi="宋体" w:eastAsia="宋体"/>
                <w:sz w:val="24"/>
                <w:szCs w:val="24"/>
              </w:rPr>
            </w:pPr>
          </w:p>
        </w:tc>
        <w:tc>
          <w:tcPr>
            <w:tcW w:w="1008" w:type="dxa"/>
            <w:vAlign w:val="center"/>
          </w:tcPr>
          <w:p w14:paraId="70B0C8B0">
            <w:pPr>
              <w:spacing w:line="500" w:lineRule="exact"/>
              <w:jc w:val="center"/>
              <w:rPr>
                <w:rFonts w:ascii="宋体" w:hAnsi="宋体" w:eastAsia="宋体"/>
                <w:sz w:val="24"/>
                <w:szCs w:val="24"/>
              </w:rPr>
            </w:pPr>
          </w:p>
        </w:tc>
      </w:tr>
      <w:tr w14:paraId="2CCF3A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1" w:hRule="atLeast"/>
        </w:trPr>
        <w:tc>
          <w:tcPr>
            <w:tcW w:w="1310" w:type="dxa"/>
            <w:vAlign w:val="center"/>
          </w:tcPr>
          <w:p w14:paraId="08B930F8">
            <w:pPr>
              <w:spacing w:line="500" w:lineRule="exact"/>
              <w:jc w:val="center"/>
              <w:rPr>
                <w:rFonts w:ascii="宋体" w:hAnsi="宋体" w:eastAsia="宋体"/>
                <w:sz w:val="24"/>
                <w:szCs w:val="24"/>
              </w:rPr>
            </w:pPr>
          </w:p>
        </w:tc>
        <w:tc>
          <w:tcPr>
            <w:tcW w:w="5367" w:type="dxa"/>
            <w:tcBorders>
              <w:left w:val="single" w:color="auto" w:sz="4" w:space="0"/>
              <w:right w:val="single" w:color="auto" w:sz="4" w:space="0"/>
            </w:tcBorders>
            <w:vAlign w:val="center"/>
          </w:tcPr>
          <w:p w14:paraId="25AC46FA">
            <w:pPr>
              <w:spacing w:line="500" w:lineRule="exact"/>
              <w:rPr>
                <w:rFonts w:ascii="宋体" w:hAnsi="宋体" w:eastAsia="宋体"/>
                <w:sz w:val="24"/>
                <w:szCs w:val="24"/>
              </w:rPr>
            </w:pPr>
          </w:p>
        </w:tc>
        <w:tc>
          <w:tcPr>
            <w:tcW w:w="1275" w:type="dxa"/>
            <w:tcBorders>
              <w:left w:val="single" w:color="auto" w:sz="4" w:space="0"/>
              <w:right w:val="single" w:color="auto" w:sz="4" w:space="0"/>
            </w:tcBorders>
            <w:vAlign w:val="center"/>
          </w:tcPr>
          <w:p w14:paraId="60244419">
            <w:pPr>
              <w:spacing w:line="500" w:lineRule="exact"/>
              <w:jc w:val="center"/>
              <w:rPr>
                <w:rFonts w:ascii="宋体" w:hAnsi="宋体" w:eastAsia="宋体"/>
                <w:sz w:val="24"/>
                <w:szCs w:val="24"/>
              </w:rPr>
            </w:pPr>
          </w:p>
        </w:tc>
        <w:tc>
          <w:tcPr>
            <w:tcW w:w="1008" w:type="dxa"/>
            <w:vAlign w:val="center"/>
          </w:tcPr>
          <w:p w14:paraId="6158E152">
            <w:pPr>
              <w:spacing w:line="500" w:lineRule="exact"/>
              <w:jc w:val="center"/>
              <w:rPr>
                <w:rFonts w:ascii="宋体" w:hAnsi="宋体" w:eastAsia="宋体"/>
                <w:sz w:val="24"/>
                <w:szCs w:val="24"/>
              </w:rPr>
            </w:pPr>
          </w:p>
        </w:tc>
      </w:tr>
      <w:tr w14:paraId="7C8CF5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1" w:hRule="atLeast"/>
        </w:trPr>
        <w:tc>
          <w:tcPr>
            <w:tcW w:w="1310" w:type="dxa"/>
            <w:vAlign w:val="center"/>
          </w:tcPr>
          <w:p w14:paraId="7CD3F86D">
            <w:pPr>
              <w:spacing w:line="500" w:lineRule="exact"/>
              <w:jc w:val="center"/>
              <w:rPr>
                <w:rFonts w:ascii="宋体" w:hAnsi="宋体" w:eastAsia="宋体"/>
                <w:sz w:val="24"/>
                <w:szCs w:val="24"/>
              </w:rPr>
            </w:pPr>
          </w:p>
        </w:tc>
        <w:tc>
          <w:tcPr>
            <w:tcW w:w="5367" w:type="dxa"/>
            <w:tcBorders>
              <w:left w:val="single" w:color="auto" w:sz="4" w:space="0"/>
              <w:right w:val="single" w:color="auto" w:sz="4" w:space="0"/>
            </w:tcBorders>
            <w:vAlign w:val="center"/>
          </w:tcPr>
          <w:p w14:paraId="70C23AB5">
            <w:pPr>
              <w:spacing w:line="500" w:lineRule="exact"/>
              <w:rPr>
                <w:rFonts w:ascii="宋体" w:hAnsi="宋体" w:eastAsia="宋体"/>
                <w:sz w:val="24"/>
                <w:szCs w:val="24"/>
              </w:rPr>
            </w:pPr>
          </w:p>
        </w:tc>
        <w:tc>
          <w:tcPr>
            <w:tcW w:w="1275" w:type="dxa"/>
            <w:tcBorders>
              <w:left w:val="single" w:color="auto" w:sz="4" w:space="0"/>
              <w:right w:val="single" w:color="auto" w:sz="4" w:space="0"/>
            </w:tcBorders>
            <w:vAlign w:val="center"/>
          </w:tcPr>
          <w:p w14:paraId="496B30C4">
            <w:pPr>
              <w:spacing w:line="500" w:lineRule="exact"/>
              <w:jc w:val="center"/>
              <w:rPr>
                <w:rFonts w:ascii="宋体" w:hAnsi="宋体" w:eastAsia="宋体"/>
                <w:sz w:val="24"/>
                <w:szCs w:val="24"/>
              </w:rPr>
            </w:pPr>
          </w:p>
        </w:tc>
        <w:tc>
          <w:tcPr>
            <w:tcW w:w="1008" w:type="dxa"/>
            <w:vAlign w:val="center"/>
          </w:tcPr>
          <w:p w14:paraId="7FABCC69">
            <w:pPr>
              <w:spacing w:line="500" w:lineRule="exact"/>
              <w:jc w:val="center"/>
              <w:rPr>
                <w:rFonts w:ascii="宋体" w:hAnsi="宋体" w:eastAsia="宋体"/>
                <w:sz w:val="24"/>
                <w:szCs w:val="24"/>
              </w:rPr>
            </w:pPr>
          </w:p>
        </w:tc>
      </w:tr>
      <w:tr w14:paraId="66CE2F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1" w:hRule="atLeast"/>
        </w:trPr>
        <w:tc>
          <w:tcPr>
            <w:tcW w:w="1310" w:type="dxa"/>
            <w:vAlign w:val="center"/>
          </w:tcPr>
          <w:p w14:paraId="59E5477E">
            <w:pPr>
              <w:spacing w:line="500" w:lineRule="exact"/>
              <w:jc w:val="center"/>
              <w:rPr>
                <w:rFonts w:ascii="宋体" w:hAnsi="宋体" w:eastAsia="宋体"/>
                <w:sz w:val="24"/>
                <w:szCs w:val="24"/>
              </w:rPr>
            </w:pPr>
          </w:p>
        </w:tc>
        <w:tc>
          <w:tcPr>
            <w:tcW w:w="5367" w:type="dxa"/>
            <w:tcBorders>
              <w:left w:val="single" w:color="auto" w:sz="4" w:space="0"/>
              <w:right w:val="single" w:color="auto" w:sz="4" w:space="0"/>
            </w:tcBorders>
            <w:vAlign w:val="center"/>
          </w:tcPr>
          <w:p w14:paraId="414B9D15">
            <w:pPr>
              <w:spacing w:line="500" w:lineRule="exact"/>
              <w:rPr>
                <w:rFonts w:ascii="宋体" w:hAnsi="宋体" w:eastAsia="宋体"/>
                <w:sz w:val="24"/>
                <w:szCs w:val="24"/>
              </w:rPr>
            </w:pPr>
          </w:p>
        </w:tc>
        <w:tc>
          <w:tcPr>
            <w:tcW w:w="1275" w:type="dxa"/>
            <w:tcBorders>
              <w:left w:val="single" w:color="auto" w:sz="4" w:space="0"/>
              <w:right w:val="single" w:color="auto" w:sz="4" w:space="0"/>
            </w:tcBorders>
            <w:vAlign w:val="center"/>
          </w:tcPr>
          <w:p w14:paraId="37D53639">
            <w:pPr>
              <w:spacing w:line="500" w:lineRule="exact"/>
              <w:jc w:val="center"/>
              <w:rPr>
                <w:rFonts w:ascii="宋体" w:hAnsi="宋体" w:eastAsia="宋体"/>
                <w:sz w:val="24"/>
                <w:szCs w:val="24"/>
              </w:rPr>
            </w:pPr>
          </w:p>
        </w:tc>
        <w:tc>
          <w:tcPr>
            <w:tcW w:w="1008" w:type="dxa"/>
            <w:vAlign w:val="center"/>
          </w:tcPr>
          <w:p w14:paraId="3425E856">
            <w:pPr>
              <w:spacing w:line="500" w:lineRule="exact"/>
              <w:jc w:val="center"/>
              <w:rPr>
                <w:rFonts w:ascii="宋体" w:hAnsi="宋体" w:eastAsia="宋体"/>
                <w:sz w:val="24"/>
                <w:szCs w:val="24"/>
              </w:rPr>
            </w:pPr>
          </w:p>
        </w:tc>
      </w:tr>
      <w:tr w14:paraId="25288D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1" w:hRule="atLeast"/>
        </w:trPr>
        <w:tc>
          <w:tcPr>
            <w:tcW w:w="1310" w:type="dxa"/>
            <w:vAlign w:val="center"/>
          </w:tcPr>
          <w:p w14:paraId="482B9B36">
            <w:pPr>
              <w:spacing w:line="500" w:lineRule="exact"/>
              <w:jc w:val="center"/>
              <w:rPr>
                <w:rFonts w:ascii="宋体" w:hAnsi="宋体" w:eastAsia="宋体"/>
                <w:sz w:val="24"/>
                <w:szCs w:val="24"/>
              </w:rPr>
            </w:pPr>
          </w:p>
        </w:tc>
        <w:tc>
          <w:tcPr>
            <w:tcW w:w="5367" w:type="dxa"/>
            <w:tcBorders>
              <w:left w:val="single" w:color="auto" w:sz="4" w:space="0"/>
              <w:right w:val="single" w:color="auto" w:sz="4" w:space="0"/>
            </w:tcBorders>
            <w:vAlign w:val="center"/>
          </w:tcPr>
          <w:p w14:paraId="1B80B001">
            <w:pPr>
              <w:spacing w:line="500" w:lineRule="exact"/>
              <w:rPr>
                <w:rFonts w:ascii="宋体" w:hAnsi="宋体" w:eastAsia="宋体"/>
                <w:sz w:val="24"/>
                <w:szCs w:val="24"/>
              </w:rPr>
            </w:pPr>
          </w:p>
        </w:tc>
        <w:tc>
          <w:tcPr>
            <w:tcW w:w="1275" w:type="dxa"/>
            <w:tcBorders>
              <w:left w:val="single" w:color="auto" w:sz="4" w:space="0"/>
              <w:right w:val="single" w:color="auto" w:sz="4" w:space="0"/>
            </w:tcBorders>
            <w:vAlign w:val="center"/>
          </w:tcPr>
          <w:p w14:paraId="21C178AA">
            <w:pPr>
              <w:spacing w:line="500" w:lineRule="exact"/>
              <w:jc w:val="center"/>
              <w:rPr>
                <w:rFonts w:ascii="宋体" w:hAnsi="宋体" w:eastAsia="宋体"/>
                <w:sz w:val="24"/>
                <w:szCs w:val="24"/>
              </w:rPr>
            </w:pPr>
          </w:p>
        </w:tc>
        <w:tc>
          <w:tcPr>
            <w:tcW w:w="1008" w:type="dxa"/>
            <w:vAlign w:val="center"/>
          </w:tcPr>
          <w:p w14:paraId="3CD4DEE4">
            <w:pPr>
              <w:spacing w:line="500" w:lineRule="exact"/>
              <w:jc w:val="center"/>
              <w:rPr>
                <w:rFonts w:ascii="宋体" w:hAnsi="宋体" w:eastAsia="宋体"/>
                <w:sz w:val="24"/>
                <w:szCs w:val="24"/>
              </w:rPr>
            </w:pPr>
          </w:p>
        </w:tc>
      </w:tr>
    </w:tbl>
    <w:p w14:paraId="7BFA9BD2">
      <w:pPr>
        <w:snapToGrid w:val="0"/>
        <w:spacing w:line="500" w:lineRule="exact"/>
        <w:rPr>
          <w:rFonts w:ascii="宋体" w:hAnsi="宋体" w:eastAsia="宋体"/>
          <w:b/>
          <w:bCs/>
          <w:sz w:val="24"/>
          <w:szCs w:val="24"/>
        </w:rPr>
      </w:pPr>
    </w:p>
    <w:p w14:paraId="1981E80D">
      <w:pPr>
        <w:snapToGrid w:val="0"/>
        <w:spacing w:line="500" w:lineRule="exact"/>
        <w:rPr>
          <w:rFonts w:ascii="宋体" w:hAnsi="宋体" w:eastAsia="宋体"/>
          <w:sz w:val="24"/>
          <w:szCs w:val="24"/>
        </w:rPr>
      </w:pPr>
      <w:r>
        <w:rPr>
          <w:rFonts w:hint="eastAsia" w:ascii="宋体" w:hAnsi="宋体" w:eastAsia="宋体"/>
          <w:b/>
          <w:bCs/>
          <w:sz w:val="24"/>
          <w:szCs w:val="24"/>
        </w:rPr>
        <w:br w:type="page"/>
      </w:r>
      <w:r>
        <w:rPr>
          <w:rFonts w:hint="eastAsia" w:ascii="宋体" w:hAnsi="宋体" w:eastAsia="宋体"/>
          <w:b/>
          <w:bCs/>
          <w:sz w:val="24"/>
          <w:szCs w:val="24"/>
        </w:rPr>
        <w:t>5、投标函</w:t>
      </w:r>
    </w:p>
    <w:p w14:paraId="3019D1A6">
      <w:pPr>
        <w:snapToGrid w:val="0"/>
        <w:spacing w:line="500" w:lineRule="exact"/>
        <w:jc w:val="center"/>
        <w:outlineLvl w:val="0"/>
        <w:rPr>
          <w:rFonts w:ascii="宋体" w:hAnsi="宋体" w:eastAsia="宋体"/>
          <w:b/>
          <w:sz w:val="24"/>
          <w:szCs w:val="24"/>
        </w:rPr>
      </w:pPr>
      <w:bookmarkStart w:id="49" w:name="_Toc10389"/>
      <w:r>
        <w:rPr>
          <w:rFonts w:hint="eastAsia" w:ascii="宋体" w:hAnsi="宋体" w:eastAsia="宋体"/>
          <w:b/>
          <w:sz w:val="24"/>
          <w:szCs w:val="24"/>
        </w:rPr>
        <w:t>投 标 函</w:t>
      </w:r>
      <w:bookmarkEnd w:id="49"/>
    </w:p>
    <w:p w14:paraId="49C8949F">
      <w:pPr>
        <w:snapToGrid w:val="0"/>
        <w:spacing w:line="500" w:lineRule="exact"/>
        <w:rPr>
          <w:rFonts w:ascii="宋体" w:hAnsi="宋体" w:eastAsia="宋体"/>
          <w:szCs w:val="21"/>
        </w:rPr>
      </w:pPr>
      <w:r>
        <w:rPr>
          <w:rFonts w:hint="eastAsia" w:ascii="宋体" w:hAnsi="宋体" w:eastAsia="宋体"/>
          <w:szCs w:val="21"/>
        </w:rPr>
        <w:t>致：</w:t>
      </w:r>
      <w:r>
        <w:rPr>
          <w:rFonts w:hint="eastAsia" w:ascii="宋体" w:hAnsi="宋体" w:eastAsia="宋体"/>
          <w:szCs w:val="21"/>
          <w:u w:val="single"/>
        </w:rPr>
        <w:t xml:space="preserve">           </w:t>
      </w:r>
      <w:r>
        <w:rPr>
          <w:rFonts w:hint="eastAsia" w:ascii="宋体" w:hAnsi="宋体" w:eastAsia="宋体"/>
          <w:szCs w:val="21"/>
        </w:rPr>
        <w:t>（采购人和采购代理机构名称）：</w:t>
      </w:r>
    </w:p>
    <w:p w14:paraId="3AB2A302">
      <w:pPr>
        <w:pStyle w:val="160"/>
        <w:snapToGrid w:val="0"/>
        <w:spacing w:before="0" w:beforeAutospacing="0" w:after="0" w:afterAutospacing="0" w:line="500" w:lineRule="exact"/>
        <w:ind w:firstLine="404" w:firstLineChars="200"/>
        <w:jc w:val="both"/>
        <w:rPr>
          <w:rStyle w:val="118"/>
          <w:rFonts w:ascii="宋体" w:hAnsi="宋体"/>
          <w:sz w:val="21"/>
          <w:szCs w:val="21"/>
          <w:u w:val="single"/>
        </w:rPr>
      </w:pPr>
      <w:r>
        <w:rPr>
          <w:rStyle w:val="118"/>
          <w:rFonts w:ascii="宋体" w:hAnsi="宋体"/>
          <w:spacing w:val="-4"/>
          <w:kern w:val="2"/>
          <w:sz w:val="21"/>
          <w:szCs w:val="21"/>
          <w:u w:val="single"/>
        </w:rPr>
        <w:t xml:space="preserve">    （</w:t>
      </w:r>
      <w:r>
        <w:rPr>
          <w:rStyle w:val="118"/>
          <w:rFonts w:hint="eastAsia" w:ascii="宋体" w:hAnsi="宋体"/>
          <w:spacing w:val="-4"/>
          <w:kern w:val="2"/>
          <w:sz w:val="21"/>
          <w:szCs w:val="21"/>
          <w:u w:val="single"/>
        </w:rPr>
        <w:t>投标人</w:t>
      </w:r>
      <w:r>
        <w:rPr>
          <w:rStyle w:val="118"/>
          <w:rFonts w:ascii="宋体" w:hAnsi="宋体"/>
          <w:spacing w:val="-4"/>
          <w:kern w:val="2"/>
          <w:sz w:val="21"/>
          <w:szCs w:val="21"/>
          <w:u w:val="single"/>
        </w:rPr>
        <w:t xml:space="preserve">全称）      </w:t>
      </w:r>
      <w:r>
        <w:rPr>
          <w:rStyle w:val="118"/>
          <w:rFonts w:ascii="宋体" w:hAnsi="宋体"/>
          <w:spacing w:val="-4"/>
          <w:kern w:val="2"/>
          <w:sz w:val="21"/>
          <w:szCs w:val="21"/>
        </w:rPr>
        <w:t xml:space="preserve"> 授权</w:t>
      </w:r>
      <w:r>
        <w:rPr>
          <w:rStyle w:val="118"/>
          <w:rFonts w:ascii="宋体" w:hAnsi="宋体"/>
          <w:spacing w:val="-4"/>
          <w:kern w:val="2"/>
          <w:sz w:val="21"/>
          <w:szCs w:val="21"/>
          <w:u w:val="single"/>
        </w:rPr>
        <w:t xml:space="preserve"> （全权代表姓名、职务）</w:t>
      </w:r>
      <w:r>
        <w:rPr>
          <w:rStyle w:val="118"/>
          <w:rFonts w:ascii="宋体" w:hAnsi="宋体"/>
          <w:spacing w:val="-4"/>
          <w:kern w:val="2"/>
          <w:sz w:val="21"/>
          <w:szCs w:val="21"/>
        </w:rPr>
        <w:t xml:space="preserve">为本公司（单位）合法代理人，参加贵方组织的 </w:t>
      </w:r>
      <w:r>
        <w:rPr>
          <w:rStyle w:val="118"/>
          <w:rFonts w:ascii="宋体" w:hAnsi="宋体"/>
          <w:spacing w:val="-4"/>
          <w:kern w:val="2"/>
          <w:sz w:val="21"/>
          <w:szCs w:val="21"/>
          <w:u w:val="single"/>
        </w:rPr>
        <w:t xml:space="preserve">         （项目编号、项目名称</w:t>
      </w:r>
      <w:r>
        <w:rPr>
          <w:rStyle w:val="118"/>
          <w:rFonts w:hint="eastAsia" w:ascii="宋体" w:hAnsi="宋体"/>
          <w:spacing w:val="-4"/>
          <w:kern w:val="2"/>
          <w:sz w:val="21"/>
          <w:szCs w:val="21"/>
          <w:u w:val="single"/>
        </w:rPr>
        <w:t>：</w:t>
      </w:r>
      <w:r>
        <w:rPr>
          <w:rStyle w:val="118"/>
          <w:rFonts w:ascii="宋体" w:hAnsi="宋体"/>
          <w:spacing w:val="-4"/>
          <w:kern w:val="2"/>
          <w:sz w:val="21"/>
          <w:szCs w:val="21"/>
          <w:u w:val="single"/>
        </w:rPr>
        <w:t xml:space="preserve">）      </w:t>
      </w:r>
      <w:r>
        <w:rPr>
          <w:rStyle w:val="118"/>
          <w:rFonts w:ascii="宋体" w:hAnsi="宋体"/>
          <w:spacing w:val="-4"/>
          <w:kern w:val="2"/>
          <w:sz w:val="21"/>
          <w:szCs w:val="21"/>
        </w:rPr>
        <w:t>招投标活动，代表本公司（单位）处理招投标活动中的一切事宜，为对</w:t>
      </w:r>
      <w:r>
        <w:rPr>
          <w:rStyle w:val="118"/>
          <w:rFonts w:ascii="宋体" w:hAnsi="宋体"/>
          <w:spacing w:val="-4"/>
          <w:kern w:val="2"/>
          <w:sz w:val="21"/>
          <w:szCs w:val="21"/>
          <w:u w:val="single"/>
        </w:rPr>
        <w:t xml:space="preserve">     （项目名称）       </w:t>
      </w:r>
      <w:r>
        <w:rPr>
          <w:rStyle w:val="118"/>
          <w:rFonts w:ascii="宋体" w:hAnsi="宋体"/>
          <w:spacing w:val="-4"/>
          <w:kern w:val="2"/>
          <w:sz w:val="21"/>
          <w:szCs w:val="21"/>
        </w:rPr>
        <w:t>进行投标，在此：</w:t>
      </w:r>
    </w:p>
    <w:p w14:paraId="5E8692F5">
      <w:pPr>
        <w:spacing w:line="500" w:lineRule="exact"/>
        <w:ind w:left="114" w:right="96" w:firstLine="404" w:firstLineChars="200"/>
        <w:rPr>
          <w:rStyle w:val="118"/>
          <w:rFonts w:ascii="宋体" w:hAnsi="宋体" w:eastAsia="宋体"/>
          <w:szCs w:val="21"/>
        </w:rPr>
      </w:pPr>
      <w:r>
        <w:rPr>
          <w:rStyle w:val="118"/>
          <w:rFonts w:ascii="宋体" w:hAnsi="宋体" w:eastAsia="宋体"/>
          <w:spacing w:val="-4"/>
          <w:szCs w:val="21"/>
        </w:rPr>
        <w:t>1</w:t>
      </w:r>
      <w:r>
        <w:rPr>
          <w:rStyle w:val="118"/>
          <w:rFonts w:hint="eastAsia" w:ascii="宋体" w:hAnsi="宋体" w:eastAsia="宋体"/>
          <w:spacing w:val="-4"/>
          <w:szCs w:val="21"/>
        </w:rPr>
        <w:t>.</w:t>
      </w:r>
      <w:r>
        <w:rPr>
          <w:rStyle w:val="118"/>
          <w:rFonts w:ascii="宋体" w:hAnsi="宋体" w:eastAsia="宋体"/>
          <w:spacing w:val="-4"/>
          <w:szCs w:val="21"/>
        </w:rPr>
        <w:t>提供</w:t>
      </w:r>
      <w:r>
        <w:rPr>
          <w:rStyle w:val="118"/>
          <w:rFonts w:hint="eastAsia" w:ascii="宋体" w:hAnsi="宋体" w:eastAsia="宋体"/>
          <w:spacing w:val="-4"/>
          <w:szCs w:val="21"/>
        </w:rPr>
        <w:t>招标文件</w:t>
      </w:r>
      <w:r>
        <w:rPr>
          <w:rStyle w:val="118"/>
          <w:rFonts w:ascii="宋体" w:hAnsi="宋体" w:eastAsia="宋体"/>
          <w:spacing w:val="-4"/>
          <w:szCs w:val="21"/>
        </w:rPr>
        <w:t>中</w:t>
      </w:r>
      <w:r>
        <w:rPr>
          <w:rStyle w:val="118"/>
          <w:rFonts w:hint="eastAsia" w:ascii="宋体" w:hAnsi="宋体" w:eastAsia="宋体"/>
          <w:spacing w:val="-4"/>
          <w:szCs w:val="21"/>
        </w:rPr>
        <w:t>“</w:t>
      </w:r>
      <w:r>
        <w:rPr>
          <w:rStyle w:val="118"/>
          <w:rFonts w:ascii="宋体" w:hAnsi="宋体" w:eastAsia="宋体"/>
          <w:spacing w:val="-4"/>
          <w:szCs w:val="21"/>
        </w:rPr>
        <w:t>投标须知</w:t>
      </w:r>
      <w:r>
        <w:rPr>
          <w:rStyle w:val="118"/>
          <w:rFonts w:hint="eastAsia" w:ascii="宋体" w:hAnsi="宋体" w:eastAsia="宋体"/>
          <w:spacing w:val="-4"/>
          <w:szCs w:val="21"/>
        </w:rPr>
        <w:t>”</w:t>
      </w:r>
      <w:r>
        <w:rPr>
          <w:rStyle w:val="118"/>
          <w:rFonts w:ascii="宋体" w:hAnsi="宋体" w:eastAsia="宋体"/>
          <w:spacing w:val="-4"/>
          <w:szCs w:val="21"/>
        </w:rPr>
        <w:t>规定的全部投标文件</w:t>
      </w:r>
      <w:r>
        <w:rPr>
          <w:rStyle w:val="118"/>
          <w:rFonts w:hint="eastAsia" w:ascii="宋体" w:hAnsi="宋体" w:eastAsia="宋体"/>
          <w:spacing w:val="-4"/>
          <w:szCs w:val="21"/>
        </w:rPr>
        <w:t>：</w:t>
      </w:r>
      <w:r>
        <w:rPr>
          <w:rFonts w:ascii="宋体" w:hAnsi="宋体" w:eastAsia="宋体"/>
          <w:szCs w:val="21"/>
        </w:rPr>
        <w:t>投标文件由纸质商务技术文件、纸质报价文件、电子版完整投标文件三部分组成，纸质商务技术文件和纸质报价文件应分别装订成册；纸质商务技术文件和纸质报价文件各正本1份，副本</w:t>
      </w:r>
      <w:r>
        <w:rPr>
          <w:rFonts w:hint="eastAsia" w:ascii="宋体" w:hAnsi="宋体" w:eastAsia="宋体"/>
          <w:szCs w:val="21"/>
        </w:rPr>
        <w:t>4</w:t>
      </w:r>
      <w:r>
        <w:rPr>
          <w:rFonts w:ascii="宋体" w:hAnsi="宋体" w:eastAsia="宋体"/>
          <w:szCs w:val="21"/>
        </w:rPr>
        <w:t>份。电子版完整投标文件以U盘形式提供(含word版本，盖章扫描件pdf版本各1份)。</w:t>
      </w:r>
    </w:p>
    <w:p w14:paraId="1D94788C">
      <w:pPr>
        <w:pStyle w:val="160"/>
        <w:tabs>
          <w:tab w:val="right" w:pos="525"/>
        </w:tabs>
        <w:snapToGrid w:val="0"/>
        <w:spacing w:before="0" w:beforeAutospacing="0" w:after="0" w:afterAutospacing="0" w:line="500" w:lineRule="exact"/>
        <w:ind w:firstLine="404" w:firstLineChars="200"/>
        <w:jc w:val="both"/>
        <w:rPr>
          <w:rStyle w:val="118"/>
          <w:rFonts w:ascii="宋体" w:hAnsi="宋体"/>
          <w:sz w:val="21"/>
          <w:szCs w:val="21"/>
        </w:rPr>
      </w:pPr>
      <w:r>
        <w:rPr>
          <w:rStyle w:val="118"/>
          <w:rFonts w:hint="eastAsia" w:ascii="宋体" w:hAnsi="宋体"/>
          <w:spacing w:val="-4"/>
          <w:kern w:val="2"/>
          <w:sz w:val="21"/>
          <w:szCs w:val="21"/>
        </w:rPr>
        <w:t>2.</w:t>
      </w:r>
      <w:r>
        <w:rPr>
          <w:rStyle w:val="118"/>
          <w:rFonts w:ascii="宋体" w:hAnsi="宋体"/>
          <w:spacing w:val="-4"/>
          <w:kern w:val="2"/>
          <w:sz w:val="21"/>
          <w:szCs w:val="21"/>
        </w:rPr>
        <w:t>据此函，签字代表宣布并承诺如下：</w:t>
      </w:r>
    </w:p>
    <w:p w14:paraId="323EA34C">
      <w:pPr>
        <w:pStyle w:val="160"/>
        <w:snapToGrid w:val="0"/>
        <w:spacing w:before="0" w:beforeAutospacing="0" w:after="0" w:afterAutospacing="0" w:line="500" w:lineRule="exact"/>
        <w:ind w:firstLine="404" w:firstLineChars="200"/>
        <w:jc w:val="both"/>
        <w:rPr>
          <w:rStyle w:val="118"/>
          <w:rFonts w:ascii="宋体" w:hAnsi="宋体"/>
          <w:sz w:val="21"/>
          <w:szCs w:val="21"/>
        </w:rPr>
      </w:pPr>
      <w:r>
        <w:rPr>
          <w:rStyle w:val="118"/>
          <w:rFonts w:ascii="宋体" w:hAnsi="宋体"/>
          <w:spacing w:val="-4"/>
          <w:kern w:val="2"/>
          <w:sz w:val="21"/>
          <w:szCs w:val="21"/>
        </w:rPr>
        <w:t>（1）本</w:t>
      </w:r>
      <w:r>
        <w:rPr>
          <w:rStyle w:val="118"/>
          <w:rFonts w:hint="eastAsia" w:ascii="宋体" w:hAnsi="宋体"/>
          <w:spacing w:val="-4"/>
          <w:kern w:val="2"/>
          <w:sz w:val="21"/>
          <w:szCs w:val="21"/>
        </w:rPr>
        <w:t>项目投标</w:t>
      </w:r>
      <w:r>
        <w:rPr>
          <w:rStyle w:val="118"/>
          <w:rFonts w:ascii="宋体" w:hAnsi="宋体"/>
          <w:spacing w:val="-4"/>
          <w:kern w:val="2"/>
          <w:sz w:val="21"/>
          <w:szCs w:val="21"/>
        </w:rPr>
        <w:t>报价已经包含了所供服务应纳的税金及</w:t>
      </w:r>
      <w:r>
        <w:rPr>
          <w:rStyle w:val="118"/>
          <w:rFonts w:hint="eastAsia" w:ascii="宋体" w:hAnsi="宋体"/>
          <w:spacing w:val="-4"/>
          <w:kern w:val="2"/>
          <w:sz w:val="21"/>
          <w:szCs w:val="21"/>
        </w:rPr>
        <w:t>招标文件</w:t>
      </w:r>
      <w:r>
        <w:rPr>
          <w:rStyle w:val="118"/>
          <w:rFonts w:ascii="宋体" w:hAnsi="宋体"/>
          <w:spacing w:val="-4"/>
          <w:kern w:val="2"/>
          <w:sz w:val="21"/>
          <w:szCs w:val="21"/>
        </w:rPr>
        <w:t>规定的报价方式应包含的其它费用。本报价在投标有效期内固定不变，并在合同有效期内不受利率波动的影响。</w:t>
      </w:r>
    </w:p>
    <w:p w14:paraId="24778525">
      <w:pPr>
        <w:pStyle w:val="160"/>
        <w:snapToGrid w:val="0"/>
        <w:spacing w:before="0" w:beforeAutospacing="0" w:after="0" w:afterAutospacing="0" w:line="500" w:lineRule="exact"/>
        <w:ind w:firstLine="404" w:firstLineChars="200"/>
        <w:jc w:val="both"/>
        <w:rPr>
          <w:rStyle w:val="118"/>
          <w:rFonts w:ascii="宋体" w:hAnsi="宋体"/>
          <w:sz w:val="21"/>
          <w:szCs w:val="21"/>
        </w:rPr>
      </w:pPr>
      <w:r>
        <w:rPr>
          <w:rStyle w:val="118"/>
          <w:rFonts w:ascii="宋体" w:hAnsi="宋体"/>
          <w:spacing w:val="-4"/>
          <w:kern w:val="2"/>
          <w:sz w:val="21"/>
          <w:szCs w:val="21"/>
        </w:rPr>
        <w:t>（2）本投标自开标之日起</w:t>
      </w:r>
      <w:r>
        <w:rPr>
          <w:rStyle w:val="118"/>
          <w:rFonts w:ascii="宋体" w:hAnsi="宋体"/>
          <w:spacing w:val="-4"/>
          <w:kern w:val="2"/>
          <w:sz w:val="21"/>
          <w:szCs w:val="21"/>
          <w:u w:val="single"/>
        </w:rPr>
        <w:t xml:space="preserve"> 90 </w:t>
      </w:r>
      <w:r>
        <w:rPr>
          <w:rStyle w:val="118"/>
          <w:rFonts w:ascii="宋体" w:hAnsi="宋体"/>
          <w:spacing w:val="-4"/>
          <w:kern w:val="2"/>
          <w:sz w:val="21"/>
          <w:szCs w:val="21"/>
        </w:rPr>
        <w:t>天内有效。</w:t>
      </w:r>
    </w:p>
    <w:p w14:paraId="27C6A708">
      <w:pPr>
        <w:pStyle w:val="160"/>
        <w:snapToGrid w:val="0"/>
        <w:spacing w:before="0" w:beforeAutospacing="0" w:after="0" w:afterAutospacing="0" w:line="500" w:lineRule="exact"/>
        <w:ind w:firstLine="404" w:firstLineChars="200"/>
        <w:jc w:val="both"/>
        <w:rPr>
          <w:rStyle w:val="118"/>
          <w:rFonts w:ascii="宋体" w:hAnsi="宋体"/>
          <w:sz w:val="21"/>
          <w:szCs w:val="21"/>
        </w:rPr>
      </w:pPr>
      <w:r>
        <w:rPr>
          <w:rStyle w:val="118"/>
          <w:rFonts w:ascii="宋体" w:hAnsi="宋体"/>
          <w:spacing w:val="-4"/>
          <w:kern w:val="2"/>
          <w:sz w:val="21"/>
          <w:szCs w:val="21"/>
        </w:rPr>
        <w:t>（3）我们已详细审查全部</w:t>
      </w:r>
      <w:r>
        <w:rPr>
          <w:rStyle w:val="118"/>
          <w:rFonts w:hint="eastAsia" w:ascii="宋体" w:hAnsi="宋体"/>
          <w:spacing w:val="-4"/>
          <w:kern w:val="2"/>
          <w:sz w:val="21"/>
          <w:szCs w:val="21"/>
        </w:rPr>
        <w:t>招标文件</w:t>
      </w:r>
      <w:r>
        <w:rPr>
          <w:rStyle w:val="118"/>
          <w:rFonts w:ascii="宋体" w:hAnsi="宋体"/>
          <w:spacing w:val="-4"/>
          <w:kern w:val="2"/>
          <w:sz w:val="21"/>
          <w:szCs w:val="21"/>
        </w:rPr>
        <w:t>及有关的澄清/修改文件(若有的话)，我们完全理解并同意放弃对这方面提出任何异议的权利。保证遵守</w:t>
      </w:r>
      <w:r>
        <w:rPr>
          <w:rStyle w:val="118"/>
          <w:rFonts w:hint="eastAsia" w:ascii="宋体" w:hAnsi="宋体"/>
          <w:spacing w:val="-4"/>
          <w:kern w:val="2"/>
          <w:sz w:val="21"/>
          <w:szCs w:val="21"/>
        </w:rPr>
        <w:t>招标文件</w:t>
      </w:r>
      <w:r>
        <w:rPr>
          <w:rStyle w:val="118"/>
          <w:rFonts w:ascii="宋体" w:hAnsi="宋体"/>
          <w:spacing w:val="-4"/>
          <w:kern w:val="2"/>
          <w:sz w:val="21"/>
          <w:szCs w:val="21"/>
        </w:rPr>
        <w:t>有关条款规定。</w:t>
      </w:r>
    </w:p>
    <w:p w14:paraId="20A11AC4">
      <w:pPr>
        <w:pStyle w:val="160"/>
        <w:snapToGrid w:val="0"/>
        <w:spacing w:before="0" w:beforeAutospacing="0" w:after="0" w:afterAutospacing="0" w:line="500" w:lineRule="exact"/>
        <w:ind w:firstLine="404" w:firstLineChars="200"/>
        <w:jc w:val="both"/>
        <w:rPr>
          <w:rStyle w:val="118"/>
          <w:rFonts w:ascii="宋体" w:hAnsi="宋体"/>
          <w:sz w:val="21"/>
          <w:szCs w:val="21"/>
        </w:rPr>
      </w:pPr>
      <w:r>
        <w:rPr>
          <w:rStyle w:val="118"/>
          <w:rFonts w:ascii="宋体" w:hAnsi="宋体"/>
          <w:spacing w:val="-4"/>
          <w:kern w:val="2"/>
          <w:sz w:val="21"/>
          <w:szCs w:val="21"/>
        </w:rPr>
        <w:t>（4）保证在中标后忠实地执行与采购人所签署的合同，并承担合同规定的责任义务。保证在中标后按照</w:t>
      </w:r>
      <w:r>
        <w:rPr>
          <w:rStyle w:val="118"/>
          <w:rFonts w:hint="eastAsia" w:ascii="宋体" w:hAnsi="宋体"/>
          <w:spacing w:val="-4"/>
          <w:kern w:val="2"/>
          <w:sz w:val="21"/>
          <w:szCs w:val="21"/>
        </w:rPr>
        <w:t>招标文件</w:t>
      </w:r>
      <w:r>
        <w:rPr>
          <w:rStyle w:val="118"/>
          <w:rFonts w:ascii="宋体" w:hAnsi="宋体"/>
          <w:spacing w:val="-4"/>
          <w:kern w:val="2"/>
          <w:sz w:val="21"/>
          <w:szCs w:val="21"/>
        </w:rPr>
        <w:t>的规定支付</w:t>
      </w:r>
      <w:r>
        <w:rPr>
          <w:rStyle w:val="118"/>
          <w:rFonts w:hint="eastAsia" w:ascii="宋体" w:hAnsi="宋体"/>
          <w:spacing w:val="-4"/>
          <w:kern w:val="2"/>
          <w:sz w:val="21"/>
          <w:szCs w:val="21"/>
        </w:rPr>
        <w:t>代理服务费</w:t>
      </w:r>
      <w:r>
        <w:rPr>
          <w:rStyle w:val="118"/>
          <w:rFonts w:ascii="宋体" w:hAnsi="宋体"/>
          <w:spacing w:val="-4"/>
          <w:kern w:val="2"/>
          <w:sz w:val="21"/>
          <w:szCs w:val="21"/>
        </w:rPr>
        <w:t>。</w:t>
      </w:r>
    </w:p>
    <w:p w14:paraId="068181ED">
      <w:pPr>
        <w:pStyle w:val="160"/>
        <w:snapToGrid w:val="0"/>
        <w:spacing w:before="0" w:beforeAutospacing="0" w:after="0" w:afterAutospacing="0" w:line="500" w:lineRule="exact"/>
        <w:ind w:firstLine="404" w:firstLineChars="200"/>
        <w:jc w:val="both"/>
        <w:rPr>
          <w:rStyle w:val="118"/>
          <w:rFonts w:ascii="宋体" w:hAnsi="宋体"/>
          <w:sz w:val="21"/>
          <w:szCs w:val="21"/>
        </w:rPr>
      </w:pPr>
      <w:r>
        <w:rPr>
          <w:rStyle w:val="118"/>
          <w:rFonts w:ascii="宋体" w:hAnsi="宋体"/>
          <w:spacing w:val="-4"/>
          <w:kern w:val="2"/>
          <w:sz w:val="21"/>
          <w:szCs w:val="21"/>
        </w:rPr>
        <w:t>（5）承诺应贵方要求提供任何与该项目投标有关的数据、情况和技术资料。</w:t>
      </w:r>
    </w:p>
    <w:p w14:paraId="3830125F">
      <w:pPr>
        <w:pStyle w:val="160"/>
        <w:snapToGrid w:val="0"/>
        <w:spacing w:before="0" w:beforeAutospacing="0" w:after="0" w:afterAutospacing="0" w:line="500" w:lineRule="exact"/>
        <w:ind w:firstLine="404" w:firstLineChars="200"/>
        <w:jc w:val="both"/>
        <w:rPr>
          <w:rStyle w:val="118"/>
          <w:rFonts w:ascii="宋体" w:hAnsi="宋体"/>
          <w:sz w:val="21"/>
          <w:szCs w:val="21"/>
        </w:rPr>
      </w:pPr>
      <w:r>
        <w:rPr>
          <w:rStyle w:val="118"/>
          <w:rFonts w:ascii="宋体" w:hAnsi="宋体"/>
          <w:spacing w:val="-4"/>
          <w:kern w:val="2"/>
          <w:sz w:val="21"/>
          <w:szCs w:val="21"/>
        </w:rPr>
        <w:t>（6）我们承诺，与为采购人采购本次招标的货物或服务进行设计、编制规范和其他文件所委托的咨询公司或其附属机构无任何直接或间接的关联。</w:t>
      </w:r>
    </w:p>
    <w:p w14:paraId="06571121">
      <w:pPr>
        <w:pStyle w:val="160"/>
        <w:snapToGrid w:val="0"/>
        <w:spacing w:before="0" w:beforeAutospacing="0" w:after="0" w:afterAutospacing="0" w:line="500" w:lineRule="exact"/>
        <w:ind w:firstLine="404" w:firstLineChars="200"/>
        <w:jc w:val="both"/>
        <w:rPr>
          <w:rStyle w:val="118"/>
          <w:rFonts w:ascii="宋体" w:hAnsi="宋体"/>
          <w:sz w:val="21"/>
          <w:szCs w:val="21"/>
        </w:rPr>
      </w:pPr>
      <w:r>
        <w:rPr>
          <w:rStyle w:val="118"/>
          <w:rFonts w:hint="eastAsia" w:ascii="宋体" w:hAnsi="宋体"/>
          <w:spacing w:val="-4"/>
          <w:kern w:val="2"/>
          <w:sz w:val="21"/>
          <w:szCs w:val="21"/>
        </w:rPr>
        <w:t>3.</w:t>
      </w:r>
      <w:r>
        <w:rPr>
          <w:rStyle w:val="118"/>
          <w:rFonts w:ascii="宋体" w:hAnsi="宋体"/>
          <w:spacing w:val="-4"/>
          <w:kern w:val="2"/>
          <w:sz w:val="21"/>
          <w:szCs w:val="21"/>
        </w:rPr>
        <w:t>与本投标有关的一切往来通讯请寄：</w:t>
      </w:r>
    </w:p>
    <w:p w14:paraId="4E818238">
      <w:pPr>
        <w:pStyle w:val="160"/>
        <w:snapToGrid w:val="0"/>
        <w:spacing w:before="0" w:beforeAutospacing="0" w:after="0" w:afterAutospacing="0" w:line="500" w:lineRule="exact"/>
        <w:ind w:firstLine="404" w:firstLineChars="200"/>
        <w:jc w:val="both"/>
        <w:rPr>
          <w:rStyle w:val="118"/>
          <w:rFonts w:ascii="宋体" w:hAnsi="宋体"/>
          <w:sz w:val="21"/>
          <w:szCs w:val="21"/>
        </w:rPr>
      </w:pPr>
      <w:r>
        <w:rPr>
          <w:rStyle w:val="118"/>
          <w:rFonts w:ascii="宋体" w:hAnsi="宋体"/>
          <w:spacing w:val="-4"/>
          <w:kern w:val="2"/>
          <w:sz w:val="21"/>
          <w:szCs w:val="21"/>
        </w:rPr>
        <w:t>地址：</w:t>
      </w:r>
      <w:r>
        <w:rPr>
          <w:rStyle w:val="118"/>
          <w:rFonts w:ascii="宋体" w:hAnsi="宋体"/>
          <w:spacing w:val="-4"/>
          <w:kern w:val="2"/>
          <w:sz w:val="21"/>
          <w:szCs w:val="21"/>
          <w:u w:val="single"/>
        </w:rPr>
        <w:t xml:space="preserve">                                                   </w:t>
      </w:r>
    </w:p>
    <w:p w14:paraId="56C93E90">
      <w:pPr>
        <w:pStyle w:val="160"/>
        <w:snapToGrid w:val="0"/>
        <w:spacing w:before="0" w:beforeAutospacing="0" w:after="0" w:afterAutospacing="0" w:line="500" w:lineRule="exact"/>
        <w:ind w:firstLine="404" w:firstLineChars="200"/>
        <w:jc w:val="both"/>
        <w:rPr>
          <w:rStyle w:val="118"/>
          <w:rFonts w:ascii="宋体" w:hAnsi="宋体"/>
          <w:spacing w:val="-4"/>
          <w:kern w:val="2"/>
          <w:sz w:val="21"/>
          <w:szCs w:val="21"/>
        </w:rPr>
      </w:pPr>
      <w:r>
        <w:rPr>
          <w:rStyle w:val="118"/>
          <w:rFonts w:ascii="宋体" w:hAnsi="宋体"/>
          <w:spacing w:val="-4"/>
          <w:kern w:val="2"/>
          <w:sz w:val="21"/>
          <w:szCs w:val="21"/>
        </w:rPr>
        <w:t>邮编：</w:t>
      </w:r>
      <w:r>
        <w:rPr>
          <w:rStyle w:val="118"/>
          <w:rFonts w:ascii="宋体" w:hAnsi="宋体"/>
          <w:spacing w:val="-4"/>
          <w:kern w:val="2"/>
          <w:sz w:val="21"/>
          <w:szCs w:val="21"/>
          <w:u w:val="single"/>
        </w:rPr>
        <w:t xml:space="preserve">            </w:t>
      </w:r>
      <w:r>
        <w:rPr>
          <w:rStyle w:val="118"/>
          <w:rFonts w:ascii="宋体" w:hAnsi="宋体"/>
          <w:spacing w:val="-4"/>
          <w:kern w:val="2"/>
          <w:sz w:val="21"/>
          <w:szCs w:val="21"/>
        </w:rPr>
        <w:t>电话：</w:t>
      </w:r>
      <w:r>
        <w:rPr>
          <w:rStyle w:val="118"/>
          <w:rFonts w:ascii="宋体" w:hAnsi="宋体"/>
          <w:spacing w:val="-4"/>
          <w:kern w:val="2"/>
          <w:sz w:val="21"/>
          <w:szCs w:val="21"/>
          <w:u w:val="single"/>
        </w:rPr>
        <w:t xml:space="preserve">              </w:t>
      </w:r>
      <w:r>
        <w:rPr>
          <w:rStyle w:val="118"/>
          <w:rFonts w:ascii="宋体" w:hAnsi="宋体"/>
          <w:spacing w:val="-4"/>
          <w:kern w:val="2"/>
          <w:sz w:val="21"/>
          <w:szCs w:val="21"/>
        </w:rPr>
        <w:t>传真：</w:t>
      </w:r>
      <w:r>
        <w:rPr>
          <w:rStyle w:val="118"/>
          <w:rFonts w:ascii="宋体" w:hAnsi="宋体"/>
          <w:spacing w:val="-4"/>
          <w:kern w:val="2"/>
          <w:sz w:val="21"/>
          <w:szCs w:val="21"/>
          <w:u w:val="single"/>
        </w:rPr>
        <w:t xml:space="preserve">             </w:t>
      </w:r>
      <w:r>
        <w:rPr>
          <w:rStyle w:val="118"/>
          <w:rFonts w:ascii="宋体" w:hAnsi="宋体"/>
          <w:spacing w:val="-4"/>
          <w:kern w:val="2"/>
          <w:sz w:val="21"/>
          <w:szCs w:val="21"/>
        </w:rPr>
        <w:t xml:space="preserve">                             </w:t>
      </w:r>
    </w:p>
    <w:p w14:paraId="387D6666">
      <w:pPr>
        <w:pStyle w:val="160"/>
        <w:tabs>
          <w:tab w:val="right" w:leader="hyphen" w:pos="4841"/>
        </w:tabs>
        <w:snapToGrid w:val="0"/>
        <w:spacing w:before="0" w:beforeAutospacing="0" w:after="0" w:afterAutospacing="0" w:line="500" w:lineRule="exact"/>
        <w:ind w:firstLine="404" w:firstLineChars="200"/>
        <w:jc w:val="center"/>
        <w:rPr>
          <w:rStyle w:val="118"/>
          <w:rFonts w:ascii="宋体" w:hAnsi="宋体"/>
          <w:spacing w:val="-4"/>
          <w:kern w:val="2"/>
          <w:sz w:val="21"/>
          <w:szCs w:val="21"/>
        </w:rPr>
      </w:pPr>
    </w:p>
    <w:p w14:paraId="1866C7BF">
      <w:pPr>
        <w:snapToGrid w:val="0"/>
        <w:spacing w:line="500" w:lineRule="exact"/>
        <w:rPr>
          <w:rFonts w:ascii="宋体" w:hAnsi="宋体" w:eastAsia="宋体"/>
          <w:szCs w:val="21"/>
        </w:rPr>
      </w:pPr>
      <w:r>
        <w:rPr>
          <w:rFonts w:hint="eastAsia" w:ascii="宋体" w:hAnsi="宋体" w:eastAsia="宋体"/>
          <w:szCs w:val="21"/>
        </w:rPr>
        <w:t>投标人（公章）：</w:t>
      </w:r>
    </w:p>
    <w:p w14:paraId="54BCAE18">
      <w:pPr>
        <w:snapToGrid w:val="0"/>
        <w:spacing w:line="500" w:lineRule="exact"/>
        <w:rPr>
          <w:rFonts w:ascii="宋体" w:hAnsi="宋体" w:eastAsia="宋体"/>
          <w:szCs w:val="21"/>
        </w:rPr>
      </w:pPr>
      <w:r>
        <w:rPr>
          <w:rFonts w:hint="eastAsia" w:ascii="宋体" w:hAnsi="宋体" w:eastAsia="宋体"/>
          <w:szCs w:val="21"/>
        </w:rPr>
        <w:t xml:space="preserve">法定代表人或授权代表（签字或盖章）：                       </w:t>
      </w:r>
    </w:p>
    <w:p w14:paraId="29EBBCD6">
      <w:pPr>
        <w:autoSpaceDE w:val="0"/>
        <w:autoSpaceDN w:val="0"/>
        <w:adjustRightInd w:val="0"/>
        <w:spacing w:line="500" w:lineRule="exact"/>
        <w:rPr>
          <w:rFonts w:ascii="宋体" w:hAnsi="宋体" w:eastAsia="宋体"/>
          <w:szCs w:val="21"/>
          <w:lang w:val="zh-CN"/>
        </w:rPr>
      </w:pPr>
      <w:r>
        <w:rPr>
          <w:rFonts w:hint="eastAsia" w:ascii="宋体" w:hAnsi="宋体" w:eastAsia="宋体"/>
          <w:szCs w:val="21"/>
          <w:lang w:val="zh-CN"/>
        </w:rPr>
        <w:t>日期：   年  月  日</w:t>
      </w:r>
    </w:p>
    <w:p w14:paraId="68DB22CF">
      <w:pPr>
        <w:snapToGrid w:val="0"/>
        <w:spacing w:line="500" w:lineRule="exact"/>
        <w:jc w:val="left"/>
        <w:rPr>
          <w:rFonts w:ascii="宋体" w:hAnsi="宋体" w:eastAsia="宋体"/>
          <w:sz w:val="24"/>
          <w:szCs w:val="24"/>
        </w:rPr>
      </w:pPr>
      <w:r>
        <w:rPr>
          <w:rFonts w:hint="eastAsia" w:ascii="宋体" w:hAnsi="宋体" w:eastAsia="宋体"/>
          <w:b/>
          <w:bCs/>
          <w:spacing w:val="-4"/>
          <w:sz w:val="24"/>
          <w:szCs w:val="24"/>
        </w:rPr>
        <w:br w:type="page"/>
      </w:r>
      <w:r>
        <w:rPr>
          <w:rFonts w:hint="eastAsia" w:ascii="宋体" w:hAnsi="宋体" w:eastAsia="宋体"/>
          <w:b/>
          <w:bCs/>
          <w:spacing w:val="-4"/>
          <w:sz w:val="24"/>
          <w:szCs w:val="24"/>
        </w:rPr>
        <w:t>6、</w:t>
      </w:r>
      <w:r>
        <w:rPr>
          <w:rFonts w:hint="eastAsia" w:ascii="宋体" w:hAnsi="宋体" w:eastAsia="宋体"/>
          <w:b/>
          <w:bCs/>
          <w:sz w:val="24"/>
          <w:szCs w:val="24"/>
        </w:rPr>
        <w:t>投标声明书</w:t>
      </w:r>
    </w:p>
    <w:p w14:paraId="75010C85">
      <w:pPr>
        <w:snapToGrid w:val="0"/>
        <w:spacing w:line="500" w:lineRule="exact"/>
        <w:jc w:val="center"/>
        <w:outlineLvl w:val="0"/>
        <w:rPr>
          <w:rFonts w:ascii="宋体" w:hAnsi="宋体" w:eastAsia="宋体"/>
          <w:b/>
          <w:sz w:val="24"/>
          <w:szCs w:val="24"/>
        </w:rPr>
      </w:pPr>
      <w:bookmarkStart w:id="50" w:name="_Toc14586"/>
      <w:r>
        <w:rPr>
          <w:rFonts w:hint="eastAsia" w:ascii="宋体" w:hAnsi="宋体" w:eastAsia="宋体"/>
          <w:b/>
          <w:sz w:val="24"/>
          <w:szCs w:val="24"/>
        </w:rPr>
        <w:t>投标声明书</w:t>
      </w:r>
      <w:bookmarkEnd w:id="50"/>
    </w:p>
    <w:p w14:paraId="24527449">
      <w:pPr>
        <w:snapToGrid w:val="0"/>
        <w:spacing w:line="500" w:lineRule="exact"/>
        <w:rPr>
          <w:rFonts w:ascii="宋体" w:hAnsi="宋体" w:eastAsia="宋体"/>
          <w:szCs w:val="21"/>
        </w:rPr>
      </w:pPr>
      <w:r>
        <w:rPr>
          <w:rFonts w:hint="eastAsia" w:ascii="宋体" w:hAnsi="宋体" w:eastAsia="宋体"/>
          <w:szCs w:val="21"/>
        </w:rPr>
        <w:t>致：</w:t>
      </w:r>
      <w:r>
        <w:rPr>
          <w:rFonts w:hint="eastAsia" w:ascii="宋体" w:hAnsi="宋体" w:eastAsia="宋体"/>
          <w:szCs w:val="21"/>
          <w:u w:val="single"/>
        </w:rPr>
        <w:t xml:space="preserve">               </w:t>
      </w:r>
      <w:r>
        <w:rPr>
          <w:rFonts w:hint="eastAsia" w:ascii="宋体" w:hAnsi="宋体" w:eastAsia="宋体"/>
          <w:szCs w:val="21"/>
        </w:rPr>
        <w:t>（采购人和采购代理机构名称）：</w:t>
      </w:r>
    </w:p>
    <w:p w14:paraId="4B179571">
      <w:pPr>
        <w:wordWrap w:val="0"/>
        <w:topLinePunct/>
        <w:snapToGrid w:val="0"/>
        <w:spacing w:line="500" w:lineRule="exact"/>
        <w:ind w:firstLine="420" w:firstLineChars="200"/>
        <w:jc w:val="left"/>
        <w:rPr>
          <w:rFonts w:ascii="宋体" w:hAnsi="宋体" w:eastAsia="宋体"/>
          <w:szCs w:val="21"/>
        </w:rPr>
      </w:pPr>
      <w:r>
        <w:rPr>
          <w:rFonts w:hint="eastAsia" w:ascii="宋体" w:hAnsi="宋体" w:eastAsia="宋体"/>
          <w:szCs w:val="21"/>
          <w:u w:val="single"/>
        </w:rPr>
        <w:t xml:space="preserve">          </w:t>
      </w:r>
      <w:r>
        <w:rPr>
          <w:rFonts w:hint="eastAsia" w:ascii="宋体" w:hAnsi="宋体" w:eastAsia="宋体"/>
          <w:szCs w:val="21"/>
        </w:rPr>
        <w:t>（投标人名称）系中华人民共和国合法企业，经营地址</w:t>
      </w:r>
      <w:r>
        <w:rPr>
          <w:rFonts w:hint="eastAsia" w:ascii="宋体" w:hAnsi="宋体" w:eastAsia="宋体"/>
          <w:szCs w:val="21"/>
          <w:u w:val="single"/>
        </w:rPr>
        <w:t xml:space="preserve">                        </w:t>
      </w:r>
      <w:r>
        <w:rPr>
          <w:rFonts w:hint="eastAsia" w:ascii="宋体" w:hAnsi="宋体" w:eastAsia="宋体"/>
          <w:szCs w:val="21"/>
        </w:rPr>
        <w:t>。</w:t>
      </w:r>
    </w:p>
    <w:p w14:paraId="331FF995">
      <w:pPr>
        <w:snapToGrid w:val="0"/>
        <w:spacing w:line="500" w:lineRule="exact"/>
        <w:ind w:firstLine="420" w:firstLineChars="200"/>
        <w:rPr>
          <w:rFonts w:ascii="宋体" w:hAnsi="宋体" w:eastAsia="宋体"/>
          <w:szCs w:val="21"/>
        </w:rPr>
      </w:pPr>
      <w:r>
        <w:rPr>
          <w:rFonts w:hint="eastAsia" w:ascii="宋体" w:hAnsi="宋体" w:eastAsia="宋体"/>
          <w:szCs w:val="21"/>
        </w:rPr>
        <w:t>我</w:t>
      </w:r>
      <w:r>
        <w:rPr>
          <w:rFonts w:hint="eastAsia" w:ascii="宋体" w:hAnsi="宋体" w:eastAsia="宋体"/>
          <w:szCs w:val="21"/>
          <w:u w:val="single"/>
        </w:rPr>
        <w:t xml:space="preserve">   </w:t>
      </w:r>
      <w:r>
        <w:rPr>
          <w:rFonts w:hint="eastAsia" w:ascii="宋体" w:hAnsi="宋体" w:eastAsia="宋体"/>
          <w:szCs w:val="21"/>
        </w:rPr>
        <w:t>（姓名）系</w:t>
      </w:r>
      <w:r>
        <w:rPr>
          <w:rFonts w:hint="eastAsia" w:ascii="宋体" w:hAnsi="宋体" w:eastAsia="宋体"/>
          <w:szCs w:val="21"/>
          <w:u w:val="single"/>
        </w:rPr>
        <w:t xml:space="preserve">     </w:t>
      </w:r>
      <w:r>
        <w:rPr>
          <w:rFonts w:hint="eastAsia" w:ascii="宋体" w:hAnsi="宋体" w:eastAsia="宋体"/>
          <w:szCs w:val="21"/>
        </w:rPr>
        <w:t>（投标人名称）的法定代表人，我方愿意参加贵方组织的</w:t>
      </w:r>
      <w:r>
        <w:rPr>
          <w:rFonts w:hint="eastAsia" w:ascii="宋体" w:hAnsi="宋体" w:eastAsia="宋体"/>
          <w:szCs w:val="21"/>
          <w:u w:val="single"/>
        </w:rPr>
        <w:t xml:space="preserve">      </w:t>
      </w:r>
      <w:r>
        <w:rPr>
          <w:rFonts w:hint="eastAsia" w:ascii="宋体" w:hAnsi="宋体" w:eastAsia="宋体"/>
          <w:szCs w:val="21"/>
        </w:rPr>
        <w:t>本次投标有关事项郑重声明如下：</w:t>
      </w:r>
    </w:p>
    <w:p w14:paraId="04990D47">
      <w:pPr>
        <w:snapToGrid w:val="0"/>
        <w:spacing w:line="500" w:lineRule="exact"/>
        <w:ind w:firstLine="420" w:firstLineChars="200"/>
        <w:rPr>
          <w:rFonts w:ascii="宋体" w:hAnsi="宋体" w:eastAsia="宋体"/>
          <w:szCs w:val="21"/>
        </w:rPr>
      </w:pPr>
      <w:r>
        <w:rPr>
          <w:rFonts w:hint="eastAsia" w:ascii="宋体" w:hAnsi="宋体" w:eastAsia="宋体"/>
          <w:szCs w:val="21"/>
        </w:rPr>
        <w:t>1.我方向贵方提交的所有投标文件、资料都是准确的和真实的。</w:t>
      </w:r>
    </w:p>
    <w:p w14:paraId="14B6AEF3">
      <w:pPr>
        <w:snapToGrid w:val="0"/>
        <w:spacing w:line="500" w:lineRule="exact"/>
        <w:ind w:firstLine="420" w:firstLineChars="200"/>
        <w:rPr>
          <w:rFonts w:ascii="宋体" w:hAnsi="宋体" w:eastAsia="宋体"/>
          <w:szCs w:val="21"/>
        </w:rPr>
      </w:pPr>
      <w:r>
        <w:rPr>
          <w:rFonts w:hint="eastAsia" w:ascii="宋体" w:hAnsi="宋体" w:eastAsia="宋体"/>
          <w:szCs w:val="21"/>
        </w:rPr>
        <w:t>2.我方不是采购人的附属机构；在获知本项目采购信息后，与采购人聘请的为此项目提供咨询服务的公司及其附属机构没有任何联系。</w:t>
      </w:r>
    </w:p>
    <w:p w14:paraId="288825AD">
      <w:pPr>
        <w:snapToGrid w:val="0"/>
        <w:spacing w:line="500" w:lineRule="exact"/>
        <w:ind w:firstLine="420" w:firstLineChars="200"/>
        <w:rPr>
          <w:rFonts w:ascii="宋体" w:hAnsi="宋体" w:eastAsia="宋体"/>
          <w:szCs w:val="21"/>
        </w:rPr>
      </w:pPr>
      <w:r>
        <w:rPr>
          <w:rFonts w:hint="eastAsia" w:ascii="宋体" w:hAnsi="宋体" w:eastAsia="宋体"/>
          <w:szCs w:val="21"/>
        </w:rPr>
        <w:t>3.我方符合《中华人民共和国政府采购法》第二十二条规定的投标人资格条件；</w:t>
      </w:r>
    </w:p>
    <w:p w14:paraId="34F129CD">
      <w:pPr>
        <w:snapToGrid w:val="0"/>
        <w:spacing w:line="500" w:lineRule="exact"/>
        <w:ind w:firstLine="404" w:firstLineChars="200"/>
        <w:rPr>
          <w:rFonts w:ascii="宋体" w:hAnsi="宋体" w:eastAsia="宋体"/>
          <w:szCs w:val="21"/>
          <w:u w:val="single"/>
        </w:rPr>
      </w:pPr>
      <w:r>
        <w:rPr>
          <w:rFonts w:hint="eastAsia" w:ascii="宋体" w:hAnsi="宋体" w:eastAsia="宋体"/>
          <w:spacing w:val="-4"/>
          <w:szCs w:val="21"/>
        </w:rPr>
        <w:t>4.我方及由本人担任法定代表人的其他机构</w:t>
      </w:r>
      <w:r>
        <w:rPr>
          <w:rFonts w:ascii="宋体" w:hAnsi="宋体" w:eastAsia="宋体"/>
          <w:spacing w:val="-4"/>
          <w:szCs w:val="21"/>
        </w:rPr>
        <w:t>最近三年内被</w:t>
      </w:r>
      <w:r>
        <w:rPr>
          <w:rFonts w:hint="eastAsia" w:ascii="宋体" w:hAnsi="宋体" w:eastAsia="宋体"/>
          <w:spacing w:val="-4"/>
          <w:szCs w:val="21"/>
        </w:rPr>
        <w:t>通报或者被处罚的重大</w:t>
      </w:r>
      <w:r>
        <w:rPr>
          <w:rFonts w:ascii="宋体" w:hAnsi="宋体" w:eastAsia="宋体"/>
          <w:spacing w:val="-4"/>
          <w:szCs w:val="21"/>
        </w:rPr>
        <w:t>违法行为有：</w:t>
      </w:r>
      <w:r>
        <w:rPr>
          <w:rFonts w:hint="eastAsia" w:ascii="宋体" w:hAnsi="宋体" w:eastAsia="宋体"/>
          <w:szCs w:val="21"/>
          <w:u w:val="single"/>
        </w:rPr>
        <w:t>　　　　　　　　　　　　　　　　　　　　　　　　。</w:t>
      </w:r>
    </w:p>
    <w:p w14:paraId="5240D5A3">
      <w:pPr>
        <w:snapToGrid w:val="0"/>
        <w:spacing w:line="500" w:lineRule="exact"/>
        <w:ind w:firstLine="420" w:firstLineChars="200"/>
        <w:rPr>
          <w:rFonts w:ascii="宋体" w:hAnsi="宋体" w:eastAsia="宋体"/>
          <w:szCs w:val="21"/>
        </w:rPr>
      </w:pPr>
      <w:r>
        <w:rPr>
          <w:rFonts w:hint="eastAsia" w:ascii="宋体" w:hAnsi="宋体" w:eastAsia="宋体"/>
          <w:szCs w:val="21"/>
        </w:rPr>
        <w:t>5.以上事项如有虚假或隐瞒，我方愿意承担一切后果，并不再寻求任何旨在减轻或免除法律责任的辩解。</w:t>
      </w:r>
    </w:p>
    <w:p w14:paraId="1BF7B436">
      <w:pPr>
        <w:tabs>
          <w:tab w:val="left" w:pos="939"/>
        </w:tabs>
        <w:snapToGrid w:val="0"/>
        <w:spacing w:line="500" w:lineRule="exact"/>
        <w:ind w:left="401" w:hanging="401" w:hangingChars="191"/>
        <w:rPr>
          <w:rFonts w:ascii="宋体" w:hAnsi="宋体" w:eastAsia="宋体"/>
          <w:szCs w:val="21"/>
        </w:rPr>
      </w:pPr>
    </w:p>
    <w:p w14:paraId="103F449E">
      <w:pPr>
        <w:snapToGrid w:val="0"/>
        <w:spacing w:line="500" w:lineRule="exact"/>
        <w:ind w:firstLine="200"/>
        <w:rPr>
          <w:rFonts w:ascii="宋体" w:hAnsi="宋体" w:eastAsia="宋体"/>
          <w:szCs w:val="21"/>
        </w:rPr>
      </w:pPr>
    </w:p>
    <w:p w14:paraId="78BEB3D5">
      <w:pPr>
        <w:snapToGrid w:val="0"/>
        <w:spacing w:line="500" w:lineRule="exact"/>
        <w:rPr>
          <w:rFonts w:ascii="宋体" w:hAnsi="宋体" w:eastAsia="宋体"/>
          <w:szCs w:val="21"/>
          <w:lang w:val="zh-CN"/>
        </w:rPr>
      </w:pPr>
      <w:r>
        <w:rPr>
          <w:rFonts w:hint="eastAsia" w:ascii="宋体" w:hAnsi="宋体" w:eastAsia="宋体"/>
          <w:szCs w:val="21"/>
        </w:rPr>
        <w:t>投标人</w:t>
      </w:r>
      <w:r>
        <w:rPr>
          <w:rFonts w:hint="eastAsia" w:ascii="宋体" w:hAnsi="宋体" w:eastAsia="宋体"/>
          <w:szCs w:val="21"/>
          <w:lang w:val="zh-CN"/>
        </w:rPr>
        <w:t>（公章）：</w:t>
      </w:r>
    </w:p>
    <w:p w14:paraId="594DDEEC">
      <w:pPr>
        <w:snapToGrid w:val="0"/>
        <w:spacing w:line="500" w:lineRule="exact"/>
        <w:rPr>
          <w:rFonts w:ascii="宋体" w:hAnsi="宋体" w:eastAsia="宋体"/>
          <w:szCs w:val="21"/>
          <w:lang w:val="zh-CN"/>
        </w:rPr>
      </w:pPr>
      <w:r>
        <w:rPr>
          <w:rFonts w:hint="eastAsia" w:ascii="宋体" w:hAnsi="宋体" w:eastAsia="宋体"/>
          <w:szCs w:val="21"/>
          <w:lang w:val="zh-CN"/>
        </w:rPr>
        <w:t>法定代表人或授权代表（签字</w:t>
      </w:r>
      <w:r>
        <w:rPr>
          <w:rFonts w:hint="eastAsia" w:ascii="宋体" w:hAnsi="宋体" w:eastAsia="宋体"/>
          <w:szCs w:val="21"/>
        </w:rPr>
        <w:t>或盖章</w:t>
      </w:r>
      <w:r>
        <w:rPr>
          <w:rFonts w:hint="eastAsia" w:ascii="宋体" w:hAnsi="宋体" w:eastAsia="宋体"/>
          <w:szCs w:val="21"/>
          <w:lang w:val="zh-CN"/>
        </w:rPr>
        <w:t xml:space="preserve">）： </w:t>
      </w:r>
    </w:p>
    <w:p w14:paraId="501DAE85">
      <w:pPr>
        <w:autoSpaceDE w:val="0"/>
        <w:autoSpaceDN w:val="0"/>
        <w:adjustRightInd w:val="0"/>
        <w:spacing w:line="500" w:lineRule="exact"/>
        <w:rPr>
          <w:rFonts w:ascii="宋体" w:hAnsi="宋体" w:eastAsia="宋体"/>
          <w:szCs w:val="21"/>
          <w:lang w:val="zh-CN"/>
        </w:rPr>
      </w:pPr>
      <w:r>
        <w:rPr>
          <w:rFonts w:hint="eastAsia" w:ascii="宋体" w:hAnsi="宋体" w:eastAsia="宋体"/>
          <w:szCs w:val="21"/>
          <w:lang w:val="zh-CN"/>
        </w:rPr>
        <w:t>日期：   年  月  日</w:t>
      </w:r>
    </w:p>
    <w:p w14:paraId="069B7A36">
      <w:pPr>
        <w:pStyle w:val="80"/>
        <w:widowControl w:val="0"/>
        <w:tabs>
          <w:tab w:val="left" w:pos="4841"/>
        </w:tabs>
        <w:snapToGrid w:val="0"/>
        <w:spacing w:before="0" w:beforeAutospacing="0" w:after="0" w:afterAutospacing="0" w:line="500" w:lineRule="exact"/>
        <w:ind w:firstLine="301"/>
        <w:jc w:val="both"/>
        <w:rPr>
          <w:rFonts w:cs="宋体"/>
          <w:b/>
          <w:bCs/>
          <w:spacing w:val="-4"/>
          <w:kern w:val="2"/>
        </w:rPr>
      </w:pPr>
    </w:p>
    <w:p w14:paraId="7AD53EAD">
      <w:pPr>
        <w:snapToGrid w:val="0"/>
        <w:spacing w:line="500" w:lineRule="exact"/>
        <w:jc w:val="left"/>
        <w:rPr>
          <w:rFonts w:ascii="宋体" w:hAnsi="宋体" w:eastAsia="宋体"/>
          <w:sz w:val="24"/>
          <w:szCs w:val="24"/>
        </w:rPr>
      </w:pPr>
      <w:r>
        <w:rPr>
          <w:rFonts w:hint="eastAsia" w:ascii="宋体" w:hAnsi="宋体" w:eastAsia="宋体"/>
          <w:b/>
          <w:bCs/>
          <w:sz w:val="24"/>
          <w:szCs w:val="24"/>
        </w:rPr>
        <w:br w:type="page"/>
      </w:r>
      <w:r>
        <w:rPr>
          <w:rFonts w:hint="eastAsia" w:ascii="宋体" w:hAnsi="宋体" w:eastAsia="宋体"/>
          <w:b/>
          <w:bCs/>
          <w:spacing w:val="-4"/>
          <w:sz w:val="24"/>
          <w:szCs w:val="24"/>
        </w:rPr>
        <w:t>7、</w:t>
      </w:r>
      <w:r>
        <w:rPr>
          <w:rFonts w:hint="eastAsia" w:ascii="宋体" w:hAnsi="宋体" w:eastAsia="宋体"/>
          <w:b/>
          <w:bCs/>
          <w:sz w:val="24"/>
          <w:szCs w:val="24"/>
        </w:rPr>
        <w:t>法定代表人身份证明书</w:t>
      </w:r>
    </w:p>
    <w:p w14:paraId="54BE5783">
      <w:pPr>
        <w:snapToGrid w:val="0"/>
        <w:spacing w:line="500" w:lineRule="exact"/>
        <w:jc w:val="left"/>
        <w:rPr>
          <w:rFonts w:ascii="宋体" w:hAnsi="宋体" w:eastAsia="宋体"/>
          <w:sz w:val="24"/>
          <w:szCs w:val="24"/>
        </w:rPr>
      </w:pPr>
    </w:p>
    <w:p w14:paraId="41780410">
      <w:pPr>
        <w:snapToGrid w:val="0"/>
        <w:spacing w:line="500" w:lineRule="exact"/>
        <w:jc w:val="center"/>
        <w:outlineLvl w:val="0"/>
        <w:rPr>
          <w:rFonts w:ascii="宋体" w:hAnsi="宋体" w:eastAsia="宋体"/>
          <w:b/>
          <w:sz w:val="24"/>
          <w:szCs w:val="24"/>
        </w:rPr>
      </w:pPr>
      <w:r>
        <w:rPr>
          <w:rFonts w:hint="eastAsia" w:ascii="宋体" w:hAnsi="宋体" w:eastAsia="宋体"/>
          <w:b/>
          <w:sz w:val="24"/>
          <w:szCs w:val="24"/>
        </w:rPr>
        <w:t>法定代表人身份证明</w:t>
      </w:r>
    </w:p>
    <w:p w14:paraId="498D220A">
      <w:pPr>
        <w:spacing w:line="500" w:lineRule="exact"/>
        <w:rPr>
          <w:rFonts w:ascii="宋体" w:hAnsi="宋体" w:eastAsia="宋体"/>
          <w:szCs w:val="21"/>
        </w:rPr>
      </w:pPr>
      <w:r>
        <w:rPr>
          <w:rFonts w:ascii="宋体" w:hAnsi="宋体" w:eastAsia="宋体"/>
          <w:szCs w:val="21"/>
        </w:rPr>
        <w:t>单位名称：</w:t>
      </w:r>
      <w:r>
        <w:rPr>
          <w:rFonts w:ascii="宋体" w:hAnsi="宋体" w:eastAsia="宋体"/>
          <w:szCs w:val="21"/>
          <w:u w:val="single"/>
        </w:rPr>
        <w:t xml:space="preserve">                                                                     </w:t>
      </w:r>
    </w:p>
    <w:p w14:paraId="7C72385C">
      <w:pPr>
        <w:spacing w:line="500" w:lineRule="exact"/>
        <w:rPr>
          <w:rFonts w:ascii="宋体" w:hAnsi="宋体" w:eastAsia="宋体"/>
          <w:szCs w:val="21"/>
        </w:rPr>
      </w:pPr>
      <w:r>
        <w:rPr>
          <w:rFonts w:ascii="宋体" w:hAnsi="宋体" w:eastAsia="宋体"/>
          <w:szCs w:val="21"/>
        </w:rPr>
        <w:t>地    址：</w:t>
      </w:r>
      <w:r>
        <w:rPr>
          <w:rFonts w:ascii="宋体" w:hAnsi="宋体" w:eastAsia="宋体"/>
          <w:szCs w:val="21"/>
          <w:u w:val="single"/>
        </w:rPr>
        <w:t xml:space="preserve">                                                                     </w:t>
      </w:r>
    </w:p>
    <w:p w14:paraId="2D165DB5">
      <w:pPr>
        <w:spacing w:line="500" w:lineRule="exact"/>
        <w:rPr>
          <w:rFonts w:ascii="宋体" w:hAnsi="宋体" w:eastAsia="宋体"/>
          <w:szCs w:val="21"/>
        </w:rPr>
      </w:pPr>
      <w:r>
        <w:rPr>
          <w:rFonts w:ascii="宋体" w:hAnsi="宋体" w:eastAsia="宋体"/>
          <w:szCs w:val="21"/>
        </w:rPr>
        <w:t>姓    名：</w:t>
      </w:r>
      <w:r>
        <w:rPr>
          <w:rFonts w:ascii="宋体" w:hAnsi="宋体" w:eastAsia="宋体"/>
          <w:szCs w:val="21"/>
          <w:u w:val="single"/>
        </w:rPr>
        <w:t xml:space="preserve">                              </w:t>
      </w:r>
      <w:r>
        <w:rPr>
          <w:rFonts w:ascii="宋体" w:hAnsi="宋体" w:eastAsia="宋体"/>
          <w:szCs w:val="21"/>
        </w:rPr>
        <w:t xml:space="preserve"> 性    别：</w:t>
      </w:r>
      <w:r>
        <w:rPr>
          <w:rFonts w:ascii="宋体" w:hAnsi="宋体" w:eastAsia="宋体"/>
          <w:szCs w:val="21"/>
          <w:u w:val="single"/>
        </w:rPr>
        <w:t xml:space="preserve">                            </w:t>
      </w:r>
    </w:p>
    <w:p w14:paraId="50655423">
      <w:pPr>
        <w:spacing w:line="500" w:lineRule="exact"/>
        <w:rPr>
          <w:rFonts w:ascii="宋体" w:hAnsi="宋体" w:eastAsia="宋体"/>
          <w:szCs w:val="21"/>
          <w:u w:val="single"/>
        </w:rPr>
      </w:pPr>
      <w:r>
        <w:rPr>
          <w:rFonts w:ascii="宋体" w:hAnsi="宋体" w:eastAsia="宋体"/>
          <w:szCs w:val="21"/>
        </w:rPr>
        <w:t>年    龄：</w:t>
      </w:r>
      <w:r>
        <w:rPr>
          <w:rFonts w:ascii="宋体" w:hAnsi="宋体" w:eastAsia="宋体"/>
          <w:szCs w:val="21"/>
          <w:u w:val="single"/>
        </w:rPr>
        <w:t xml:space="preserve">                              </w:t>
      </w:r>
      <w:r>
        <w:rPr>
          <w:rFonts w:ascii="宋体" w:hAnsi="宋体" w:eastAsia="宋体"/>
          <w:szCs w:val="21"/>
        </w:rPr>
        <w:t xml:space="preserve"> 职    务：</w:t>
      </w:r>
      <w:r>
        <w:rPr>
          <w:rFonts w:ascii="宋体" w:hAnsi="宋体" w:eastAsia="宋体"/>
          <w:szCs w:val="21"/>
          <w:u w:val="single"/>
        </w:rPr>
        <w:t xml:space="preserve">                            </w:t>
      </w:r>
    </w:p>
    <w:p w14:paraId="2AD2535F">
      <w:pPr>
        <w:spacing w:line="500" w:lineRule="exact"/>
        <w:rPr>
          <w:rFonts w:ascii="宋体" w:hAnsi="宋体" w:eastAsia="宋体"/>
          <w:szCs w:val="21"/>
        </w:rPr>
      </w:pPr>
      <w:r>
        <w:rPr>
          <w:rFonts w:ascii="宋体" w:hAnsi="宋体" w:eastAsia="宋体"/>
          <w:szCs w:val="21"/>
        </w:rPr>
        <w:t>身份证号码：</w:t>
      </w:r>
      <w:r>
        <w:rPr>
          <w:rFonts w:ascii="宋体" w:hAnsi="宋体" w:eastAsia="宋体"/>
          <w:szCs w:val="21"/>
          <w:u w:val="single"/>
        </w:rPr>
        <w:t xml:space="preserve">                                                                   </w:t>
      </w:r>
    </w:p>
    <w:p w14:paraId="3ACEBD0B">
      <w:pPr>
        <w:spacing w:line="500" w:lineRule="exact"/>
        <w:rPr>
          <w:rFonts w:ascii="宋体" w:hAnsi="宋体" w:eastAsia="宋体"/>
          <w:szCs w:val="21"/>
        </w:rPr>
      </w:pPr>
      <w:r>
        <w:rPr>
          <w:rFonts w:ascii="宋体" w:hAnsi="宋体" w:eastAsia="宋体"/>
          <w:szCs w:val="21"/>
        </w:rPr>
        <w:t xml:space="preserve">    系</w:t>
      </w:r>
      <w:r>
        <w:rPr>
          <w:rFonts w:ascii="宋体" w:hAnsi="宋体" w:eastAsia="宋体"/>
          <w:szCs w:val="21"/>
          <w:u w:val="single"/>
        </w:rPr>
        <w:t xml:space="preserve">              </w:t>
      </w:r>
      <w:r>
        <w:rPr>
          <w:rFonts w:ascii="宋体" w:hAnsi="宋体" w:eastAsia="宋体"/>
          <w:szCs w:val="21"/>
        </w:rPr>
        <w:t xml:space="preserve"> （</w:t>
      </w:r>
      <w:r>
        <w:rPr>
          <w:rFonts w:hint="eastAsia" w:ascii="宋体" w:hAnsi="宋体" w:eastAsia="宋体"/>
          <w:szCs w:val="21"/>
        </w:rPr>
        <w:t>投标人</w:t>
      </w:r>
      <w:r>
        <w:rPr>
          <w:rFonts w:ascii="宋体" w:hAnsi="宋体" w:eastAsia="宋体"/>
          <w:szCs w:val="21"/>
        </w:rPr>
        <w:t>名称）的法定代表人，为</w:t>
      </w:r>
      <w:r>
        <w:rPr>
          <w:rFonts w:ascii="宋体" w:hAnsi="宋体" w:eastAsia="宋体"/>
          <w:szCs w:val="21"/>
          <w:u w:val="single"/>
        </w:rPr>
        <w:t xml:space="preserve">                </w:t>
      </w:r>
      <w:r>
        <w:rPr>
          <w:rFonts w:ascii="宋体" w:hAnsi="宋体" w:eastAsia="宋体"/>
          <w:szCs w:val="21"/>
        </w:rPr>
        <w:t>（项目编号、项目名称）项目，签署上述项目的投标文件，进行合同谈判、签署合同和处理与之有关的一切事宜。</w:t>
      </w:r>
    </w:p>
    <w:p w14:paraId="5B940B6E">
      <w:pPr>
        <w:spacing w:line="500" w:lineRule="exact"/>
        <w:rPr>
          <w:rFonts w:ascii="宋体" w:hAnsi="宋体" w:eastAsia="宋体"/>
          <w:szCs w:val="21"/>
        </w:rPr>
      </w:pPr>
      <w:r>
        <w:rPr>
          <w:rFonts w:ascii="宋体" w:hAnsi="宋体" w:eastAsia="宋体"/>
          <w:szCs w:val="21"/>
        </w:rPr>
        <w:t xml:space="preserve">    特此证明。</w:t>
      </w:r>
    </w:p>
    <w:p w14:paraId="53A32917">
      <w:pPr>
        <w:spacing w:line="500" w:lineRule="exact"/>
        <w:rPr>
          <w:rFonts w:ascii="宋体" w:hAnsi="宋体" w:eastAsia="宋体"/>
          <w:szCs w:val="21"/>
        </w:rPr>
      </w:pPr>
    </w:p>
    <w:p w14:paraId="655F653A">
      <w:pPr>
        <w:spacing w:line="500" w:lineRule="exact"/>
        <w:rPr>
          <w:rFonts w:ascii="宋体" w:hAnsi="宋体" w:eastAsia="宋体"/>
          <w:szCs w:val="21"/>
        </w:rPr>
      </w:pPr>
      <w:r>
        <w:rPr>
          <w:rFonts w:ascii="宋体" w:hAnsi="宋体" w:eastAsia="宋体"/>
          <w:szCs w:val="21"/>
        </w:rPr>
        <w:t>后附法定代表人身份证正反面复印件，加盖公章。</w:t>
      </w:r>
    </w:p>
    <w:p w14:paraId="6C075349">
      <w:pPr>
        <w:spacing w:line="500" w:lineRule="exact"/>
        <w:rPr>
          <w:rFonts w:ascii="宋体" w:hAnsi="宋体" w:eastAsia="宋体"/>
          <w:szCs w:val="21"/>
        </w:rPr>
      </w:pPr>
    </w:p>
    <w:p w14:paraId="0150FCE2">
      <w:pPr>
        <w:spacing w:line="500" w:lineRule="exact"/>
        <w:rPr>
          <w:rFonts w:ascii="宋体" w:hAnsi="宋体" w:eastAsia="宋体"/>
          <w:szCs w:val="21"/>
        </w:rPr>
      </w:pPr>
    </w:p>
    <w:p w14:paraId="03C33846">
      <w:pPr>
        <w:spacing w:line="500" w:lineRule="exact"/>
        <w:rPr>
          <w:rFonts w:ascii="宋体" w:hAnsi="宋体" w:eastAsia="宋体"/>
          <w:szCs w:val="21"/>
        </w:rPr>
      </w:pPr>
    </w:p>
    <w:p w14:paraId="22C1B381">
      <w:pPr>
        <w:spacing w:line="500" w:lineRule="exact"/>
        <w:rPr>
          <w:rFonts w:ascii="宋体" w:hAnsi="宋体" w:eastAsia="宋体"/>
          <w:szCs w:val="21"/>
        </w:rPr>
      </w:pPr>
    </w:p>
    <w:p w14:paraId="302E992F">
      <w:pPr>
        <w:spacing w:line="500" w:lineRule="exact"/>
        <w:rPr>
          <w:rFonts w:ascii="宋体" w:hAnsi="宋体" w:eastAsia="宋体"/>
          <w:szCs w:val="21"/>
        </w:rPr>
      </w:pPr>
    </w:p>
    <w:p w14:paraId="4CC05E8F">
      <w:pPr>
        <w:autoSpaceDE w:val="0"/>
        <w:autoSpaceDN w:val="0"/>
        <w:adjustRightInd w:val="0"/>
        <w:spacing w:line="500" w:lineRule="exact"/>
        <w:rPr>
          <w:rFonts w:ascii="宋体" w:hAnsi="宋体" w:eastAsia="宋体"/>
          <w:szCs w:val="21"/>
          <w:lang w:val="zh-CN"/>
        </w:rPr>
      </w:pPr>
      <w:r>
        <w:rPr>
          <w:rFonts w:hint="eastAsia" w:ascii="宋体" w:hAnsi="宋体" w:eastAsia="宋体"/>
          <w:szCs w:val="21"/>
        </w:rPr>
        <w:t>投标人</w:t>
      </w:r>
      <w:r>
        <w:rPr>
          <w:rFonts w:ascii="宋体" w:hAnsi="宋体" w:eastAsia="宋体"/>
          <w:szCs w:val="21"/>
          <w:lang w:val="zh-CN"/>
        </w:rPr>
        <w:t>（公章）：</w:t>
      </w:r>
    </w:p>
    <w:p w14:paraId="73F65073">
      <w:pPr>
        <w:autoSpaceDE w:val="0"/>
        <w:autoSpaceDN w:val="0"/>
        <w:adjustRightInd w:val="0"/>
        <w:spacing w:line="500" w:lineRule="exact"/>
        <w:rPr>
          <w:rFonts w:ascii="宋体" w:hAnsi="宋体" w:eastAsia="宋体"/>
          <w:szCs w:val="21"/>
          <w:lang w:val="zh-CN"/>
        </w:rPr>
      </w:pPr>
      <w:r>
        <w:rPr>
          <w:rFonts w:hint="eastAsia" w:ascii="宋体" w:hAnsi="宋体" w:eastAsia="宋体"/>
          <w:szCs w:val="21"/>
          <w:lang w:val="zh-CN"/>
        </w:rPr>
        <w:t>法定代表人</w:t>
      </w:r>
      <w:r>
        <w:rPr>
          <w:rFonts w:ascii="宋体" w:hAnsi="宋体" w:eastAsia="宋体"/>
          <w:szCs w:val="21"/>
          <w:lang w:val="zh-CN"/>
        </w:rPr>
        <w:t>或授权代表（签字</w:t>
      </w:r>
      <w:r>
        <w:rPr>
          <w:rFonts w:hint="eastAsia" w:ascii="宋体" w:hAnsi="宋体" w:eastAsia="宋体"/>
          <w:szCs w:val="21"/>
        </w:rPr>
        <w:t>或盖章</w:t>
      </w:r>
      <w:r>
        <w:rPr>
          <w:rFonts w:ascii="宋体" w:hAnsi="宋体" w:eastAsia="宋体"/>
          <w:szCs w:val="21"/>
          <w:lang w:val="zh-CN"/>
        </w:rPr>
        <w:t xml:space="preserve">）： </w:t>
      </w:r>
    </w:p>
    <w:p w14:paraId="771BD982">
      <w:pPr>
        <w:autoSpaceDE w:val="0"/>
        <w:autoSpaceDN w:val="0"/>
        <w:adjustRightInd w:val="0"/>
        <w:spacing w:line="500" w:lineRule="exact"/>
        <w:rPr>
          <w:rFonts w:ascii="宋体" w:hAnsi="宋体" w:eastAsia="宋体"/>
          <w:szCs w:val="21"/>
          <w:lang w:val="zh-CN"/>
        </w:rPr>
      </w:pPr>
      <w:r>
        <w:rPr>
          <w:rFonts w:hint="eastAsia" w:ascii="宋体" w:hAnsi="宋体" w:eastAsia="宋体"/>
          <w:szCs w:val="21"/>
          <w:lang w:val="zh-CN"/>
        </w:rPr>
        <w:t>日期：   年  月  日</w:t>
      </w:r>
    </w:p>
    <w:p w14:paraId="5CA98075">
      <w:pPr>
        <w:pStyle w:val="80"/>
        <w:widowControl w:val="0"/>
        <w:spacing w:before="0" w:beforeAutospacing="0" w:after="0" w:afterAutospacing="0" w:line="500" w:lineRule="exact"/>
        <w:rPr>
          <w:rFonts w:cs="宋体"/>
          <w:b/>
        </w:rPr>
      </w:pPr>
    </w:p>
    <w:p w14:paraId="1C1247AD">
      <w:pPr>
        <w:pStyle w:val="3"/>
        <w:spacing w:line="500" w:lineRule="exact"/>
        <w:jc w:val="both"/>
        <w:rPr>
          <w:rFonts w:ascii="宋体" w:hAnsi="宋体" w:eastAsia="宋体"/>
          <w:color w:val="auto"/>
          <w:sz w:val="24"/>
        </w:rPr>
      </w:pPr>
    </w:p>
    <w:p w14:paraId="648FA273">
      <w:pPr>
        <w:spacing w:line="500" w:lineRule="exact"/>
        <w:rPr>
          <w:rFonts w:ascii="宋体" w:hAnsi="宋体" w:eastAsia="宋体"/>
          <w:sz w:val="24"/>
          <w:szCs w:val="24"/>
        </w:rPr>
      </w:pPr>
    </w:p>
    <w:p w14:paraId="306BF0AE">
      <w:pPr>
        <w:spacing w:line="500" w:lineRule="exact"/>
        <w:rPr>
          <w:rFonts w:ascii="宋体" w:hAnsi="宋体" w:eastAsia="宋体"/>
          <w:sz w:val="24"/>
          <w:szCs w:val="24"/>
        </w:rPr>
      </w:pPr>
    </w:p>
    <w:p w14:paraId="3B4ADC5E">
      <w:pPr>
        <w:widowControl/>
        <w:spacing w:line="500" w:lineRule="exact"/>
        <w:jc w:val="left"/>
        <w:rPr>
          <w:rFonts w:ascii="宋体" w:hAnsi="宋体" w:eastAsia="宋体"/>
          <w:b/>
          <w:bCs/>
          <w:sz w:val="24"/>
          <w:szCs w:val="24"/>
        </w:rPr>
      </w:pPr>
    </w:p>
    <w:p w14:paraId="3FE4FCA0">
      <w:pPr>
        <w:snapToGrid w:val="0"/>
        <w:spacing w:line="500" w:lineRule="exact"/>
        <w:jc w:val="left"/>
        <w:rPr>
          <w:rFonts w:ascii="宋体" w:hAnsi="宋体" w:eastAsia="宋体"/>
          <w:sz w:val="24"/>
          <w:szCs w:val="24"/>
        </w:rPr>
      </w:pPr>
      <w:r>
        <w:rPr>
          <w:rFonts w:hint="eastAsia" w:ascii="宋体" w:hAnsi="宋体" w:eastAsia="宋体"/>
          <w:b/>
          <w:bCs/>
          <w:sz w:val="24"/>
          <w:szCs w:val="24"/>
        </w:rPr>
        <w:br w:type="page"/>
      </w:r>
      <w:r>
        <w:rPr>
          <w:rFonts w:hint="eastAsia" w:ascii="宋体" w:hAnsi="宋体" w:eastAsia="宋体"/>
          <w:b/>
          <w:bCs/>
          <w:sz w:val="24"/>
          <w:szCs w:val="24"/>
        </w:rPr>
        <w:t>8、法定代表人授权委托书</w:t>
      </w:r>
    </w:p>
    <w:p w14:paraId="1445A953">
      <w:pPr>
        <w:snapToGrid w:val="0"/>
        <w:spacing w:line="500" w:lineRule="exact"/>
        <w:jc w:val="center"/>
        <w:outlineLvl w:val="0"/>
        <w:rPr>
          <w:rFonts w:ascii="宋体" w:hAnsi="宋体" w:eastAsia="宋体"/>
          <w:b/>
          <w:sz w:val="24"/>
          <w:szCs w:val="24"/>
        </w:rPr>
      </w:pPr>
      <w:r>
        <w:rPr>
          <w:rFonts w:hint="eastAsia" w:ascii="宋体" w:hAnsi="宋体" w:eastAsia="宋体"/>
          <w:b/>
          <w:sz w:val="24"/>
          <w:szCs w:val="24"/>
        </w:rPr>
        <w:t>法定代表人授权委托书</w:t>
      </w:r>
    </w:p>
    <w:p w14:paraId="2874B3C9">
      <w:pPr>
        <w:snapToGrid w:val="0"/>
        <w:spacing w:line="500" w:lineRule="exact"/>
        <w:rPr>
          <w:rFonts w:ascii="宋体" w:hAnsi="宋体" w:eastAsia="宋体"/>
          <w:bCs/>
          <w:sz w:val="24"/>
          <w:szCs w:val="24"/>
        </w:rPr>
      </w:pPr>
    </w:p>
    <w:p w14:paraId="0B71FECD">
      <w:pPr>
        <w:snapToGrid w:val="0"/>
        <w:spacing w:line="500" w:lineRule="exact"/>
        <w:rPr>
          <w:rFonts w:ascii="宋体" w:hAnsi="宋体" w:eastAsia="宋体"/>
          <w:b/>
          <w:bCs/>
          <w:szCs w:val="21"/>
        </w:rPr>
      </w:pPr>
      <w:r>
        <w:rPr>
          <w:rFonts w:hint="eastAsia" w:ascii="宋体" w:hAnsi="宋体" w:eastAsia="宋体"/>
          <w:bCs/>
          <w:szCs w:val="21"/>
        </w:rPr>
        <w:t>致：</w:t>
      </w:r>
      <w:r>
        <w:rPr>
          <w:rFonts w:hint="eastAsia" w:ascii="宋体" w:hAnsi="宋体" w:eastAsia="宋体"/>
          <w:szCs w:val="21"/>
          <w:u w:val="single"/>
        </w:rPr>
        <w:t xml:space="preserve">           </w:t>
      </w:r>
      <w:r>
        <w:rPr>
          <w:rFonts w:hint="eastAsia" w:ascii="宋体" w:hAnsi="宋体" w:eastAsia="宋体"/>
          <w:szCs w:val="21"/>
        </w:rPr>
        <w:t>（采购人和采购代理机构名称）</w:t>
      </w:r>
      <w:r>
        <w:rPr>
          <w:rFonts w:hint="eastAsia" w:ascii="宋体" w:hAnsi="宋体" w:eastAsia="宋体"/>
          <w:b/>
          <w:bCs/>
          <w:szCs w:val="21"/>
        </w:rPr>
        <w:t xml:space="preserve"> </w:t>
      </w:r>
      <w:r>
        <w:rPr>
          <w:rFonts w:hint="eastAsia" w:ascii="宋体" w:hAnsi="宋体" w:eastAsia="宋体"/>
          <w:szCs w:val="21"/>
        </w:rPr>
        <w:t>：</w:t>
      </w:r>
    </w:p>
    <w:p w14:paraId="6FAF2E7E">
      <w:pPr>
        <w:snapToGrid w:val="0"/>
        <w:spacing w:line="500" w:lineRule="exact"/>
        <w:ind w:firstLine="420" w:firstLineChars="200"/>
        <w:rPr>
          <w:rFonts w:ascii="宋体" w:hAnsi="宋体" w:eastAsia="宋体"/>
          <w:szCs w:val="21"/>
        </w:rPr>
      </w:pPr>
      <w:r>
        <w:rPr>
          <w:rFonts w:hint="eastAsia" w:ascii="宋体" w:hAnsi="宋体" w:eastAsia="宋体"/>
          <w:szCs w:val="21"/>
        </w:rPr>
        <w:t>我</w:t>
      </w:r>
      <w:r>
        <w:rPr>
          <w:rFonts w:hint="eastAsia" w:ascii="宋体" w:hAnsi="宋体" w:eastAsia="宋体"/>
          <w:szCs w:val="21"/>
          <w:u w:val="single"/>
        </w:rPr>
        <w:t xml:space="preserve">           </w:t>
      </w:r>
      <w:r>
        <w:rPr>
          <w:rFonts w:hint="eastAsia" w:ascii="宋体" w:hAnsi="宋体" w:eastAsia="宋体"/>
          <w:szCs w:val="21"/>
        </w:rPr>
        <w:t>（姓名）系</w:t>
      </w:r>
      <w:r>
        <w:rPr>
          <w:rFonts w:hint="eastAsia" w:ascii="宋体" w:hAnsi="宋体" w:eastAsia="宋体"/>
          <w:szCs w:val="21"/>
          <w:u w:val="single"/>
        </w:rPr>
        <w:t xml:space="preserve">           </w:t>
      </w:r>
      <w:r>
        <w:rPr>
          <w:rFonts w:hint="eastAsia" w:ascii="宋体" w:hAnsi="宋体" w:eastAsia="宋体"/>
          <w:szCs w:val="21"/>
        </w:rPr>
        <w:t xml:space="preserve">（投标人名称）的法定代表人，现授权委托本单位在职职工 </w:t>
      </w:r>
      <w:r>
        <w:rPr>
          <w:rFonts w:hint="eastAsia" w:ascii="宋体" w:hAnsi="宋体" w:eastAsia="宋体"/>
          <w:szCs w:val="21"/>
          <w:u w:val="single"/>
        </w:rPr>
        <w:t xml:space="preserve">          </w:t>
      </w:r>
      <w:r>
        <w:rPr>
          <w:rFonts w:hint="eastAsia" w:ascii="宋体" w:hAnsi="宋体" w:eastAsia="宋体"/>
          <w:szCs w:val="21"/>
        </w:rPr>
        <w:t>（姓名）以我方的名义参加</w:t>
      </w:r>
      <w:r>
        <w:rPr>
          <w:rFonts w:hint="eastAsia" w:ascii="宋体" w:hAnsi="宋体" w:eastAsia="宋体"/>
          <w:szCs w:val="21"/>
          <w:u w:val="single"/>
        </w:rPr>
        <w:t xml:space="preserve">               </w:t>
      </w:r>
      <w:r>
        <w:rPr>
          <w:rFonts w:hint="eastAsia" w:ascii="宋体" w:hAnsi="宋体" w:eastAsia="宋体"/>
          <w:szCs w:val="21"/>
        </w:rPr>
        <w:t>项目（项目编号：</w:t>
      </w:r>
      <w:r>
        <w:rPr>
          <w:rFonts w:hint="eastAsia" w:ascii="宋体" w:hAnsi="宋体" w:eastAsia="宋体"/>
          <w:szCs w:val="21"/>
          <w:u w:val="single"/>
        </w:rPr>
        <w:t xml:space="preserve">             </w:t>
      </w:r>
      <w:r>
        <w:rPr>
          <w:rFonts w:hint="eastAsia" w:ascii="宋体" w:hAnsi="宋体" w:eastAsia="宋体"/>
          <w:szCs w:val="21"/>
        </w:rPr>
        <w:t>）的投标活动，并代表我方全权办理针对上述项目的投标、开标、评标、签约等具体事务和签署相关文件。</w:t>
      </w:r>
    </w:p>
    <w:p w14:paraId="486A40DB">
      <w:pPr>
        <w:snapToGrid w:val="0"/>
        <w:spacing w:line="500" w:lineRule="exact"/>
        <w:ind w:firstLine="420" w:firstLineChars="200"/>
        <w:rPr>
          <w:rFonts w:ascii="宋体" w:hAnsi="宋体" w:eastAsia="宋体"/>
          <w:szCs w:val="21"/>
        </w:rPr>
      </w:pPr>
      <w:r>
        <w:rPr>
          <w:rFonts w:hint="eastAsia" w:ascii="宋体" w:hAnsi="宋体" w:eastAsia="宋体"/>
          <w:szCs w:val="21"/>
        </w:rPr>
        <w:t>我方对被授权人的签名事项负全部责任。</w:t>
      </w:r>
    </w:p>
    <w:p w14:paraId="02564C67">
      <w:pPr>
        <w:snapToGrid w:val="0"/>
        <w:spacing w:line="500" w:lineRule="exact"/>
        <w:ind w:firstLine="420" w:firstLineChars="200"/>
        <w:rPr>
          <w:rFonts w:ascii="宋体" w:hAnsi="宋体" w:eastAsia="宋体"/>
          <w:szCs w:val="21"/>
        </w:rPr>
      </w:pPr>
      <w:r>
        <w:rPr>
          <w:rFonts w:hint="eastAsia" w:ascii="宋体" w:hAnsi="宋体" w:eastAsia="宋体"/>
          <w:szCs w:val="21"/>
          <w:u w:val="single"/>
        </w:rPr>
        <w:t>在撤销授权的书面通知以前，本授权书一直有效。</w:t>
      </w:r>
      <w:r>
        <w:rPr>
          <w:rFonts w:hint="eastAsia" w:ascii="宋体" w:hAnsi="宋体" w:eastAsia="宋体"/>
          <w:szCs w:val="21"/>
        </w:rPr>
        <w:t>被授权人在授权书有效期内签署的所有文件不因授权的撤销而失效。</w:t>
      </w:r>
    </w:p>
    <w:p w14:paraId="0B9DC6E2">
      <w:pPr>
        <w:snapToGrid w:val="0"/>
        <w:spacing w:line="500" w:lineRule="exact"/>
        <w:ind w:firstLine="420" w:firstLineChars="200"/>
        <w:rPr>
          <w:rFonts w:ascii="宋体" w:hAnsi="宋体" w:eastAsia="宋体"/>
          <w:szCs w:val="21"/>
        </w:rPr>
      </w:pPr>
      <w:r>
        <w:rPr>
          <w:rFonts w:hint="eastAsia" w:ascii="宋体" w:hAnsi="宋体" w:eastAsia="宋体"/>
          <w:szCs w:val="21"/>
        </w:rPr>
        <w:t>被授权人无转委托权，特此委托。</w:t>
      </w:r>
    </w:p>
    <w:p w14:paraId="5AE444CA">
      <w:pPr>
        <w:snapToGrid w:val="0"/>
        <w:spacing w:line="500" w:lineRule="exact"/>
        <w:ind w:firstLine="420" w:firstLineChars="200"/>
        <w:rPr>
          <w:rFonts w:ascii="宋体" w:hAnsi="宋体" w:eastAsia="宋体"/>
          <w:szCs w:val="21"/>
        </w:rPr>
      </w:pPr>
    </w:p>
    <w:p w14:paraId="54B1C34C">
      <w:pPr>
        <w:snapToGrid w:val="0"/>
        <w:spacing w:line="500" w:lineRule="exact"/>
        <w:ind w:firstLine="420" w:firstLineChars="200"/>
        <w:rPr>
          <w:rFonts w:ascii="宋体" w:hAnsi="宋体" w:eastAsia="宋体"/>
          <w:szCs w:val="21"/>
          <w:u w:val="single"/>
        </w:rPr>
      </w:pPr>
      <w:r>
        <w:rPr>
          <w:rFonts w:hint="eastAsia" w:ascii="宋体" w:hAnsi="宋体" w:eastAsia="宋体"/>
          <w:szCs w:val="21"/>
        </w:rPr>
        <w:t>授权代表签名或盖章：</w:t>
      </w:r>
      <w:r>
        <w:rPr>
          <w:rFonts w:hint="eastAsia" w:ascii="宋体" w:hAnsi="宋体" w:eastAsia="宋体"/>
          <w:szCs w:val="21"/>
          <w:u w:val="single"/>
        </w:rPr>
        <w:t xml:space="preserve">          </w:t>
      </w:r>
      <w:r>
        <w:rPr>
          <w:rFonts w:hint="eastAsia" w:ascii="宋体" w:hAnsi="宋体" w:eastAsia="宋体"/>
          <w:szCs w:val="21"/>
        </w:rPr>
        <w:t xml:space="preserve">          法定代表人签名或盖章：</w:t>
      </w:r>
      <w:r>
        <w:rPr>
          <w:rFonts w:hint="eastAsia" w:ascii="宋体" w:hAnsi="宋体" w:eastAsia="宋体"/>
          <w:szCs w:val="21"/>
          <w:u w:val="single"/>
        </w:rPr>
        <w:t xml:space="preserve">  </w:t>
      </w:r>
      <w:r>
        <w:rPr>
          <w:rFonts w:ascii="宋体" w:hAnsi="宋体" w:eastAsia="宋体"/>
          <w:szCs w:val="21"/>
          <w:u w:val="single"/>
        </w:rPr>
        <w:t xml:space="preserve">    </w:t>
      </w:r>
      <w:r>
        <w:rPr>
          <w:rFonts w:hint="eastAsia" w:ascii="宋体" w:hAnsi="宋体" w:eastAsia="宋体"/>
          <w:szCs w:val="21"/>
          <w:u w:val="single"/>
        </w:rPr>
        <w:t xml:space="preserve">  </w:t>
      </w:r>
    </w:p>
    <w:p w14:paraId="0E432CB4">
      <w:pPr>
        <w:snapToGrid w:val="0"/>
        <w:spacing w:line="500" w:lineRule="exact"/>
        <w:ind w:firstLine="420" w:firstLineChars="200"/>
        <w:rPr>
          <w:rFonts w:ascii="宋体" w:hAnsi="宋体" w:eastAsia="宋体"/>
          <w:szCs w:val="21"/>
        </w:rPr>
      </w:pPr>
      <w:r>
        <w:rPr>
          <w:rFonts w:hint="eastAsia" w:ascii="宋体" w:hAnsi="宋体" w:eastAsia="宋体"/>
          <w:szCs w:val="21"/>
        </w:rPr>
        <w:t>职务：</w:t>
      </w:r>
      <w:r>
        <w:rPr>
          <w:rFonts w:hint="eastAsia" w:ascii="宋体" w:hAnsi="宋体" w:eastAsia="宋体"/>
          <w:szCs w:val="21"/>
          <w:u w:val="single"/>
        </w:rPr>
        <w:t xml:space="preserve">           </w:t>
      </w:r>
      <w:r>
        <w:rPr>
          <w:rFonts w:hint="eastAsia" w:ascii="宋体" w:hAnsi="宋体" w:eastAsia="宋体"/>
          <w:szCs w:val="21"/>
        </w:rPr>
        <w:t xml:space="preserve">                        职务：</w:t>
      </w:r>
      <w:r>
        <w:rPr>
          <w:rFonts w:hint="eastAsia" w:ascii="宋体" w:hAnsi="宋体" w:eastAsia="宋体"/>
          <w:szCs w:val="21"/>
          <w:u w:val="single"/>
        </w:rPr>
        <w:t xml:space="preserve">           </w:t>
      </w:r>
    </w:p>
    <w:p w14:paraId="67B176E6">
      <w:pPr>
        <w:snapToGrid w:val="0"/>
        <w:spacing w:line="500" w:lineRule="exact"/>
        <w:ind w:firstLine="420" w:firstLineChars="200"/>
        <w:rPr>
          <w:rFonts w:ascii="宋体" w:hAnsi="宋体" w:eastAsia="宋体"/>
          <w:szCs w:val="21"/>
        </w:rPr>
      </w:pPr>
      <w:r>
        <w:rPr>
          <w:rFonts w:hint="eastAsia" w:ascii="宋体" w:hAnsi="宋体" w:eastAsia="宋体"/>
          <w:szCs w:val="21"/>
        </w:rPr>
        <w:t>授权代表身份证号码：</w:t>
      </w:r>
      <w:r>
        <w:rPr>
          <w:rFonts w:hint="eastAsia" w:ascii="宋体" w:hAnsi="宋体" w:eastAsia="宋体"/>
          <w:szCs w:val="21"/>
          <w:u w:val="single"/>
        </w:rPr>
        <w:t xml:space="preserve">                             </w:t>
      </w:r>
      <w:r>
        <w:rPr>
          <w:rFonts w:hint="eastAsia" w:ascii="宋体" w:hAnsi="宋体" w:eastAsia="宋体"/>
          <w:szCs w:val="21"/>
        </w:rPr>
        <w:t xml:space="preserve"> </w:t>
      </w:r>
    </w:p>
    <w:p w14:paraId="01985F2F">
      <w:pPr>
        <w:snapToGrid w:val="0"/>
        <w:spacing w:line="500" w:lineRule="exact"/>
        <w:ind w:firstLine="420" w:firstLineChars="200"/>
        <w:rPr>
          <w:rFonts w:ascii="宋体" w:hAnsi="宋体" w:eastAsia="宋体"/>
          <w:szCs w:val="21"/>
        </w:rPr>
      </w:pPr>
      <w:r>
        <w:rPr>
          <w:rFonts w:hint="eastAsia" w:ascii="宋体" w:hAnsi="宋体" w:eastAsia="宋体"/>
          <w:szCs w:val="21"/>
        </w:rPr>
        <w:t xml:space="preserve">                                       </w:t>
      </w:r>
    </w:p>
    <w:p w14:paraId="153875DA">
      <w:pPr>
        <w:snapToGrid w:val="0"/>
        <w:spacing w:line="500" w:lineRule="exact"/>
        <w:ind w:firstLine="3780" w:firstLineChars="1800"/>
        <w:rPr>
          <w:rFonts w:ascii="宋体" w:hAnsi="宋体" w:eastAsia="宋体"/>
          <w:szCs w:val="21"/>
        </w:rPr>
      </w:pPr>
      <w:r>
        <w:rPr>
          <w:rFonts w:hint="eastAsia" w:ascii="宋体" w:hAnsi="宋体" w:eastAsia="宋体"/>
          <w:szCs w:val="21"/>
        </w:rPr>
        <w:t xml:space="preserve">     </w:t>
      </w:r>
      <w:r>
        <w:rPr>
          <w:rFonts w:hint="eastAsia" w:ascii="宋体" w:hAnsi="宋体" w:eastAsia="宋体"/>
          <w:spacing w:val="-4"/>
          <w:szCs w:val="21"/>
        </w:rPr>
        <w:t>投标人（</w:t>
      </w:r>
      <w:r>
        <w:rPr>
          <w:rFonts w:hint="eastAsia" w:ascii="宋体" w:hAnsi="宋体" w:eastAsia="宋体"/>
          <w:szCs w:val="21"/>
          <w:lang w:val="zh-CN"/>
        </w:rPr>
        <w:t>公章</w:t>
      </w:r>
      <w:r>
        <w:rPr>
          <w:rFonts w:hint="eastAsia" w:ascii="宋体" w:hAnsi="宋体" w:eastAsia="宋体"/>
          <w:spacing w:val="-4"/>
          <w:szCs w:val="21"/>
        </w:rPr>
        <w:t>）：</w:t>
      </w:r>
    </w:p>
    <w:p w14:paraId="58C4899C">
      <w:pPr>
        <w:snapToGrid w:val="0"/>
        <w:spacing w:line="500" w:lineRule="exact"/>
        <w:ind w:firstLine="420" w:firstLineChars="200"/>
        <w:jc w:val="center"/>
        <w:rPr>
          <w:rFonts w:ascii="宋体" w:hAnsi="宋体" w:eastAsia="宋体"/>
          <w:szCs w:val="21"/>
        </w:rPr>
      </w:pPr>
      <w:r>
        <w:rPr>
          <w:rFonts w:hint="eastAsia" w:ascii="宋体" w:hAnsi="宋体" w:eastAsia="宋体"/>
          <w:szCs w:val="21"/>
        </w:rPr>
        <w:t xml:space="preserve">                            日  期：            年    月    日</w:t>
      </w:r>
    </w:p>
    <w:p w14:paraId="53841B96">
      <w:pPr>
        <w:snapToGrid w:val="0"/>
        <w:spacing w:line="500" w:lineRule="exact"/>
        <w:rPr>
          <w:rFonts w:ascii="宋体" w:hAnsi="宋体" w:eastAsia="宋体"/>
          <w:b/>
          <w:szCs w:val="21"/>
        </w:rPr>
      </w:pPr>
    </w:p>
    <w:p w14:paraId="40009663">
      <w:pPr>
        <w:widowControl/>
        <w:snapToGrid w:val="0"/>
        <w:spacing w:line="500" w:lineRule="exact"/>
        <w:rPr>
          <w:rFonts w:ascii="宋体" w:hAnsi="宋体" w:eastAsia="宋体"/>
          <w:b/>
          <w:szCs w:val="21"/>
        </w:rPr>
      </w:pPr>
    </w:p>
    <w:p w14:paraId="46F1D0C6">
      <w:pPr>
        <w:widowControl/>
        <w:snapToGrid w:val="0"/>
        <w:spacing w:line="500" w:lineRule="exact"/>
        <w:rPr>
          <w:rFonts w:ascii="宋体" w:hAnsi="宋体" w:eastAsia="宋体"/>
          <w:b/>
          <w:szCs w:val="21"/>
        </w:rPr>
      </w:pPr>
      <w:r>
        <w:rPr>
          <w:rFonts w:hint="eastAsia" w:ascii="宋体" w:hAnsi="宋体" w:eastAsia="宋体"/>
          <w:b/>
          <w:szCs w:val="21"/>
        </w:rPr>
        <w:t>附：授权代表的正反面身份证复印件加盖公章。</w:t>
      </w:r>
    </w:p>
    <w:p w14:paraId="21684BB1">
      <w:pPr>
        <w:snapToGrid w:val="0"/>
        <w:spacing w:line="500" w:lineRule="exact"/>
        <w:jc w:val="left"/>
        <w:rPr>
          <w:rFonts w:ascii="宋体" w:hAnsi="宋体" w:eastAsia="宋体"/>
          <w:b/>
          <w:bCs/>
          <w:sz w:val="24"/>
          <w:szCs w:val="24"/>
        </w:rPr>
      </w:pPr>
      <w:r>
        <w:rPr>
          <w:rFonts w:hint="eastAsia" w:ascii="宋体" w:hAnsi="宋体" w:eastAsia="宋体"/>
          <w:b/>
          <w:bCs/>
          <w:sz w:val="24"/>
          <w:szCs w:val="24"/>
        </w:rPr>
        <w:br w:type="page"/>
      </w:r>
    </w:p>
    <w:p w14:paraId="123332DB">
      <w:pPr>
        <w:snapToGrid w:val="0"/>
        <w:spacing w:line="500" w:lineRule="exact"/>
        <w:jc w:val="left"/>
        <w:rPr>
          <w:rFonts w:ascii="宋体" w:hAnsi="宋体" w:eastAsia="宋体"/>
          <w:sz w:val="24"/>
          <w:szCs w:val="24"/>
        </w:rPr>
      </w:pPr>
      <w:r>
        <w:rPr>
          <w:rFonts w:ascii="宋体" w:hAnsi="宋体" w:eastAsia="宋体"/>
          <w:b/>
          <w:bCs/>
          <w:sz w:val="24"/>
          <w:szCs w:val="24"/>
        </w:rPr>
        <w:t>9</w:t>
      </w:r>
      <w:r>
        <w:rPr>
          <w:rFonts w:hint="eastAsia" w:ascii="宋体" w:hAnsi="宋体" w:eastAsia="宋体"/>
          <w:b/>
          <w:bCs/>
          <w:sz w:val="24"/>
          <w:szCs w:val="24"/>
        </w:rPr>
        <w:t>、</w:t>
      </w:r>
      <w:r>
        <w:rPr>
          <w:rFonts w:hint="eastAsia" w:ascii="宋体" w:hAnsi="宋体" w:eastAsia="宋体"/>
          <w:b/>
          <w:sz w:val="24"/>
          <w:szCs w:val="24"/>
        </w:rPr>
        <w:t>商务条款响应（偏离）表</w:t>
      </w:r>
    </w:p>
    <w:p w14:paraId="389AAA3C">
      <w:pPr>
        <w:spacing w:line="500" w:lineRule="exact"/>
        <w:ind w:firstLine="3089"/>
        <w:rPr>
          <w:rFonts w:ascii="宋体" w:hAnsi="宋体" w:eastAsia="宋体"/>
          <w:b/>
          <w:bCs/>
          <w:sz w:val="24"/>
          <w:szCs w:val="24"/>
        </w:rPr>
      </w:pPr>
    </w:p>
    <w:p w14:paraId="0B6EE681">
      <w:pPr>
        <w:spacing w:line="500" w:lineRule="exact"/>
        <w:ind w:firstLine="3089"/>
        <w:rPr>
          <w:rFonts w:ascii="宋体" w:hAnsi="宋体" w:eastAsia="宋体"/>
          <w:b/>
          <w:bCs/>
          <w:sz w:val="24"/>
          <w:szCs w:val="24"/>
        </w:rPr>
      </w:pPr>
      <w:r>
        <w:rPr>
          <w:rFonts w:hint="eastAsia" w:ascii="宋体" w:hAnsi="宋体" w:eastAsia="宋体"/>
          <w:b/>
          <w:bCs/>
          <w:sz w:val="24"/>
          <w:szCs w:val="24"/>
        </w:rPr>
        <w:t>商务条款</w:t>
      </w:r>
      <w:r>
        <w:rPr>
          <w:rFonts w:hint="eastAsia" w:ascii="宋体" w:hAnsi="宋体" w:eastAsia="宋体"/>
          <w:b/>
          <w:sz w:val="24"/>
          <w:szCs w:val="24"/>
        </w:rPr>
        <w:t>响应（偏离）</w:t>
      </w:r>
      <w:r>
        <w:rPr>
          <w:rFonts w:hint="eastAsia" w:ascii="宋体" w:hAnsi="宋体" w:eastAsia="宋体"/>
          <w:b/>
          <w:bCs/>
          <w:sz w:val="24"/>
          <w:szCs w:val="24"/>
        </w:rPr>
        <w:t>表</w:t>
      </w:r>
    </w:p>
    <w:p w14:paraId="6B841C6F">
      <w:pPr>
        <w:tabs>
          <w:tab w:val="left" w:pos="3165"/>
        </w:tabs>
        <w:spacing w:line="500" w:lineRule="exact"/>
        <w:rPr>
          <w:rFonts w:ascii="宋体" w:hAnsi="宋体" w:eastAsia="宋体"/>
          <w:szCs w:val="21"/>
        </w:rPr>
      </w:pPr>
      <w:r>
        <w:rPr>
          <w:rFonts w:hint="eastAsia" w:ascii="宋体" w:hAnsi="宋体" w:eastAsia="宋体"/>
          <w:szCs w:val="21"/>
        </w:rPr>
        <w:t>项目编号：</w:t>
      </w:r>
      <w:r>
        <w:rPr>
          <w:rFonts w:hint="eastAsia" w:ascii="宋体" w:hAnsi="宋体" w:eastAsia="宋体"/>
          <w:bCs/>
          <w:szCs w:val="21"/>
          <w:u w:val="single"/>
        </w:rPr>
        <w:t xml:space="preserve">               </w:t>
      </w:r>
      <w:r>
        <w:rPr>
          <w:rFonts w:hint="eastAsia" w:ascii="宋体" w:hAnsi="宋体" w:eastAsia="宋体"/>
          <w:bCs/>
          <w:szCs w:val="21"/>
        </w:rPr>
        <w:t xml:space="preserve">              </w:t>
      </w:r>
      <w:r>
        <w:rPr>
          <w:rFonts w:hint="eastAsia" w:ascii="宋体" w:hAnsi="宋体" w:eastAsia="宋体"/>
          <w:szCs w:val="21"/>
        </w:rPr>
        <w:t>项目名称：</w:t>
      </w:r>
      <w:r>
        <w:rPr>
          <w:rFonts w:hint="eastAsia" w:ascii="宋体" w:hAnsi="宋体" w:eastAsia="宋体"/>
          <w:szCs w:val="21"/>
          <w:u w:val="single"/>
        </w:rPr>
        <w:t xml:space="preserve">                       </w:t>
      </w:r>
      <w:r>
        <w:rPr>
          <w:rFonts w:hint="eastAsia" w:ascii="宋体" w:hAnsi="宋体" w:eastAsia="宋体"/>
          <w:szCs w:val="21"/>
        </w:rPr>
        <w:t xml:space="preserve">             </w:t>
      </w:r>
    </w:p>
    <w:tbl>
      <w:tblPr>
        <w:tblStyle w:val="87"/>
        <w:tblW w:w="5000"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2250"/>
        <w:gridCol w:w="3354"/>
        <w:gridCol w:w="1522"/>
        <w:gridCol w:w="2040"/>
      </w:tblGrid>
      <w:tr w14:paraId="1C502F1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1227" w:type="pct"/>
            <w:vAlign w:val="center"/>
          </w:tcPr>
          <w:p w14:paraId="29D10E59">
            <w:pPr>
              <w:snapToGrid w:val="0"/>
              <w:spacing w:line="500" w:lineRule="exact"/>
              <w:jc w:val="center"/>
              <w:rPr>
                <w:rFonts w:ascii="宋体" w:hAnsi="宋体" w:eastAsia="宋体"/>
                <w:b/>
                <w:szCs w:val="21"/>
              </w:rPr>
            </w:pPr>
            <w:r>
              <w:rPr>
                <w:rFonts w:hint="eastAsia" w:ascii="宋体" w:hAnsi="宋体" w:eastAsia="宋体"/>
                <w:b/>
                <w:szCs w:val="21"/>
              </w:rPr>
              <w:t>项目</w:t>
            </w:r>
          </w:p>
        </w:tc>
        <w:tc>
          <w:tcPr>
            <w:tcW w:w="1829" w:type="pct"/>
            <w:vAlign w:val="center"/>
          </w:tcPr>
          <w:p w14:paraId="55BBF1C8">
            <w:pPr>
              <w:snapToGrid w:val="0"/>
              <w:spacing w:line="500" w:lineRule="exact"/>
              <w:jc w:val="center"/>
              <w:rPr>
                <w:rFonts w:ascii="宋体" w:hAnsi="宋体" w:eastAsia="宋体"/>
                <w:b/>
                <w:szCs w:val="21"/>
              </w:rPr>
            </w:pPr>
            <w:r>
              <w:rPr>
                <w:rFonts w:hint="eastAsia" w:ascii="宋体" w:hAnsi="宋体" w:eastAsia="宋体"/>
                <w:b/>
                <w:szCs w:val="21"/>
              </w:rPr>
              <w:t>招标文件要求</w:t>
            </w:r>
          </w:p>
        </w:tc>
        <w:tc>
          <w:tcPr>
            <w:tcW w:w="830" w:type="pct"/>
            <w:vAlign w:val="center"/>
          </w:tcPr>
          <w:p w14:paraId="1FEF3464">
            <w:pPr>
              <w:snapToGrid w:val="0"/>
              <w:spacing w:line="500" w:lineRule="exact"/>
              <w:jc w:val="center"/>
              <w:rPr>
                <w:rFonts w:ascii="宋体" w:hAnsi="宋体" w:eastAsia="宋体"/>
                <w:b/>
                <w:szCs w:val="21"/>
              </w:rPr>
            </w:pPr>
            <w:r>
              <w:rPr>
                <w:rFonts w:hint="eastAsia" w:ascii="宋体" w:hAnsi="宋体" w:eastAsia="宋体"/>
                <w:b/>
                <w:szCs w:val="21"/>
              </w:rPr>
              <w:t>是否</w:t>
            </w:r>
          </w:p>
          <w:p w14:paraId="46390221">
            <w:pPr>
              <w:snapToGrid w:val="0"/>
              <w:spacing w:line="500" w:lineRule="exact"/>
              <w:jc w:val="center"/>
              <w:rPr>
                <w:rFonts w:ascii="宋体" w:hAnsi="宋体" w:eastAsia="宋体"/>
                <w:b/>
                <w:szCs w:val="21"/>
              </w:rPr>
            </w:pPr>
            <w:r>
              <w:rPr>
                <w:rFonts w:hint="eastAsia" w:ascii="宋体" w:hAnsi="宋体" w:eastAsia="宋体"/>
                <w:b/>
                <w:szCs w:val="21"/>
              </w:rPr>
              <w:t>响应</w:t>
            </w:r>
          </w:p>
        </w:tc>
        <w:tc>
          <w:tcPr>
            <w:tcW w:w="1112" w:type="pct"/>
            <w:vAlign w:val="center"/>
          </w:tcPr>
          <w:p w14:paraId="79F402CD">
            <w:pPr>
              <w:snapToGrid w:val="0"/>
              <w:spacing w:line="500" w:lineRule="exact"/>
              <w:jc w:val="center"/>
              <w:rPr>
                <w:rFonts w:ascii="宋体" w:hAnsi="宋体" w:eastAsia="宋体"/>
                <w:b/>
                <w:szCs w:val="21"/>
              </w:rPr>
            </w:pPr>
            <w:r>
              <w:rPr>
                <w:rFonts w:hint="eastAsia" w:ascii="宋体" w:hAnsi="宋体" w:eastAsia="宋体"/>
                <w:b/>
                <w:szCs w:val="21"/>
              </w:rPr>
              <w:t>投标人的</w:t>
            </w:r>
          </w:p>
          <w:p w14:paraId="188D4A69">
            <w:pPr>
              <w:snapToGrid w:val="0"/>
              <w:spacing w:line="500" w:lineRule="exact"/>
              <w:jc w:val="center"/>
              <w:rPr>
                <w:rFonts w:ascii="宋体" w:hAnsi="宋体" w:eastAsia="宋体"/>
                <w:b/>
                <w:szCs w:val="21"/>
              </w:rPr>
            </w:pPr>
            <w:r>
              <w:rPr>
                <w:rFonts w:hint="eastAsia" w:ascii="宋体" w:hAnsi="宋体" w:eastAsia="宋体"/>
                <w:b/>
                <w:szCs w:val="21"/>
              </w:rPr>
              <w:t>承诺或说明</w:t>
            </w:r>
          </w:p>
        </w:tc>
      </w:tr>
      <w:tr w14:paraId="18DE765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1227" w:type="pct"/>
            <w:vAlign w:val="center"/>
          </w:tcPr>
          <w:p w14:paraId="55CAE0C4">
            <w:pPr>
              <w:snapToGrid w:val="0"/>
              <w:spacing w:line="500" w:lineRule="exact"/>
              <w:jc w:val="center"/>
              <w:rPr>
                <w:rFonts w:ascii="宋体" w:hAnsi="宋体" w:eastAsia="宋体"/>
                <w:szCs w:val="21"/>
              </w:rPr>
            </w:pPr>
          </w:p>
        </w:tc>
        <w:tc>
          <w:tcPr>
            <w:tcW w:w="1829" w:type="pct"/>
            <w:tcBorders>
              <w:left w:val="single" w:color="auto" w:sz="4" w:space="0"/>
              <w:right w:val="single" w:color="auto" w:sz="4" w:space="0"/>
            </w:tcBorders>
            <w:vAlign w:val="center"/>
          </w:tcPr>
          <w:p w14:paraId="2F7054D8">
            <w:pPr>
              <w:spacing w:line="500" w:lineRule="exact"/>
              <w:rPr>
                <w:rFonts w:ascii="宋体" w:hAnsi="宋体" w:eastAsia="宋体"/>
                <w:szCs w:val="21"/>
              </w:rPr>
            </w:pPr>
          </w:p>
        </w:tc>
        <w:tc>
          <w:tcPr>
            <w:tcW w:w="830" w:type="pct"/>
            <w:tcBorders>
              <w:left w:val="single" w:color="auto" w:sz="4" w:space="0"/>
              <w:right w:val="single" w:color="auto" w:sz="4" w:space="0"/>
            </w:tcBorders>
            <w:vAlign w:val="center"/>
          </w:tcPr>
          <w:p w14:paraId="76564996">
            <w:pPr>
              <w:snapToGrid w:val="0"/>
              <w:spacing w:line="500" w:lineRule="exact"/>
              <w:rPr>
                <w:rFonts w:ascii="宋体" w:hAnsi="宋体" w:eastAsia="宋体"/>
                <w:szCs w:val="21"/>
              </w:rPr>
            </w:pPr>
          </w:p>
        </w:tc>
        <w:tc>
          <w:tcPr>
            <w:tcW w:w="1112" w:type="pct"/>
            <w:vAlign w:val="center"/>
          </w:tcPr>
          <w:p w14:paraId="049CF5F3">
            <w:pPr>
              <w:snapToGrid w:val="0"/>
              <w:spacing w:line="500" w:lineRule="exact"/>
              <w:rPr>
                <w:rFonts w:ascii="宋体" w:hAnsi="宋体" w:eastAsia="宋体"/>
                <w:szCs w:val="21"/>
              </w:rPr>
            </w:pPr>
          </w:p>
        </w:tc>
      </w:tr>
      <w:tr w14:paraId="4C57825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1227" w:type="pct"/>
            <w:vAlign w:val="center"/>
          </w:tcPr>
          <w:p w14:paraId="74C22D24">
            <w:pPr>
              <w:snapToGrid w:val="0"/>
              <w:spacing w:line="500" w:lineRule="exact"/>
              <w:jc w:val="center"/>
              <w:rPr>
                <w:rFonts w:ascii="宋体" w:hAnsi="宋体" w:eastAsia="宋体"/>
                <w:szCs w:val="21"/>
              </w:rPr>
            </w:pPr>
          </w:p>
        </w:tc>
        <w:tc>
          <w:tcPr>
            <w:tcW w:w="1829" w:type="pct"/>
            <w:tcBorders>
              <w:left w:val="single" w:color="auto" w:sz="4" w:space="0"/>
              <w:right w:val="single" w:color="auto" w:sz="4" w:space="0"/>
            </w:tcBorders>
            <w:vAlign w:val="center"/>
          </w:tcPr>
          <w:p w14:paraId="66CCC045">
            <w:pPr>
              <w:snapToGrid w:val="0"/>
              <w:spacing w:line="500" w:lineRule="exact"/>
              <w:jc w:val="left"/>
              <w:rPr>
                <w:rFonts w:ascii="宋体" w:hAnsi="宋体" w:eastAsia="宋体"/>
                <w:szCs w:val="21"/>
              </w:rPr>
            </w:pPr>
          </w:p>
        </w:tc>
        <w:tc>
          <w:tcPr>
            <w:tcW w:w="830" w:type="pct"/>
            <w:tcBorders>
              <w:left w:val="single" w:color="auto" w:sz="4" w:space="0"/>
              <w:right w:val="single" w:color="auto" w:sz="4" w:space="0"/>
            </w:tcBorders>
            <w:vAlign w:val="center"/>
          </w:tcPr>
          <w:p w14:paraId="38265E38">
            <w:pPr>
              <w:snapToGrid w:val="0"/>
              <w:spacing w:line="500" w:lineRule="exact"/>
              <w:rPr>
                <w:rFonts w:ascii="宋体" w:hAnsi="宋体" w:eastAsia="宋体"/>
                <w:szCs w:val="21"/>
              </w:rPr>
            </w:pPr>
          </w:p>
        </w:tc>
        <w:tc>
          <w:tcPr>
            <w:tcW w:w="1112" w:type="pct"/>
            <w:vAlign w:val="center"/>
          </w:tcPr>
          <w:p w14:paraId="76BC5FF3">
            <w:pPr>
              <w:snapToGrid w:val="0"/>
              <w:spacing w:line="500" w:lineRule="exact"/>
              <w:rPr>
                <w:rFonts w:ascii="宋体" w:hAnsi="宋体" w:eastAsia="宋体"/>
                <w:szCs w:val="21"/>
              </w:rPr>
            </w:pPr>
          </w:p>
        </w:tc>
      </w:tr>
      <w:tr w14:paraId="337BECD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1227" w:type="pct"/>
            <w:vAlign w:val="center"/>
          </w:tcPr>
          <w:p w14:paraId="51FA7DA2">
            <w:pPr>
              <w:snapToGrid w:val="0"/>
              <w:spacing w:line="500" w:lineRule="exact"/>
              <w:jc w:val="center"/>
              <w:rPr>
                <w:rFonts w:ascii="宋体" w:hAnsi="宋体" w:eastAsia="宋体"/>
                <w:szCs w:val="21"/>
              </w:rPr>
            </w:pPr>
          </w:p>
        </w:tc>
        <w:tc>
          <w:tcPr>
            <w:tcW w:w="1829" w:type="pct"/>
            <w:tcBorders>
              <w:left w:val="single" w:color="auto" w:sz="4" w:space="0"/>
              <w:right w:val="single" w:color="auto" w:sz="4" w:space="0"/>
            </w:tcBorders>
            <w:vAlign w:val="center"/>
          </w:tcPr>
          <w:p w14:paraId="068761C9">
            <w:pPr>
              <w:adjustRightInd w:val="0"/>
              <w:snapToGrid w:val="0"/>
              <w:spacing w:line="500" w:lineRule="exact"/>
              <w:rPr>
                <w:rFonts w:ascii="宋体" w:hAnsi="宋体" w:eastAsia="宋体"/>
                <w:szCs w:val="21"/>
              </w:rPr>
            </w:pPr>
          </w:p>
        </w:tc>
        <w:tc>
          <w:tcPr>
            <w:tcW w:w="830" w:type="pct"/>
            <w:tcBorders>
              <w:left w:val="single" w:color="auto" w:sz="4" w:space="0"/>
              <w:right w:val="single" w:color="auto" w:sz="4" w:space="0"/>
            </w:tcBorders>
            <w:vAlign w:val="center"/>
          </w:tcPr>
          <w:p w14:paraId="2C521DE1">
            <w:pPr>
              <w:spacing w:line="500" w:lineRule="exact"/>
              <w:jc w:val="center"/>
              <w:rPr>
                <w:rFonts w:ascii="宋体" w:hAnsi="宋体" w:eastAsia="宋体"/>
                <w:szCs w:val="21"/>
              </w:rPr>
            </w:pPr>
          </w:p>
        </w:tc>
        <w:tc>
          <w:tcPr>
            <w:tcW w:w="1112" w:type="pct"/>
            <w:vAlign w:val="center"/>
          </w:tcPr>
          <w:p w14:paraId="2B6E7A9B">
            <w:pPr>
              <w:spacing w:line="500" w:lineRule="exact"/>
              <w:jc w:val="center"/>
              <w:rPr>
                <w:rFonts w:ascii="宋体" w:hAnsi="宋体" w:eastAsia="宋体"/>
                <w:szCs w:val="21"/>
              </w:rPr>
            </w:pPr>
          </w:p>
        </w:tc>
      </w:tr>
      <w:tr w14:paraId="7523AEC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1227" w:type="pct"/>
            <w:vAlign w:val="center"/>
          </w:tcPr>
          <w:p w14:paraId="7A0395C7">
            <w:pPr>
              <w:snapToGrid w:val="0"/>
              <w:spacing w:line="500" w:lineRule="exact"/>
              <w:jc w:val="center"/>
              <w:rPr>
                <w:rFonts w:ascii="宋体" w:hAnsi="宋体" w:eastAsia="宋体"/>
                <w:szCs w:val="21"/>
              </w:rPr>
            </w:pPr>
          </w:p>
        </w:tc>
        <w:tc>
          <w:tcPr>
            <w:tcW w:w="1829" w:type="pct"/>
            <w:tcBorders>
              <w:left w:val="single" w:color="auto" w:sz="4" w:space="0"/>
              <w:right w:val="single" w:color="auto" w:sz="4" w:space="0"/>
            </w:tcBorders>
            <w:vAlign w:val="center"/>
          </w:tcPr>
          <w:p w14:paraId="512F9FDD">
            <w:pPr>
              <w:spacing w:line="500" w:lineRule="exact"/>
              <w:rPr>
                <w:rFonts w:ascii="宋体" w:hAnsi="宋体" w:eastAsia="宋体"/>
                <w:szCs w:val="21"/>
              </w:rPr>
            </w:pPr>
          </w:p>
        </w:tc>
        <w:tc>
          <w:tcPr>
            <w:tcW w:w="830" w:type="pct"/>
            <w:tcBorders>
              <w:left w:val="single" w:color="auto" w:sz="4" w:space="0"/>
              <w:right w:val="single" w:color="auto" w:sz="4" w:space="0"/>
            </w:tcBorders>
            <w:vAlign w:val="center"/>
          </w:tcPr>
          <w:p w14:paraId="7A4E4766">
            <w:pPr>
              <w:snapToGrid w:val="0"/>
              <w:spacing w:line="500" w:lineRule="exact"/>
              <w:rPr>
                <w:rFonts w:ascii="宋体" w:hAnsi="宋体" w:eastAsia="宋体"/>
                <w:szCs w:val="21"/>
              </w:rPr>
            </w:pPr>
          </w:p>
        </w:tc>
        <w:tc>
          <w:tcPr>
            <w:tcW w:w="1112" w:type="pct"/>
            <w:vAlign w:val="center"/>
          </w:tcPr>
          <w:p w14:paraId="09CDC089">
            <w:pPr>
              <w:spacing w:line="500" w:lineRule="exact"/>
              <w:rPr>
                <w:rFonts w:ascii="宋体" w:hAnsi="宋体" w:eastAsia="宋体"/>
                <w:szCs w:val="21"/>
              </w:rPr>
            </w:pPr>
          </w:p>
        </w:tc>
      </w:tr>
      <w:tr w14:paraId="3C7D1C6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1227" w:type="pct"/>
            <w:vAlign w:val="center"/>
          </w:tcPr>
          <w:p w14:paraId="1B3FEFCB">
            <w:pPr>
              <w:snapToGrid w:val="0"/>
              <w:spacing w:line="500" w:lineRule="exact"/>
              <w:jc w:val="center"/>
              <w:rPr>
                <w:rFonts w:ascii="宋体" w:hAnsi="宋体" w:eastAsia="宋体"/>
                <w:szCs w:val="21"/>
              </w:rPr>
            </w:pPr>
          </w:p>
        </w:tc>
        <w:tc>
          <w:tcPr>
            <w:tcW w:w="1829" w:type="pct"/>
            <w:tcBorders>
              <w:left w:val="single" w:color="auto" w:sz="4" w:space="0"/>
              <w:right w:val="single" w:color="auto" w:sz="4" w:space="0"/>
            </w:tcBorders>
            <w:vAlign w:val="center"/>
          </w:tcPr>
          <w:p w14:paraId="5A20133C">
            <w:pPr>
              <w:spacing w:line="500" w:lineRule="exact"/>
              <w:rPr>
                <w:rFonts w:ascii="宋体" w:hAnsi="宋体" w:eastAsia="宋体"/>
                <w:szCs w:val="21"/>
              </w:rPr>
            </w:pPr>
          </w:p>
        </w:tc>
        <w:tc>
          <w:tcPr>
            <w:tcW w:w="830" w:type="pct"/>
            <w:tcBorders>
              <w:left w:val="single" w:color="auto" w:sz="4" w:space="0"/>
              <w:right w:val="single" w:color="auto" w:sz="4" w:space="0"/>
            </w:tcBorders>
            <w:vAlign w:val="center"/>
          </w:tcPr>
          <w:p w14:paraId="6E812619">
            <w:pPr>
              <w:snapToGrid w:val="0"/>
              <w:spacing w:line="500" w:lineRule="exact"/>
              <w:rPr>
                <w:rFonts w:ascii="宋体" w:hAnsi="宋体" w:eastAsia="宋体"/>
                <w:szCs w:val="21"/>
              </w:rPr>
            </w:pPr>
          </w:p>
        </w:tc>
        <w:tc>
          <w:tcPr>
            <w:tcW w:w="1112" w:type="pct"/>
            <w:vAlign w:val="center"/>
          </w:tcPr>
          <w:p w14:paraId="2B22575E">
            <w:pPr>
              <w:spacing w:line="500" w:lineRule="exact"/>
              <w:rPr>
                <w:rFonts w:ascii="宋体" w:hAnsi="宋体" w:eastAsia="宋体"/>
                <w:szCs w:val="21"/>
              </w:rPr>
            </w:pPr>
          </w:p>
        </w:tc>
      </w:tr>
      <w:tr w14:paraId="646CED5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660" w:hRule="atLeast"/>
        </w:trPr>
        <w:tc>
          <w:tcPr>
            <w:tcW w:w="1227" w:type="pct"/>
            <w:vAlign w:val="center"/>
          </w:tcPr>
          <w:p w14:paraId="19E06040">
            <w:pPr>
              <w:spacing w:line="500" w:lineRule="exact"/>
              <w:jc w:val="center"/>
              <w:rPr>
                <w:rFonts w:ascii="宋体" w:hAnsi="宋体" w:eastAsia="宋体"/>
                <w:szCs w:val="21"/>
              </w:rPr>
            </w:pPr>
          </w:p>
        </w:tc>
        <w:tc>
          <w:tcPr>
            <w:tcW w:w="1829" w:type="pct"/>
            <w:tcBorders>
              <w:left w:val="single" w:color="auto" w:sz="4" w:space="0"/>
              <w:right w:val="single" w:color="auto" w:sz="4" w:space="0"/>
            </w:tcBorders>
            <w:vAlign w:val="center"/>
          </w:tcPr>
          <w:p w14:paraId="3D70E79B">
            <w:pPr>
              <w:spacing w:line="500" w:lineRule="exact"/>
              <w:rPr>
                <w:rFonts w:ascii="宋体" w:hAnsi="宋体" w:eastAsia="宋体"/>
                <w:szCs w:val="21"/>
              </w:rPr>
            </w:pPr>
          </w:p>
        </w:tc>
        <w:tc>
          <w:tcPr>
            <w:tcW w:w="830" w:type="pct"/>
            <w:tcBorders>
              <w:left w:val="single" w:color="auto" w:sz="4" w:space="0"/>
              <w:right w:val="single" w:color="auto" w:sz="4" w:space="0"/>
            </w:tcBorders>
            <w:vAlign w:val="center"/>
          </w:tcPr>
          <w:p w14:paraId="2751E77F">
            <w:pPr>
              <w:snapToGrid w:val="0"/>
              <w:spacing w:line="500" w:lineRule="exact"/>
              <w:rPr>
                <w:rFonts w:ascii="宋体" w:hAnsi="宋体" w:eastAsia="宋体"/>
                <w:szCs w:val="21"/>
              </w:rPr>
            </w:pPr>
          </w:p>
        </w:tc>
        <w:tc>
          <w:tcPr>
            <w:tcW w:w="1112" w:type="pct"/>
            <w:vAlign w:val="center"/>
          </w:tcPr>
          <w:p w14:paraId="5E877D64">
            <w:pPr>
              <w:spacing w:line="500" w:lineRule="exact"/>
              <w:rPr>
                <w:rFonts w:ascii="宋体" w:hAnsi="宋体" w:eastAsia="宋体"/>
                <w:szCs w:val="21"/>
              </w:rPr>
            </w:pPr>
          </w:p>
        </w:tc>
      </w:tr>
      <w:tr w14:paraId="27E9402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1227" w:type="pct"/>
            <w:vAlign w:val="center"/>
          </w:tcPr>
          <w:p w14:paraId="1228E2B8">
            <w:pPr>
              <w:spacing w:line="500" w:lineRule="exact"/>
              <w:jc w:val="center"/>
              <w:rPr>
                <w:rFonts w:ascii="宋体" w:hAnsi="宋体" w:eastAsia="宋体"/>
                <w:szCs w:val="21"/>
              </w:rPr>
            </w:pPr>
          </w:p>
        </w:tc>
        <w:tc>
          <w:tcPr>
            <w:tcW w:w="1829" w:type="pct"/>
            <w:tcBorders>
              <w:left w:val="single" w:color="auto" w:sz="4" w:space="0"/>
              <w:right w:val="single" w:color="auto" w:sz="4" w:space="0"/>
            </w:tcBorders>
            <w:vAlign w:val="center"/>
          </w:tcPr>
          <w:p w14:paraId="4065A09A">
            <w:pPr>
              <w:overflowPunct w:val="0"/>
              <w:spacing w:line="500" w:lineRule="exact"/>
              <w:rPr>
                <w:rFonts w:ascii="宋体" w:hAnsi="宋体" w:eastAsia="宋体"/>
                <w:szCs w:val="21"/>
              </w:rPr>
            </w:pPr>
          </w:p>
        </w:tc>
        <w:tc>
          <w:tcPr>
            <w:tcW w:w="830" w:type="pct"/>
            <w:tcBorders>
              <w:left w:val="single" w:color="auto" w:sz="4" w:space="0"/>
              <w:right w:val="single" w:color="auto" w:sz="4" w:space="0"/>
            </w:tcBorders>
            <w:vAlign w:val="center"/>
          </w:tcPr>
          <w:p w14:paraId="2F07A85E">
            <w:pPr>
              <w:snapToGrid w:val="0"/>
              <w:spacing w:line="500" w:lineRule="exact"/>
              <w:rPr>
                <w:rFonts w:ascii="宋体" w:hAnsi="宋体" w:eastAsia="宋体"/>
                <w:szCs w:val="21"/>
              </w:rPr>
            </w:pPr>
          </w:p>
        </w:tc>
        <w:tc>
          <w:tcPr>
            <w:tcW w:w="1112" w:type="pct"/>
            <w:vAlign w:val="center"/>
          </w:tcPr>
          <w:p w14:paraId="4BF9F961">
            <w:pPr>
              <w:spacing w:line="500" w:lineRule="exact"/>
              <w:rPr>
                <w:rFonts w:ascii="宋体" w:hAnsi="宋体" w:eastAsia="宋体"/>
                <w:szCs w:val="21"/>
              </w:rPr>
            </w:pPr>
          </w:p>
        </w:tc>
      </w:tr>
    </w:tbl>
    <w:p w14:paraId="04B94B6E">
      <w:pPr>
        <w:spacing w:line="500" w:lineRule="exact"/>
        <w:rPr>
          <w:rFonts w:ascii="宋体" w:hAnsi="宋体" w:eastAsia="宋体"/>
          <w:szCs w:val="21"/>
        </w:rPr>
      </w:pPr>
      <w:r>
        <w:rPr>
          <w:rFonts w:hint="eastAsia" w:ascii="宋体" w:hAnsi="宋体" w:eastAsia="宋体"/>
          <w:szCs w:val="21"/>
        </w:rPr>
        <w:t>注：详见第二章 采购需求 一、商务要求表。投标人可逐条响应，如全部响应的可在上表空白处注明“全部响应无负偏离”字样。</w:t>
      </w:r>
    </w:p>
    <w:p w14:paraId="1AB5A075">
      <w:pPr>
        <w:autoSpaceDE w:val="0"/>
        <w:autoSpaceDN w:val="0"/>
        <w:adjustRightInd w:val="0"/>
        <w:spacing w:line="500" w:lineRule="exact"/>
        <w:rPr>
          <w:rFonts w:ascii="宋体" w:hAnsi="宋体" w:eastAsia="宋体"/>
          <w:szCs w:val="21"/>
        </w:rPr>
      </w:pPr>
    </w:p>
    <w:p w14:paraId="7BD13F3C">
      <w:pPr>
        <w:pStyle w:val="36"/>
        <w:rPr>
          <w:szCs w:val="21"/>
        </w:rPr>
      </w:pPr>
    </w:p>
    <w:p w14:paraId="7F035302">
      <w:pPr>
        <w:autoSpaceDE w:val="0"/>
        <w:autoSpaceDN w:val="0"/>
        <w:adjustRightInd w:val="0"/>
        <w:spacing w:line="500" w:lineRule="exact"/>
        <w:rPr>
          <w:rFonts w:ascii="宋体" w:hAnsi="宋体" w:eastAsia="宋体"/>
          <w:szCs w:val="21"/>
          <w:lang w:val="zh-CN"/>
        </w:rPr>
      </w:pPr>
      <w:r>
        <w:rPr>
          <w:rFonts w:hint="eastAsia" w:ascii="宋体" w:hAnsi="宋体" w:eastAsia="宋体"/>
          <w:szCs w:val="21"/>
        </w:rPr>
        <w:t>投标人</w:t>
      </w:r>
      <w:r>
        <w:rPr>
          <w:rFonts w:hint="eastAsia" w:ascii="宋体" w:hAnsi="宋体" w:eastAsia="宋体"/>
          <w:szCs w:val="21"/>
          <w:lang w:val="zh-CN"/>
        </w:rPr>
        <w:t>（公章）：</w:t>
      </w:r>
    </w:p>
    <w:p w14:paraId="67F022B3">
      <w:pPr>
        <w:autoSpaceDE w:val="0"/>
        <w:autoSpaceDN w:val="0"/>
        <w:adjustRightInd w:val="0"/>
        <w:spacing w:line="500" w:lineRule="exact"/>
        <w:rPr>
          <w:rFonts w:ascii="宋体" w:hAnsi="宋体" w:eastAsia="宋体"/>
          <w:szCs w:val="21"/>
          <w:lang w:val="zh-CN"/>
        </w:rPr>
      </w:pPr>
      <w:r>
        <w:rPr>
          <w:rFonts w:hint="eastAsia" w:ascii="宋体" w:hAnsi="宋体" w:eastAsia="宋体"/>
          <w:szCs w:val="21"/>
          <w:lang w:val="zh-CN"/>
        </w:rPr>
        <w:t>法定代表人或授权代表（签字</w:t>
      </w:r>
      <w:r>
        <w:rPr>
          <w:rFonts w:hint="eastAsia" w:ascii="宋体" w:hAnsi="宋体" w:eastAsia="宋体"/>
          <w:szCs w:val="21"/>
        </w:rPr>
        <w:t>或盖章</w:t>
      </w:r>
      <w:r>
        <w:rPr>
          <w:rFonts w:hint="eastAsia" w:ascii="宋体" w:hAnsi="宋体" w:eastAsia="宋体"/>
          <w:szCs w:val="21"/>
          <w:lang w:val="zh-CN"/>
        </w:rPr>
        <w:t xml:space="preserve">）： </w:t>
      </w:r>
    </w:p>
    <w:p w14:paraId="736C2AE9">
      <w:pPr>
        <w:autoSpaceDE w:val="0"/>
        <w:autoSpaceDN w:val="0"/>
        <w:adjustRightInd w:val="0"/>
        <w:spacing w:line="500" w:lineRule="exact"/>
        <w:rPr>
          <w:rFonts w:ascii="宋体" w:hAnsi="宋体" w:eastAsia="宋体"/>
          <w:szCs w:val="21"/>
          <w:lang w:val="zh-CN"/>
        </w:rPr>
      </w:pPr>
      <w:r>
        <w:rPr>
          <w:rFonts w:hint="eastAsia" w:ascii="宋体" w:hAnsi="宋体" w:eastAsia="宋体"/>
          <w:szCs w:val="21"/>
          <w:lang w:val="zh-CN"/>
        </w:rPr>
        <w:t>日期：   年  月  日</w:t>
      </w:r>
    </w:p>
    <w:p w14:paraId="7DB3792A">
      <w:pPr>
        <w:autoSpaceDE w:val="0"/>
        <w:autoSpaceDN w:val="0"/>
        <w:adjustRightInd w:val="0"/>
        <w:spacing w:line="500" w:lineRule="exact"/>
        <w:rPr>
          <w:rFonts w:ascii="宋体" w:hAnsi="宋体" w:eastAsia="宋体"/>
          <w:b/>
          <w:spacing w:val="-4"/>
          <w:sz w:val="24"/>
          <w:szCs w:val="24"/>
        </w:rPr>
      </w:pPr>
    </w:p>
    <w:p w14:paraId="12153AB5">
      <w:pPr>
        <w:tabs>
          <w:tab w:val="left" w:pos="420"/>
        </w:tabs>
        <w:adjustRightInd w:val="0"/>
        <w:snapToGrid w:val="0"/>
        <w:spacing w:line="500" w:lineRule="exact"/>
        <w:rPr>
          <w:rFonts w:ascii="宋体" w:hAnsi="宋体" w:eastAsia="宋体"/>
          <w:sz w:val="24"/>
          <w:szCs w:val="24"/>
        </w:rPr>
      </w:pPr>
      <w:r>
        <w:rPr>
          <w:rFonts w:ascii="宋体" w:hAnsi="宋体" w:eastAsia="宋体"/>
          <w:b/>
          <w:bCs/>
          <w:sz w:val="24"/>
          <w:szCs w:val="24"/>
        </w:rPr>
        <w:t xml:space="preserve"> </w:t>
      </w:r>
      <w:r>
        <w:rPr>
          <w:rFonts w:hint="eastAsia" w:ascii="宋体" w:hAnsi="宋体" w:eastAsia="宋体"/>
          <w:b/>
          <w:bCs/>
          <w:sz w:val="24"/>
          <w:szCs w:val="24"/>
        </w:rPr>
        <w:br w:type="page"/>
      </w:r>
      <w:r>
        <w:rPr>
          <w:rFonts w:ascii="宋体" w:hAnsi="宋体" w:eastAsia="宋体"/>
          <w:b/>
          <w:spacing w:val="6"/>
          <w:sz w:val="24"/>
          <w:szCs w:val="24"/>
        </w:rPr>
        <w:t>10</w:t>
      </w:r>
      <w:r>
        <w:rPr>
          <w:rFonts w:hint="eastAsia" w:ascii="宋体" w:hAnsi="宋体" w:eastAsia="宋体"/>
          <w:b/>
          <w:spacing w:val="6"/>
          <w:sz w:val="24"/>
          <w:szCs w:val="24"/>
        </w:rPr>
        <w:t>、</w:t>
      </w:r>
      <w:r>
        <w:rPr>
          <w:rFonts w:hint="eastAsia" w:ascii="宋体" w:hAnsi="宋体" w:eastAsia="宋体"/>
          <w:b/>
          <w:bCs/>
          <w:spacing w:val="-4"/>
          <w:sz w:val="24"/>
          <w:szCs w:val="24"/>
        </w:rPr>
        <w:t>采购需求响应（偏离）</w:t>
      </w:r>
      <w:r>
        <w:rPr>
          <w:rFonts w:hint="eastAsia" w:ascii="宋体" w:hAnsi="宋体" w:eastAsia="宋体"/>
          <w:b/>
          <w:bCs/>
          <w:sz w:val="24"/>
          <w:szCs w:val="24"/>
        </w:rPr>
        <w:t>表</w:t>
      </w:r>
    </w:p>
    <w:p w14:paraId="5A9016FE">
      <w:pPr>
        <w:tabs>
          <w:tab w:val="left" w:pos="3165"/>
        </w:tabs>
        <w:spacing w:line="500" w:lineRule="exact"/>
        <w:rPr>
          <w:rFonts w:ascii="宋体" w:hAnsi="宋体" w:eastAsia="宋体"/>
          <w:sz w:val="24"/>
          <w:szCs w:val="24"/>
        </w:rPr>
      </w:pPr>
    </w:p>
    <w:p w14:paraId="2310A16F">
      <w:pPr>
        <w:tabs>
          <w:tab w:val="left" w:pos="3165"/>
        </w:tabs>
        <w:spacing w:line="500" w:lineRule="exact"/>
        <w:jc w:val="center"/>
        <w:outlineLvl w:val="0"/>
        <w:rPr>
          <w:rFonts w:ascii="宋体" w:hAnsi="宋体" w:eastAsia="宋体"/>
          <w:b/>
          <w:szCs w:val="21"/>
        </w:rPr>
      </w:pPr>
      <w:bookmarkStart w:id="51" w:name="_Toc21207"/>
      <w:r>
        <w:rPr>
          <w:rFonts w:hint="eastAsia" w:ascii="宋体" w:hAnsi="宋体" w:eastAsia="宋体"/>
          <w:b/>
          <w:bCs/>
          <w:spacing w:val="-4"/>
          <w:szCs w:val="21"/>
        </w:rPr>
        <w:t>采购需求响应（偏离）</w:t>
      </w:r>
      <w:r>
        <w:rPr>
          <w:rFonts w:hint="eastAsia" w:ascii="宋体" w:hAnsi="宋体" w:eastAsia="宋体"/>
          <w:b/>
          <w:szCs w:val="21"/>
        </w:rPr>
        <w:t>表</w:t>
      </w:r>
      <w:bookmarkEnd w:id="51"/>
    </w:p>
    <w:p w14:paraId="70CF48A5">
      <w:pPr>
        <w:tabs>
          <w:tab w:val="left" w:pos="3165"/>
        </w:tabs>
        <w:spacing w:line="500" w:lineRule="exact"/>
        <w:rPr>
          <w:rFonts w:ascii="宋体" w:hAnsi="宋体" w:eastAsia="宋体"/>
          <w:szCs w:val="21"/>
        </w:rPr>
      </w:pPr>
    </w:p>
    <w:p w14:paraId="00D8CCAC">
      <w:pPr>
        <w:tabs>
          <w:tab w:val="left" w:pos="3165"/>
        </w:tabs>
        <w:spacing w:line="500" w:lineRule="exact"/>
        <w:rPr>
          <w:rFonts w:ascii="宋体" w:hAnsi="宋体" w:eastAsia="宋体"/>
          <w:bCs/>
          <w:szCs w:val="21"/>
          <w:u w:val="single"/>
        </w:rPr>
      </w:pPr>
      <w:r>
        <w:rPr>
          <w:rFonts w:hint="eastAsia" w:ascii="宋体" w:hAnsi="宋体" w:eastAsia="宋体"/>
          <w:szCs w:val="21"/>
        </w:rPr>
        <w:t>项目编号：</w:t>
      </w:r>
      <w:r>
        <w:rPr>
          <w:rFonts w:hint="eastAsia" w:ascii="宋体" w:hAnsi="宋体" w:eastAsia="宋体"/>
          <w:szCs w:val="21"/>
          <w:u w:val="single"/>
        </w:rPr>
        <w:t xml:space="preserve">                 </w:t>
      </w:r>
      <w:r>
        <w:rPr>
          <w:rFonts w:hint="eastAsia" w:ascii="宋体" w:hAnsi="宋体" w:eastAsia="宋体"/>
          <w:szCs w:val="21"/>
        </w:rPr>
        <w:t xml:space="preserve">               项目名称：</w:t>
      </w:r>
      <w:r>
        <w:rPr>
          <w:rFonts w:hint="eastAsia" w:ascii="宋体" w:hAnsi="宋体" w:eastAsia="宋体"/>
          <w:szCs w:val="21"/>
          <w:u w:val="single"/>
        </w:rPr>
        <w:t xml:space="preserve">                            </w:t>
      </w:r>
    </w:p>
    <w:tbl>
      <w:tblPr>
        <w:tblStyle w:val="87"/>
        <w:tblW w:w="9060"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85"/>
        <w:gridCol w:w="2859"/>
        <w:gridCol w:w="3025"/>
        <w:gridCol w:w="2391"/>
      </w:tblGrid>
      <w:tr w14:paraId="7C40554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12" w:hRule="atLeast"/>
        </w:trPr>
        <w:tc>
          <w:tcPr>
            <w:tcW w:w="785" w:type="dxa"/>
            <w:vAlign w:val="center"/>
          </w:tcPr>
          <w:p w14:paraId="1E90C12F">
            <w:pPr>
              <w:pStyle w:val="47"/>
              <w:jc w:val="center"/>
              <w:rPr>
                <w:rFonts w:hAnsi="宋体" w:cs="宋体"/>
                <w:b/>
                <w:szCs w:val="21"/>
              </w:rPr>
            </w:pPr>
            <w:r>
              <w:rPr>
                <w:rFonts w:hint="eastAsia" w:hAnsi="宋体" w:cs="宋体"/>
                <w:b/>
                <w:szCs w:val="21"/>
              </w:rPr>
              <w:t>序号</w:t>
            </w:r>
          </w:p>
        </w:tc>
        <w:tc>
          <w:tcPr>
            <w:tcW w:w="2859" w:type="dxa"/>
            <w:vAlign w:val="center"/>
          </w:tcPr>
          <w:p w14:paraId="78FC5DED">
            <w:pPr>
              <w:pStyle w:val="47"/>
              <w:jc w:val="center"/>
              <w:rPr>
                <w:rFonts w:hAnsi="宋体" w:cs="宋体"/>
                <w:b/>
                <w:szCs w:val="21"/>
              </w:rPr>
            </w:pPr>
            <w:r>
              <w:rPr>
                <w:rFonts w:hint="eastAsia" w:hAnsi="宋体" w:cs="宋体"/>
                <w:b/>
                <w:szCs w:val="21"/>
              </w:rPr>
              <w:t>招标文件的</w:t>
            </w:r>
            <w:r>
              <w:rPr>
                <w:rFonts w:hint="eastAsia" w:hAnsi="宋体" w:cs="宋体"/>
                <w:b/>
                <w:bCs/>
                <w:spacing w:val="-4"/>
                <w:szCs w:val="21"/>
              </w:rPr>
              <w:t>采购需求</w:t>
            </w:r>
          </w:p>
        </w:tc>
        <w:tc>
          <w:tcPr>
            <w:tcW w:w="3025" w:type="dxa"/>
            <w:vAlign w:val="center"/>
          </w:tcPr>
          <w:p w14:paraId="3540AF42">
            <w:pPr>
              <w:pStyle w:val="47"/>
              <w:jc w:val="center"/>
              <w:rPr>
                <w:rFonts w:hAnsi="宋体" w:cs="宋体"/>
                <w:b/>
                <w:szCs w:val="21"/>
              </w:rPr>
            </w:pPr>
            <w:r>
              <w:rPr>
                <w:rFonts w:hint="eastAsia" w:hAnsi="宋体" w:cs="宋体"/>
                <w:b/>
                <w:szCs w:val="21"/>
              </w:rPr>
              <w:t>投标文件的</w:t>
            </w:r>
            <w:r>
              <w:rPr>
                <w:rFonts w:hint="eastAsia" w:hAnsi="宋体" w:cs="宋体"/>
                <w:b/>
                <w:bCs/>
                <w:spacing w:val="-4"/>
                <w:szCs w:val="21"/>
              </w:rPr>
              <w:t>采购需求</w:t>
            </w:r>
          </w:p>
        </w:tc>
        <w:tc>
          <w:tcPr>
            <w:tcW w:w="2391" w:type="dxa"/>
            <w:vAlign w:val="center"/>
          </w:tcPr>
          <w:p w14:paraId="4EDCEAFD">
            <w:pPr>
              <w:pStyle w:val="47"/>
              <w:jc w:val="center"/>
              <w:rPr>
                <w:rFonts w:hAnsi="宋体" w:cs="宋体"/>
                <w:b/>
                <w:szCs w:val="21"/>
              </w:rPr>
            </w:pPr>
            <w:r>
              <w:rPr>
                <w:rFonts w:hint="eastAsia" w:hAnsi="宋体" w:cs="宋体"/>
                <w:b/>
                <w:szCs w:val="21"/>
              </w:rPr>
              <w:t>说明（填写：正偏离/负偏离/响应）</w:t>
            </w:r>
          </w:p>
        </w:tc>
      </w:tr>
      <w:tr w14:paraId="3872EF8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785" w:type="dxa"/>
          </w:tcPr>
          <w:p w14:paraId="64EE6444">
            <w:pPr>
              <w:pStyle w:val="47"/>
              <w:snapToGrid w:val="0"/>
              <w:spacing w:line="500" w:lineRule="exact"/>
              <w:rPr>
                <w:rFonts w:hAnsi="宋体" w:cs="宋体"/>
                <w:b/>
                <w:szCs w:val="21"/>
              </w:rPr>
            </w:pPr>
          </w:p>
        </w:tc>
        <w:tc>
          <w:tcPr>
            <w:tcW w:w="2859" w:type="dxa"/>
            <w:tcBorders>
              <w:left w:val="single" w:color="auto" w:sz="4" w:space="0"/>
              <w:right w:val="single" w:color="auto" w:sz="4" w:space="0"/>
            </w:tcBorders>
          </w:tcPr>
          <w:p w14:paraId="79D37F17">
            <w:pPr>
              <w:spacing w:line="500" w:lineRule="exact"/>
              <w:rPr>
                <w:rFonts w:ascii="宋体" w:hAnsi="宋体" w:eastAsia="宋体"/>
                <w:b/>
                <w:szCs w:val="21"/>
              </w:rPr>
            </w:pPr>
          </w:p>
        </w:tc>
        <w:tc>
          <w:tcPr>
            <w:tcW w:w="3025" w:type="dxa"/>
            <w:tcBorders>
              <w:left w:val="single" w:color="auto" w:sz="4" w:space="0"/>
              <w:right w:val="single" w:color="auto" w:sz="4" w:space="0"/>
            </w:tcBorders>
          </w:tcPr>
          <w:p w14:paraId="560F5DA1">
            <w:pPr>
              <w:pStyle w:val="47"/>
              <w:snapToGrid w:val="0"/>
              <w:spacing w:line="500" w:lineRule="exact"/>
              <w:rPr>
                <w:rFonts w:hAnsi="宋体" w:cs="宋体"/>
                <w:szCs w:val="21"/>
                <w:u w:val="single"/>
              </w:rPr>
            </w:pPr>
          </w:p>
        </w:tc>
        <w:tc>
          <w:tcPr>
            <w:tcW w:w="2391" w:type="dxa"/>
          </w:tcPr>
          <w:p w14:paraId="2D866D61">
            <w:pPr>
              <w:pStyle w:val="47"/>
              <w:snapToGrid w:val="0"/>
              <w:spacing w:line="500" w:lineRule="exact"/>
              <w:rPr>
                <w:rFonts w:hAnsi="宋体" w:cs="宋体"/>
                <w:szCs w:val="21"/>
                <w:u w:val="single"/>
              </w:rPr>
            </w:pPr>
          </w:p>
        </w:tc>
      </w:tr>
      <w:tr w14:paraId="4639A1D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785" w:type="dxa"/>
          </w:tcPr>
          <w:p w14:paraId="7A3C9CD9">
            <w:pPr>
              <w:pStyle w:val="47"/>
              <w:snapToGrid w:val="0"/>
              <w:spacing w:line="500" w:lineRule="exact"/>
              <w:rPr>
                <w:rFonts w:hAnsi="宋体" w:cs="宋体"/>
                <w:b/>
                <w:szCs w:val="21"/>
              </w:rPr>
            </w:pPr>
          </w:p>
        </w:tc>
        <w:tc>
          <w:tcPr>
            <w:tcW w:w="2859" w:type="dxa"/>
            <w:tcBorders>
              <w:left w:val="single" w:color="auto" w:sz="4" w:space="0"/>
              <w:right w:val="single" w:color="auto" w:sz="4" w:space="0"/>
            </w:tcBorders>
          </w:tcPr>
          <w:p w14:paraId="4C7ADDE3">
            <w:pPr>
              <w:pStyle w:val="47"/>
              <w:snapToGrid w:val="0"/>
              <w:spacing w:line="500" w:lineRule="exact"/>
              <w:rPr>
                <w:rFonts w:hAnsi="宋体" w:cs="宋体"/>
                <w:b/>
                <w:szCs w:val="21"/>
              </w:rPr>
            </w:pPr>
          </w:p>
        </w:tc>
        <w:tc>
          <w:tcPr>
            <w:tcW w:w="3025" w:type="dxa"/>
            <w:tcBorders>
              <w:left w:val="single" w:color="auto" w:sz="4" w:space="0"/>
              <w:right w:val="single" w:color="auto" w:sz="4" w:space="0"/>
            </w:tcBorders>
          </w:tcPr>
          <w:p w14:paraId="2A67819F">
            <w:pPr>
              <w:pStyle w:val="47"/>
              <w:snapToGrid w:val="0"/>
              <w:spacing w:line="500" w:lineRule="exact"/>
              <w:rPr>
                <w:rFonts w:hAnsi="宋体" w:cs="宋体"/>
                <w:szCs w:val="21"/>
                <w:u w:val="single"/>
              </w:rPr>
            </w:pPr>
          </w:p>
        </w:tc>
        <w:tc>
          <w:tcPr>
            <w:tcW w:w="2391" w:type="dxa"/>
          </w:tcPr>
          <w:p w14:paraId="7249B4E5">
            <w:pPr>
              <w:pStyle w:val="47"/>
              <w:snapToGrid w:val="0"/>
              <w:spacing w:line="500" w:lineRule="exact"/>
              <w:rPr>
                <w:rFonts w:hAnsi="宋体" w:cs="宋体"/>
                <w:szCs w:val="21"/>
                <w:u w:val="single"/>
              </w:rPr>
            </w:pPr>
          </w:p>
        </w:tc>
      </w:tr>
      <w:tr w14:paraId="14AEDB6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785" w:type="dxa"/>
          </w:tcPr>
          <w:p w14:paraId="264D4897">
            <w:pPr>
              <w:pStyle w:val="47"/>
              <w:snapToGrid w:val="0"/>
              <w:spacing w:line="500" w:lineRule="exact"/>
              <w:rPr>
                <w:rFonts w:hAnsi="宋体" w:cs="宋体"/>
                <w:b/>
                <w:szCs w:val="21"/>
              </w:rPr>
            </w:pPr>
          </w:p>
        </w:tc>
        <w:tc>
          <w:tcPr>
            <w:tcW w:w="2859" w:type="dxa"/>
            <w:tcBorders>
              <w:left w:val="single" w:color="auto" w:sz="4" w:space="0"/>
              <w:right w:val="single" w:color="auto" w:sz="4" w:space="0"/>
            </w:tcBorders>
          </w:tcPr>
          <w:p w14:paraId="689A6799">
            <w:pPr>
              <w:pStyle w:val="47"/>
              <w:snapToGrid w:val="0"/>
              <w:spacing w:line="500" w:lineRule="exact"/>
              <w:rPr>
                <w:rFonts w:hAnsi="宋体" w:cs="宋体"/>
                <w:b/>
                <w:szCs w:val="21"/>
              </w:rPr>
            </w:pPr>
          </w:p>
        </w:tc>
        <w:tc>
          <w:tcPr>
            <w:tcW w:w="3025" w:type="dxa"/>
            <w:tcBorders>
              <w:left w:val="single" w:color="auto" w:sz="4" w:space="0"/>
              <w:right w:val="single" w:color="auto" w:sz="4" w:space="0"/>
            </w:tcBorders>
          </w:tcPr>
          <w:p w14:paraId="250D9344">
            <w:pPr>
              <w:pStyle w:val="47"/>
              <w:snapToGrid w:val="0"/>
              <w:spacing w:line="500" w:lineRule="exact"/>
              <w:rPr>
                <w:rFonts w:hAnsi="宋体" w:cs="宋体"/>
                <w:szCs w:val="21"/>
                <w:u w:val="single"/>
              </w:rPr>
            </w:pPr>
          </w:p>
        </w:tc>
        <w:tc>
          <w:tcPr>
            <w:tcW w:w="2391" w:type="dxa"/>
          </w:tcPr>
          <w:p w14:paraId="542320E2">
            <w:pPr>
              <w:pStyle w:val="47"/>
              <w:snapToGrid w:val="0"/>
              <w:spacing w:line="500" w:lineRule="exact"/>
              <w:rPr>
                <w:rFonts w:hAnsi="宋体" w:cs="宋体"/>
                <w:szCs w:val="21"/>
                <w:u w:val="single"/>
              </w:rPr>
            </w:pPr>
          </w:p>
        </w:tc>
      </w:tr>
      <w:tr w14:paraId="38A0216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785" w:type="dxa"/>
          </w:tcPr>
          <w:p w14:paraId="6634CD1C">
            <w:pPr>
              <w:pStyle w:val="47"/>
              <w:snapToGrid w:val="0"/>
              <w:spacing w:line="500" w:lineRule="exact"/>
              <w:rPr>
                <w:rFonts w:hAnsi="宋体" w:cs="宋体"/>
                <w:b/>
                <w:szCs w:val="21"/>
              </w:rPr>
            </w:pPr>
          </w:p>
        </w:tc>
        <w:tc>
          <w:tcPr>
            <w:tcW w:w="2859" w:type="dxa"/>
            <w:tcBorders>
              <w:left w:val="single" w:color="auto" w:sz="4" w:space="0"/>
              <w:right w:val="single" w:color="auto" w:sz="4" w:space="0"/>
            </w:tcBorders>
          </w:tcPr>
          <w:p w14:paraId="744475AA">
            <w:pPr>
              <w:pStyle w:val="47"/>
              <w:snapToGrid w:val="0"/>
              <w:spacing w:line="500" w:lineRule="exact"/>
              <w:rPr>
                <w:rFonts w:hAnsi="宋体" w:cs="宋体"/>
                <w:b/>
                <w:szCs w:val="21"/>
              </w:rPr>
            </w:pPr>
          </w:p>
        </w:tc>
        <w:tc>
          <w:tcPr>
            <w:tcW w:w="3025" w:type="dxa"/>
            <w:tcBorders>
              <w:left w:val="single" w:color="auto" w:sz="4" w:space="0"/>
              <w:right w:val="single" w:color="auto" w:sz="4" w:space="0"/>
            </w:tcBorders>
          </w:tcPr>
          <w:p w14:paraId="7373981F">
            <w:pPr>
              <w:pStyle w:val="47"/>
              <w:snapToGrid w:val="0"/>
              <w:spacing w:line="500" w:lineRule="exact"/>
              <w:rPr>
                <w:rFonts w:hAnsi="宋体" w:cs="宋体"/>
                <w:szCs w:val="21"/>
                <w:u w:val="single"/>
              </w:rPr>
            </w:pPr>
          </w:p>
        </w:tc>
        <w:tc>
          <w:tcPr>
            <w:tcW w:w="2391" w:type="dxa"/>
          </w:tcPr>
          <w:p w14:paraId="59D2C94A">
            <w:pPr>
              <w:pStyle w:val="47"/>
              <w:snapToGrid w:val="0"/>
              <w:spacing w:line="500" w:lineRule="exact"/>
              <w:rPr>
                <w:rFonts w:hAnsi="宋体" w:cs="宋体"/>
                <w:szCs w:val="21"/>
                <w:u w:val="single"/>
              </w:rPr>
            </w:pPr>
          </w:p>
        </w:tc>
      </w:tr>
      <w:tr w14:paraId="7F682F2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785" w:type="dxa"/>
          </w:tcPr>
          <w:p w14:paraId="3B2C6706">
            <w:pPr>
              <w:pStyle w:val="47"/>
              <w:snapToGrid w:val="0"/>
              <w:spacing w:line="500" w:lineRule="exact"/>
              <w:rPr>
                <w:rFonts w:hAnsi="宋体" w:cs="宋体"/>
                <w:b/>
                <w:szCs w:val="21"/>
              </w:rPr>
            </w:pPr>
          </w:p>
        </w:tc>
        <w:tc>
          <w:tcPr>
            <w:tcW w:w="2859" w:type="dxa"/>
            <w:tcBorders>
              <w:left w:val="single" w:color="auto" w:sz="4" w:space="0"/>
              <w:right w:val="single" w:color="auto" w:sz="4" w:space="0"/>
            </w:tcBorders>
          </w:tcPr>
          <w:p w14:paraId="49F14A34">
            <w:pPr>
              <w:pStyle w:val="47"/>
              <w:snapToGrid w:val="0"/>
              <w:spacing w:line="500" w:lineRule="exact"/>
              <w:rPr>
                <w:rFonts w:hAnsi="宋体" w:cs="宋体"/>
                <w:b/>
                <w:szCs w:val="21"/>
              </w:rPr>
            </w:pPr>
          </w:p>
        </w:tc>
        <w:tc>
          <w:tcPr>
            <w:tcW w:w="3025" w:type="dxa"/>
            <w:tcBorders>
              <w:left w:val="single" w:color="auto" w:sz="4" w:space="0"/>
              <w:right w:val="single" w:color="auto" w:sz="4" w:space="0"/>
            </w:tcBorders>
          </w:tcPr>
          <w:p w14:paraId="3B3D29DE">
            <w:pPr>
              <w:pStyle w:val="47"/>
              <w:snapToGrid w:val="0"/>
              <w:spacing w:line="500" w:lineRule="exact"/>
              <w:rPr>
                <w:rFonts w:hAnsi="宋体" w:cs="宋体"/>
                <w:szCs w:val="21"/>
                <w:u w:val="single"/>
              </w:rPr>
            </w:pPr>
          </w:p>
        </w:tc>
        <w:tc>
          <w:tcPr>
            <w:tcW w:w="2391" w:type="dxa"/>
          </w:tcPr>
          <w:p w14:paraId="618DCC33">
            <w:pPr>
              <w:pStyle w:val="47"/>
              <w:snapToGrid w:val="0"/>
              <w:spacing w:line="500" w:lineRule="exact"/>
              <w:rPr>
                <w:rFonts w:hAnsi="宋体" w:cs="宋体"/>
                <w:szCs w:val="21"/>
                <w:u w:val="single"/>
              </w:rPr>
            </w:pPr>
          </w:p>
        </w:tc>
      </w:tr>
      <w:tr w14:paraId="722FFFD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785" w:type="dxa"/>
          </w:tcPr>
          <w:p w14:paraId="440C224B">
            <w:pPr>
              <w:pStyle w:val="47"/>
              <w:snapToGrid w:val="0"/>
              <w:spacing w:line="500" w:lineRule="exact"/>
              <w:rPr>
                <w:rFonts w:hAnsi="宋体" w:cs="宋体"/>
                <w:b/>
                <w:szCs w:val="21"/>
              </w:rPr>
            </w:pPr>
          </w:p>
        </w:tc>
        <w:tc>
          <w:tcPr>
            <w:tcW w:w="2859" w:type="dxa"/>
            <w:tcBorders>
              <w:left w:val="single" w:color="auto" w:sz="4" w:space="0"/>
              <w:right w:val="single" w:color="auto" w:sz="4" w:space="0"/>
            </w:tcBorders>
          </w:tcPr>
          <w:p w14:paraId="7F14C685">
            <w:pPr>
              <w:pStyle w:val="47"/>
              <w:snapToGrid w:val="0"/>
              <w:spacing w:line="500" w:lineRule="exact"/>
              <w:rPr>
                <w:rFonts w:hAnsi="宋体" w:cs="宋体"/>
                <w:b/>
                <w:szCs w:val="21"/>
              </w:rPr>
            </w:pPr>
          </w:p>
        </w:tc>
        <w:tc>
          <w:tcPr>
            <w:tcW w:w="3025" w:type="dxa"/>
            <w:tcBorders>
              <w:left w:val="single" w:color="auto" w:sz="4" w:space="0"/>
              <w:right w:val="single" w:color="auto" w:sz="4" w:space="0"/>
            </w:tcBorders>
          </w:tcPr>
          <w:p w14:paraId="1D813B6A">
            <w:pPr>
              <w:pStyle w:val="47"/>
              <w:snapToGrid w:val="0"/>
              <w:spacing w:line="500" w:lineRule="exact"/>
              <w:rPr>
                <w:rFonts w:hAnsi="宋体" w:cs="宋体"/>
                <w:szCs w:val="21"/>
                <w:u w:val="single"/>
              </w:rPr>
            </w:pPr>
          </w:p>
        </w:tc>
        <w:tc>
          <w:tcPr>
            <w:tcW w:w="2391" w:type="dxa"/>
          </w:tcPr>
          <w:p w14:paraId="6CB2D786">
            <w:pPr>
              <w:pStyle w:val="47"/>
              <w:snapToGrid w:val="0"/>
              <w:spacing w:line="500" w:lineRule="exact"/>
              <w:rPr>
                <w:rFonts w:hAnsi="宋体" w:cs="宋体"/>
                <w:szCs w:val="21"/>
                <w:u w:val="single"/>
              </w:rPr>
            </w:pPr>
          </w:p>
        </w:tc>
      </w:tr>
      <w:tr w14:paraId="67F1CBF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785" w:type="dxa"/>
          </w:tcPr>
          <w:p w14:paraId="1230C0B4">
            <w:pPr>
              <w:pStyle w:val="47"/>
              <w:snapToGrid w:val="0"/>
              <w:spacing w:line="500" w:lineRule="exact"/>
              <w:rPr>
                <w:rFonts w:hAnsi="宋体" w:cs="宋体"/>
                <w:b/>
                <w:szCs w:val="21"/>
              </w:rPr>
            </w:pPr>
          </w:p>
        </w:tc>
        <w:tc>
          <w:tcPr>
            <w:tcW w:w="2859" w:type="dxa"/>
            <w:tcBorders>
              <w:left w:val="single" w:color="auto" w:sz="4" w:space="0"/>
              <w:right w:val="single" w:color="auto" w:sz="4" w:space="0"/>
            </w:tcBorders>
          </w:tcPr>
          <w:p w14:paraId="604D2BCD">
            <w:pPr>
              <w:pStyle w:val="47"/>
              <w:snapToGrid w:val="0"/>
              <w:spacing w:line="500" w:lineRule="exact"/>
              <w:rPr>
                <w:rFonts w:hAnsi="宋体" w:cs="宋体"/>
                <w:b/>
                <w:szCs w:val="21"/>
              </w:rPr>
            </w:pPr>
          </w:p>
        </w:tc>
        <w:tc>
          <w:tcPr>
            <w:tcW w:w="3025" w:type="dxa"/>
            <w:tcBorders>
              <w:left w:val="single" w:color="auto" w:sz="4" w:space="0"/>
              <w:right w:val="single" w:color="auto" w:sz="4" w:space="0"/>
            </w:tcBorders>
          </w:tcPr>
          <w:p w14:paraId="00DED803">
            <w:pPr>
              <w:pStyle w:val="47"/>
              <w:snapToGrid w:val="0"/>
              <w:spacing w:line="500" w:lineRule="exact"/>
              <w:rPr>
                <w:rFonts w:hAnsi="宋体" w:cs="宋体"/>
                <w:szCs w:val="21"/>
                <w:u w:val="single"/>
              </w:rPr>
            </w:pPr>
          </w:p>
        </w:tc>
        <w:tc>
          <w:tcPr>
            <w:tcW w:w="2391" w:type="dxa"/>
          </w:tcPr>
          <w:p w14:paraId="7AF9ACE5">
            <w:pPr>
              <w:pStyle w:val="47"/>
              <w:snapToGrid w:val="0"/>
              <w:spacing w:line="500" w:lineRule="exact"/>
              <w:rPr>
                <w:rFonts w:hAnsi="宋体" w:cs="宋体"/>
                <w:szCs w:val="21"/>
                <w:u w:val="single"/>
              </w:rPr>
            </w:pPr>
          </w:p>
        </w:tc>
      </w:tr>
      <w:tr w14:paraId="340834E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785" w:type="dxa"/>
          </w:tcPr>
          <w:p w14:paraId="6F7C2E34">
            <w:pPr>
              <w:pStyle w:val="47"/>
              <w:snapToGrid w:val="0"/>
              <w:spacing w:line="500" w:lineRule="exact"/>
              <w:rPr>
                <w:rFonts w:hAnsi="宋体" w:cs="宋体"/>
                <w:szCs w:val="21"/>
                <w:u w:val="single"/>
              </w:rPr>
            </w:pPr>
          </w:p>
        </w:tc>
        <w:tc>
          <w:tcPr>
            <w:tcW w:w="2859" w:type="dxa"/>
            <w:tcBorders>
              <w:left w:val="single" w:color="auto" w:sz="4" w:space="0"/>
              <w:right w:val="single" w:color="auto" w:sz="4" w:space="0"/>
            </w:tcBorders>
          </w:tcPr>
          <w:p w14:paraId="27571319">
            <w:pPr>
              <w:pStyle w:val="47"/>
              <w:snapToGrid w:val="0"/>
              <w:spacing w:line="500" w:lineRule="exact"/>
              <w:rPr>
                <w:rFonts w:hAnsi="宋体" w:cs="宋体"/>
                <w:szCs w:val="21"/>
                <w:u w:val="single"/>
              </w:rPr>
            </w:pPr>
          </w:p>
        </w:tc>
        <w:tc>
          <w:tcPr>
            <w:tcW w:w="3025" w:type="dxa"/>
            <w:tcBorders>
              <w:left w:val="single" w:color="auto" w:sz="4" w:space="0"/>
              <w:right w:val="single" w:color="auto" w:sz="4" w:space="0"/>
            </w:tcBorders>
          </w:tcPr>
          <w:p w14:paraId="5889910F">
            <w:pPr>
              <w:pStyle w:val="47"/>
              <w:snapToGrid w:val="0"/>
              <w:spacing w:line="500" w:lineRule="exact"/>
              <w:rPr>
                <w:rFonts w:hAnsi="宋体" w:cs="宋体"/>
                <w:szCs w:val="21"/>
                <w:u w:val="single"/>
              </w:rPr>
            </w:pPr>
          </w:p>
        </w:tc>
        <w:tc>
          <w:tcPr>
            <w:tcW w:w="2391" w:type="dxa"/>
          </w:tcPr>
          <w:p w14:paraId="20B3EF72">
            <w:pPr>
              <w:pStyle w:val="47"/>
              <w:snapToGrid w:val="0"/>
              <w:spacing w:line="500" w:lineRule="exact"/>
              <w:rPr>
                <w:rFonts w:hAnsi="宋体" w:cs="宋体"/>
                <w:szCs w:val="21"/>
                <w:u w:val="single"/>
              </w:rPr>
            </w:pPr>
          </w:p>
        </w:tc>
      </w:tr>
      <w:tr w14:paraId="0F72213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785" w:type="dxa"/>
          </w:tcPr>
          <w:p w14:paraId="1CAFE4EB">
            <w:pPr>
              <w:pStyle w:val="47"/>
              <w:snapToGrid w:val="0"/>
              <w:spacing w:line="500" w:lineRule="exact"/>
              <w:rPr>
                <w:rFonts w:hAnsi="宋体" w:cs="宋体"/>
                <w:szCs w:val="21"/>
                <w:u w:val="single"/>
              </w:rPr>
            </w:pPr>
          </w:p>
        </w:tc>
        <w:tc>
          <w:tcPr>
            <w:tcW w:w="2859" w:type="dxa"/>
            <w:tcBorders>
              <w:left w:val="single" w:color="auto" w:sz="4" w:space="0"/>
              <w:right w:val="single" w:color="auto" w:sz="4" w:space="0"/>
            </w:tcBorders>
          </w:tcPr>
          <w:p w14:paraId="3255B9AF">
            <w:pPr>
              <w:pStyle w:val="47"/>
              <w:snapToGrid w:val="0"/>
              <w:spacing w:line="500" w:lineRule="exact"/>
              <w:rPr>
                <w:rFonts w:hAnsi="宋体" w:cs="宋体"/>
                <w:szCs w:val="21"/>
                <w:u w:val="single"/>
              </w:rPr>
            </w:pPr>
          </w:p>
        </w:tc>
        <w:tc>
          <w:tcPr>
            <w:tcW w:w="3025" w:type="dxa"/>
            <w:tcBorders>
              <w:left w:val="single" w:color="auto" w:sz="4" w:space="0"/>
              <w:right w:val="single" w:color="auto" w:sz="4" w:space="0"/>
            </w:tcBorders>
          </w:tcPr>
          <w:p w14:paraId="3E3B464E">
            <w:pPr>
              <w:pStyle w:val="47"/>
              <w:snapToGrid w:val="0"/>
              <w:spacing w:line="500" w:lineRule="exact"/>
              <w:rPr>
                <w:rFonts w:hAnsi="宋体" w:cs="宋体"/>
                <w:szCs w:val="21"/>
                <w:u w:val="single"/>
              </w:rPr>
            </w:pPr>
          </w:p>
        </w:tc>
        <w:tc>
          <w:tcPr>
            <w:tcW w:w="2391" w:type="dxa"/>
          </w:tcPr>
          <w:p w14:paraId="78B7590A">
            <w:pPr>
              <w:pStyle w:val="47"/>
              <w:snapToGrid w:val="0"/>
              <w:spacing w:line="500" w:lineRule="exact"/>
              <w:rPr>
                <w:rFonts w:hAnsi="宋体" w:cs="宋体"/>
                <w:szCs w:val="21"/>
                <w:u w:val="single"/>
              </w:rPr>
            </w:pPr>
          </w:p>
        </w:tc>
      </w:tr>
      <w:tr w14:paraId="4825BF3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785" w:type="dxa"/>
          </w:tcPr>
          <w:p w14:paraId="2C7BAC4F">
            <w:pPr>
              <w:pStyle w:val="47"/>
              <w:snapToGrid w:val="0"/>
              <w:spacing w:line="500" w:lineRule="exact"/>
              <w:rPr>
                <w:rFonts w:hAnsi="宋体" w:cs="宋体"/>
                <w:szCs w:val="21"/>
                <w:u w:val="single"/>
              </w:rPr>
            </w:pPr>
          </w:p>
        </w:tc>
        <w:tc>
          <w:tcPr>
            <w:tcW w:w="2859" w:type="dxa"/>
            <w:tcBorders>
              <w:left w:val="single" w:color="auto" w:sz="4" w:space="0"/>
              <w:right w:val="single" w:color="auto" w:sz="4" w:space="0"/>
            </w:tcBorders>
          </w:tcPr>
          <w:p w14:paraId="4C293DD4">
            <w:pPr>
              <w:pStyle w:val="47"/>
              <w:snapToGrid w:val="0"/>
              <w:spacing w:line="500" w:lineRule="exact"/>
              <w:rPr>
                <w:rFonts w:hAnsi="宋体" w:cs="宋体"/>
                <w:szCs w:val="21"/>
                <w:u w:val="single"/>
              </w:rPr>
            </w:pPr>
          </w:p>
        </w:tc>
        <w:tc>
          <w:tcPr>
            <w:tcW w:w="3025" w:type="dxa"/>
            <w:tcBorders>
              <w:left w:val="single" w:color="auto" w:sz="4" w:space="0"/>
              <w:right w:val="single" w:color="auto" w:sz="4" w:space="0"/>
            </w:tcBorders>
          </w:tcPr>
          <w:p w14:paraId="5D220F6D">
            <w:pPr>
              <w:pStyle w:val="47"/>
              <w:snapToGrid w:val="0"/>
              <w:spacing w:line="500" w:lineRule="exact"/>
              <w:rPr>
                <w:rFonts w:hAnsi="宋体" w:cs="宋体"/>
                <w:szCs w:val="21"/>
                <w:u w:val="single"/>
              </w:rPr>
            </w:pPr>
          </w:p>
        </w:tc>
        <w:tc>
          <w:tcPr>
            <w:tcW w:w="2391" w:type="dxa"/>
          </w:tcPr>
          <w:p w14:paraId="73B63008">
            <w:pPr>
              <w:pStyle w:val="47"/>
              <w:snapToGrid w:val="0"/>
              <w:spacing w:line="500" w:lineRule="exact"/>
              <w:rPr>
                <w:rFonts w:hAnsi="宋体" w:cs="宋体"/>
                <w:szCs w:val="21"/>
                <w:u w:val="single"/>
              </w:rPr>
            </w:pPr>
          </w:p>
        </w:tc>
      </w:tr>
    </w:tbl>
    <w:p w14:paraId="3501BFD2">
      <w:pPr>
        <w:pStyle w:val="37"/>
        <w:tabs>
          <w:tab w:val="left" w:pos="769"/>
        </w:tabs>
        <w:spacing w:before="0" w:line="500" w:lineRule="exact"/>
        <w:ind w:firstLine="0"/>
        <w:rPr>
          <w:rFonts w:hAnsi="宋体"/>
          <w:sz w:val="21"/>
          <w:szCs w:val="21"/>
        </w:rPr>
      </w:pPr>
      <w:r>
        <w:rPr>
          <w:rFonts w:hint="eastAsia" w:hAnsi="宋体"/>
          <w:sz w:val="21"/>
          <w:szCs w:val="21"/>
        </w:rPr>
        <w:t xml:space="preserve">注：详见第三章 </w:t>
      </w:r>
      <w:r>
        <w:rPr>
          <w:rFonts w:hint="eastAsia" w:hAnsi="宋体" w:cs="宋体"/>
          <w:b/>
          <w:bCs/>
          <w:spacing w:val="-4"/>
          <w:sz w:val="21"/>
          <w:szCs w:val="21"/>
        </w:rPr>
        <w:t>采购需求（除商务要求表外）</w:t>
      </w:r>
      <w:r>
        <w:rPr>
          <w:rFonts w:hint="eastAsia" w:hAnsi="宋体"/>
          <w:sz w:val="21"/>
          <w:szCs w:val="21"/>
        </w:rPr>
        <w:t>的内容。投标人可逐条响应，如全部响应的可在上表空白处注明“全部响应无负偏离”字样。如招标文件要求提供证明材料的，应附在本表后面，并在表中标明对应证明材料的所在页码。</w:t>
      </w:r>
    </w:p>
    <w:p w14:paraId="3B7A87C1">
      <w:pPr>
        <w:autoSpaceDE w:val="0"/>
        <w:autoSpaceDN w:val="0"/>
        <w:adjustRightInd w:val="0"/>
        <w:spacing w:line="500" w:lineRule="exact"/>
        <w:rPr>
          <w:rFonts w:ascii="宋体" w:hAnsi="宋体" w:eastAsia="宋体"/>
          <w:szCs w:val="21"/>
          <w:lang w:val="zh-CN"/>
        </w:rPr>
      </w:pPr>
      <w:r>
        <w:rPr>
          <w:rFonts w:hint="eastAsia" w:ascii="宋体" w:hAnsi="宋体" w:eastAsia="宋体"/>
          <w:szCs w:val="21"/>
        </w:rPr>
        <w:t>投标人</w:t>
      </w:r>
      <w:r>
        <w:rPr>
          <w:rFonts w:hint="eastAsia" w:ascii="宋体" w:hAnsi="宋体" w:eastAsia="宋体"/>
          <w:szCs w:val="21"/>
          <w:lang w:val="zh-CN"/>
        </w:rPr>
        <w:t>（公章）：</w:t>
      </w:r>
    </w:p>
    <w:p w14:paraId="33A0A06B">
      <w:pPr>
        <w:autoSpaceDE w:val="0"/>
        <w:autoSpaceDN w:val="0"/>
        <w:adjustRightInd w:val="0"/>
        <w:spacing w:line="500" w:lineRule="exact"/>
        <w:rPr>
          <w:rFonts w:ascii="宋体" w:hAnsi="宋体" w:eastAsia="宋体"/>
          <w:szCs w:val="21"/>
          <w:lang w:val="zh-CN"/>
        </w:rPr>
      </w:pPr>
      <w:r>
        <w:rPr>
          <w:rFonts w:hint="eastAsia" w:ascii="宋体" w:hAnsi="宋体" w:eastAsia="宋体"/>
          <w:szCs w:val="21"/>
          <w:lang w:val="zh-CN"/>
        </w:rPr>
        <w:t>法定代表人或授权代表（签字</w:t>
      </w:r>
      <w:r>
        <w:rPr>
          <w:rFonts w:hint="eastAsia" w:ascii="宋体" w:hAnsi="宋体" w:eastAsia="宋体"/>
          <w:szCs w:val="21"/>
        </w:rPr>
        <w:t>或盖章</w:t>
      </w:r>
      <w:r>
        <w:rPr>
          <w:rFonts w:hint="eastAsia" w:ascii="宋体" w:hAnsi="宋体" w:eastAsia="宋体"/>
          <w:szCs w:val="21"/>
          <w:lang w:val="zh-CN"/>
        </w:rPr>
        <w:t xml:space="preserve">）： </w:t>
      </w:r>
    </w:p>
    <w:p w14:paraId="2108FC4C">
      <w:pPr>
        <w:autoSpaceDE w:val="0"/>
        <w:autoSpaceDN w:val="0"/>
        <w:adjustRightInd w:val="0"/>
        <w:spacing w:line="500" w:lineRule="exact"/>
        <w:rPr>
          <w:rFonts w:ascii="宋体" w:hAnsi="宋体" w:eastAsia="宋体"/>
          <w:szCs w:val="21"/>
          <w:lang w:val="zh-CN"/>
        </w:rPr>
      </w:pPr>
      <w:r>
        <w:rPr>
          <w:rFonts w:hint="eastAsia" w:ascii="宋体" w:hAnsi="宋体" w:eastAsia="宋体"/>
          <w:szCs w:val="21"/>
          <w:lang w:val="zh-CN"/>
        </w:rPr>
        <w:t>日期：   年  月  日</w:t>
      </w:r>
    </w:p>
    <w:p w14:paraId="73B7765C">
      <w:pPr>
        <w:rPr>
          <w:rFonts w:ascii="宋体" w:hAnsi="宋体" w:eastAsia="宋体"/>
          <w:b/>
          <w:bCs/>
          <w:sz w:val="24"/>
          <w:szCs w:val="24"/>
        </w:rPr>
      </w:pPr>
      <w:r>
        <w:rPr>
          <w:rFonts w:ascii="宋体" w:hAnsi="宋体" w:eastAsia="宋体"/>
          <w:b/>
          <w:bCs/>
          <w:sz w:val="24"/>
          <w:szCs w:val="24"/>
        </w:rPr>
        <w:br w:type="page"/>
      </w:r>
    </w:p>
    <w:p w14:paraId="70BAC328">
      <w:pPr>
        <w:spacing w:line="500" w:lineRule="exact"/>
        <w:rPr>
          <w:rFonts w:ascii="宋体" w:hAnsi="宋体" w:eastAsia="宋体"/>
          <w:b/>
          <w:bCs/>
          <w:sz w:val="24"/>
          <w:szCs w:val="24"/>
        </w:rPr>
      </w:pPr>
      <w:r>
        <w:rPr>
          <w:rFonts w:ascii="宋体" w:hAnsi="宋体" w:eastAsia="宋体"/>
          <w:b/>
          <w:bCs/>
          <w:sz w:val="24"/>
          <w:szCs w:val="24"/>
        </w:rPr>
        <w:t>11</w:t>
      </w:r>
      <w:r>
        <w:rPr>
          <w:rFonts w:hint="eastAsia" w:ascii="宋体" w:hAnsi="宋体" w:eastAsia="宋体"/>
          <w:b/>
          <w:bCs/>
          <w:sz w:val="24"/>
          <w:szCs w:val="24"/>
        </w:rPr>
        <w:t>、项目业绩表</w:t>
      </w:r>
    </w:p>
    <w:p w14:paraId="1CE713F0">
      <w:pPr>
        <w:spacing w:line="500" w:lineRule="exact"/>
        <w:jc w:val="center"/>
        <w:rPr>
          <w:rFonts w:ascii="宋体" w:hAnsi="宋体" w:eastAsia="宋体"/>
          <w:b/>
          <w:sz w:val="24"/>
          <w:szCs w:val="24"/>
        </w:rPr>
      </w:pPr>
      <w:r>
        <w:rPr>
          <w:rFonts w:ascii="宋体" w:hAnsi="宋体" w:eastAsia="宋体"/>
          <w:b/>
          <w:sz w:val="24"/>
          <w:szCs w:val="24"/>
        </w:rPr>
        <w:t>项目业绩表</w:t>
      </w:r>
    </w:p>
    <w:p w14:paraId="31A80A6D">
      <w:pPr>
        <w:spacing w:line="500" w:lineRule="exact"/>
        <w:ind w:firstLine="3089"/>
        <w:rPr>
          <w:rFonts w:ascii="宋体" w:hAnsi="宋体" w:eastAsia="宋体"/>
          <w:b/>
          <w:sz w:val="24"/>
          <w:szCs w:val="24"/>
        </w:rPr>
      </w:pPr>
    </w:p>
    <w:p w14:paraId="5BF2E343">
      <w:pPr>
        <w:spacing w:line="500" w:lineRule="exact"/>
        <w:rPr>
          <w:rFonts w:ascii="宋体" w:hAnsi="宋体" w:eastAsia="宋体"/>
          <w:szCs w:val="21"/>
          <w:u w:val="single"/>
        </w:rPr>
      </w:pPr>
      <w:r>
        <w:rPr>
          <w:rFonts w:ascii="宋体" w:hAnsi="宋体" w:eastAsia="宋体"/>
          <w:szCs w:val="21"/>
        </w:rPr>
        <w:t>项目名称：</w:t>
      </w:r>
      <w:r>
        <w:rPr>
          <w:rFonts w:ascii="宋体" w:hAnsi="宋体" w:eastAsia="宋体"/>
          <w:szCs w:val="21"/>
          <w:u w:val="single"/>
        </w:rPr>
        <w:t xml:space="preserve">                                       </w:t>
      </w:r>
      <w:r>
        <w:rPr>
          <w:rFonts w:ascii="宋体" w:hAnsi="宋体" w:eastAsia="宋体"/>
          <w:szCs w:val="21"/>
        </w:rPr>
        <w:t xml:space="preserve"> 项目编号：</w:t>
      </w:r>
      <w:r>
        <w:rPr>
          <w:rFonts w:ascii="宋体" w:hAnsi="宋体" w:eastAsia="宋体"/>
          <w:szCs w:val="21"/>
          <w:u w:val="single"/>
        </w:rPr>
        <w:t xml:space="preserve">                   </w:t>
      </w:r>
    </w:p>
    <w:tbl>
      <w:tblPr>
        <w:tblStyle w:val="87"/>
        <w:tblW w:w="0" w:type="auto"/>
        <w:tblInd w:w="9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95"/>
        <w:gridCol w:w="1632"/>
        <w:gridCol w:w="2193"/>
        <w:gridCol w:w="1725"/>
        <w:gridCol w:w="1784"/>
        <w:gridCol w:w="1033"/>
      </w:tblGrid>
      <w:tr w14:paraId="37BF8B0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795" w:type="dxa"/>
            <w:vAlign w:val="center"/>
          </w:tcPr>
          <w:p w14:paraId="0DA13BC2">
            <w:pPr>
              <w:snapToGrid w:val="0"/>
              <w:jc w:val="center"/>
              <w:rPr>
                <w:rFonts w:ascii="宋体" w:hAnsi="宋体" w:eastAsia="宋体"/>
                <w:b/>
                <w:szCs w:val="21"/>
              </w:rPr>
            </w:pPr>
            <w:r>
              <w:rPr>
                <w:rFonts w:ascii="宋体" w:hAnsi="宋体" w:eastAsia="宋体"/>
                <w:b/>
                <w:szCs w:val="21"/>
              </w:rPr>
              <w:t>序号</w:t>
            </w:r>
          </w:p>
        </w:tc>
        <w:tc>
          <w:tcPr>
            <w:tcW w:w="1632" w:type="dxa"/>
            <w:vAlign w:val="center"/>
          </w:tcPr>
          <w:p w14:paraId="540999EF">
            <w:pPr>
              <w:snapToGrid w:val="0"/>
              <w:jc w:val="center"/>
              <w:rPr>
                <w:rFonts w:ascii="宋体" w:hAnsi="宋体" w:eastAsia="宋体"/>
                <w:b/>
                <w:szCs w:val="21"/>
              </w:rPr>
            </w:pPr>
            <w:r>
              <w:rPr>
                <w:rFonts w:ascii="宋体" w:hAnsi="宋体" w:eastAsia="宋体"/>
                <w:b/>
                <w:szCs w:val="21"/>
              </w:rPr>
              <w:t>项目名称</w:t>
            </w:r>
          </w:p>
        </w:tc>
        <w:tc>
          <w:tcPr>
            <w:tcW w:w="2193" w:type="dxa"/>
            <w:vAlign w:val="center"/>
          </w:tcPr>
          <w:p w14:paraId="5773431A">
            <w:pPr>
              <w:snapToGrid w:val="0"/>
              <w:jc w:val="center"/>
              <w:rPr>
                <w:rFonts w:ascii="宋体" w:hAnsi="宋体" w:eastAsia="宋体"/>
                <w:b/>
                <w:szCs w:val="21"/>
              </w:rPr>
            </w:pPr>
            <w:r>
              <w:rPr>
                <w:rFonts w:ascii="宋体" w:hAnsi="宋体" w:eastAsia="宋体"/>
                <w:b/>
                <w:szCs w:val="21"/>
              </w:rPr>
              <w:t>合同签订时间</w:t>
            </w:r>
          </w:p>
        </w:tc>
        <w:tc>
          <w:tcPr>
            <w:tcW w:w="1725" w:type="dxa"/>
            <w:vAlign w:val="center"/>
          </w:tcPr>
          <w:p w14:paraId="458B3FB7">
            <w:pPr>
              <w:snapToGrid w:val="0"/>
              <w:jc w:val="center"/>
              <w:rPr>
                <w:rFonts w:ascii="宋体" w:hAnsi="宋体" w:eastAsia="宋体"/>
                <w:b/>
                <w:szCs w:val="21"/>
              </w:rPr>
            </w:pPr>
            <w:r>
              <w:rPr>
                <w:rFonts w:hint="eastAsia" w:ascii="宋体" w:hAnsi="宋体" w:eastAsia="宋体"/>
                <w:b/>
                <w:szCs w:val="21"/>
              </w:rPr>
              <w:t>服务内容</w:t>
            </w:r>
          </w:p>
        </w:tc>
        <w:tc>
          <w:tcPr>
            <w:tcW w:w="1784" w:type="dxa"/>
            <w:vAlign w:val="center"/>
          </w:tcPr>
          <w:p w14:paraId="724798BB">
            <w:pPr>
              <w:snapToGrid w:val="0"/>
              <w:jc w:val="center"/>
              <w:rPr>
                <w:rFonts w:ascii="宋体" w:hAnsi="宋体" w:eastAsia="宋体"/>
                <w:b/>
                <w:szCs w:val="21"/>
              </w:rPr>
            </w:pPr>
            <w:r>
              <w:rPr>
                <w:rFonts w:ascii="宋体" w:hAnsi="宋体" w:eastAsia="宋体"/>
                <w:b/>
                <w:szCs w:val="21"/>
              </w:rPr>
              <w:t>项目甲方联系人/联系电话</w:t>
            </w:r>
          </w:p>
        </w:tc>
        <w:tc>
          <w:tcPr>
            <w:tcW w:w="1033" w:type="dxa"/>
            <w:vAlign w:val="center"/>
          </w:tcPr>
          <w:p w14:paraId="76037399">
            <w:pPr>
              <w:snapToGrid w:val="0"/>
              <w:jc w:val="center"/>
              <w:rPr>
                <w:rFonts w:ascii="宋体" w:hAnsi="宋体" w:eastAsia="宋体"/>
                <w:b/>
                <w:szCs w:val="21"/>
              </w:rPr>
            </w:pPr>
            <w:r>
              <w:rPr>
                <w:rFonts w:hint="eastAsia" w:ascii="宋体" w:hAnsi="宋体" w:eastAsia="宋体"/>
                <w:b/>
                <w:szCs w:val="21"/>
              </w:rPr>
              <w:t>备注</w:t>
            </w:r>
          </w:p>
        </w:tc>
      </w:tr>
      <w:tr w14:paraId="4D965C4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795" w:type="dxa"/>
            <w:vAlign w:val="center"/>
          </w:tcPr>
          <w:p w14:paraId="557CD876">
            <w:pPr>
              <w:snapToGrid w:val="0"/>
              <w:spacing w:line="500" w:lineRule="exact"/>
              <w:jc w:val="center"/>
              <w:rPr>
                <w:rFonts w:ascii="宋体" w:hAnsi="宋体" w:eastAsia="宋体"/>
                <w:szCs w:val="21"/>
              </w:rPr>
            </w:pPr>
            <w:r>
              <w:rPr>
                <w:rFonts w:ascii="宋体" w:hAnsi="宋体" w:eastAsia="宋体"/>
                <w:szCs w:val="21"/>
              </w:rPr>
              <w:t>1</w:t>
            </w:r>
          </w:p>
        </w:tc>
        <w:tc>
          <w:tcPr>
            <w:tcW w:w="1632" w:type="dxa"/>
            <w:tcBorders>
              <w:left w:val="single" w:color="auto" w:sz="4" w:space="0"/>
              <w:right w:val="single" w:color="auto" w:sz="4" w:space="0"/>
            </w:tcBorders>
            <w:vAlign w:val="center"/>
          </w:tcPr>
          <w:p w14:paraId="18AEB14B">
            <w:pPr>
              <w:spacing w:line="500" w:lineRule="exact"/>
              <w:rPr>
                <w:rFonts w:ascii="宋体" w:hAnsi="宋体" w:eastAsia="宋体"/>
                <w:szCs w:val="21"/>
              </w:rPr>
            </w:pPr>
          </w:p>
        </w:tc>
        <w:tc>
          <w:tcPr>
            <w:tcW w:w="2193" w:type="dxa"/>
            <w:tcBorders>
              <w:left w:val="single" w:color="auto" w:sz="4" w:space="0"/>
              <w:right w:val="single" w:color="auto" w:sz="4" w:space="0"/>
            </w:tcBorders>
            <w:vAlign w:val="center"/>
          </w:tcPr>
          <w:p w14:paraId="3130C684">
            <w:pPr>
              <w:snapToGrid w:val="0"/>
              <w:spacing w:line="500" w:lineRule="exact"/>
              <w:rPr>
                <w:rFonts w:ascii="宋体" w:hAnsi="宋体" w:eastAsia="宋体"/>
                <w:szCs w:val="21"/>
              </w:rPr>
            </w:pPr>
          </w:p>
        </w:tc>
        <w:tc>
          <w:tcPr>
            <w:tcW w:w="1725" w:type="dxa"/>
            <w:tcBorders>
              <w:left w:val="single" w:color="auto" w:sz="4" w:space="0"/>
              <w:right w:val="single" w:color="auto" w:sz="4" w:space="0"/>
            </w:tcBorders>
            <w:vAlign w:val="center"/>
          </w:tcPr>
          <w:p w14:paraId="620BFCC7">
            <w:pPr>
              <w:snapToGrid w:val="0"/>
              <w:spacing w:line="500" w:lineRule="exact"/>
              <w:rPr>
                <w:rFonts w:ascii="宋体" w:hAnsi="宋体" w:eastAsia="宋体"/>
                <w:szCs w:val="21"/>
              </w:rPr>
            </w:pPr>
          </w:p>
        </w:tc>
        <w:tc>
          <w:tcPr>
            <w:tcW w:w="1784" w:type="dxa"/>
            <w:tcBorders>
              <w:left w:val="single" w:color="auto" w:sz="4" w:space="0"/>
              <w:right w:val="single" w:color="auto" w:sz="4" w:space="0"/>
            </w:tcBorders>
            <w:vAlign w:val="center"/>
          </w:tcPr>
          <w:p w14:paraId="26620DD6">
            <w:pPr>
              <w:snapToGrid w:val="0"/>
              <w:spacing w:line="500" w:lineRule="exact"/>
              <w:rPr>
                <w:rFonts w:ascii="宋体" w:hAnsi="宋体" w:eastAsia="宋体"/>
                <w:szCs w:val="21"/>
              </w:rPr>
            </w:pPr>
          </w:p>
        </w:tc>
        <w:tc>
          <w:tcPr>
            <w:tcW w:w="1033" w:type="dxa"/>
            <w:vAlign w:val="center"/>
          </w:tcPr>
          <w:p w14:paraId="03587DC0">
            <w:pPr>
              <w:snapToGrid w:val="0"/>
              <w:spacing w:line="500" w:lineRule="exact"/>
              <w:rPr>
                <w:rFonts w:ascii="宋体" w:hAnsi="宋体" w:eastAsia="宋体"/>
                <w:szCs w:val="21"/>
              </w:rPr>
            </w:pPr>
          </w:p>
        </w:tc>
      </w:tr>
      <w:tr w14:paraId="7C1D667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795" w:type="dxa"/>
            <w:vAlign w:val="center"/>
          </w:tcPr>
          <w:p w14:paraId="2518F5C1">
            <w:pPr>
              <w:spacing w:line="500" w:lineRule="exact"/>
              <w:jc w:val="center"/>
              <w:rPr>
                <w:rFonts w:ascii="宋体" w:hAnsi="宋体" w:eastAsia="宋体"/>
                <w:szCs w:val="21"/>
              </w:rPr>
            </w:pPr>
            <w:r>
              <w:rPr>
                <w:rFonts w:ascii="宋体" w:hAnsi="宋体" w:eastAsia="宋体"/>
                <w:szCs w:val="21"/>
              </w:rPr>
              <w:t>2</w:t>
            </w:r>
          </w:p>
        </w:tc>
        <w:tc>
          <w:tcPr>
            <w:tcW w:w="1632" w:type="dxa"/>
            <w:tcBorders>
              <w:left w:val="single" w:color="auto" w:sz="4" w:space="0"/>
              <w:right w:val="single" w:color="auto" w:sz="4" w:space="0"/>
            </w:tcBorders>
            <w:vAlign w:val="center"/>
          </w:tcPr>
          <w:p w14:paraId="74954E66">
            <w:pPr>
              <w:spacing w:line="500" w:lineRule="exact"/>
              <w:rPr>
                <w:rFonts w:ascii="宋体" w:hAnsi="宋体" w:eastAsia="宋体"/>
                <w:szCs w:val="21"/>
              </w:rPr>
            </w:pPr>
          </w:p>
        </w:tc>
        <w:tc>
          <w:tcPr>
            <w:tcW w:w="2193" w:type="dxa"/>
            <w:tcBorders>
              <w:left w:val="single" w:color="auto" w:sz="4" w:space="0"/>
              <w:right w:val="single" w:color="auto" w:sz="4" w:space="0"/>
            </w:tcBorders>
            <w:vAlign w:val="center"/>
          </w:tcPr>
          <w:p w14:paraId="505B97F0">
            <w:pPr>
              <w:snapToGrid w:val="0"/>
              <w:spacing w:line="500" w:lineRule="exact"/>
              <w:rPr>
                <w:rFonts w:ascii="宋体" w:hAnsi="宋体" w:eastAsia="宋体"/>
                <w:szCs w:val="21"/>
              </w:rPr>
            </w:pPr>
          </w:p>
        </w:tc>
        <w:tc>
          <w:tcPr>
            <w:tcW w:w="1725" w:type="dxa"/>
            <w:tcBorders>
              <w:left w:val="single" w:color="auto" w:sz="4" w:space="0"/>
              <w:right w:val="single" w:color="auto" w:sz="4" w:space="0"/>
            </w:tcBorders>
            <w:vAlign w:val="center"/>
          </w:tcPr>
          <w:p w14:paraId="2BD34735">
            <w:pPr>
              <w:snapToGrid w:val="0"/>
              <w:spacing w:line="500" w:lineRule="exact"/>
              <w:rPr>
                <w:rFonts w:ascii="宋体" w:hAnsi="宋体" w:eastAsia="宋体"/>
                <w:szCs w:val="21"/>
              </w:rPr>
            </w:pPr>
          </w:p>
        </w:tc>
        <w:tc>
          <w:tcPr>
            <w:tcW w:w="1784" w:type="dxa"/>
            <w:tcBorders>
              <w:left w:val="single" w:color="auto" w:sz="4" w:space="0"/>
              <w:right w:val="single" w:color="auto" w:sz="4" w:space="0"/>
            </w:tcBorders>
            <w:vAlign w:val="center"/>
          </w:tcPr>
          <w:p w14:paraId="0199B1F8">
            <w:pPr>
              <w:snapToGrid w:val="0"/>
              <w:spacing w:line="500" w:lineRule="exact"/>
              <w:rPr>
                <w:rFonts w:ascii="宋体" w:hAnsi="宋体" w:eastAsia="宋体"/>
                <w:szCs w:val="21"/>
              </w:rPr>
            </w:pPr>
          </w:p>
        </w:tc>
        <w:tc>
          <w:tcPr>
            <w:tcW w:w="1033" w:type="dxa"/>
            <w:vAlign w:val="center"/>
          </w:tcPr>
          <w:p w14:paraId="7EF01D43">
            <w:pPr>
              <w:snapToGrid w:val="0"/>
              <w:spacing w:line="500" w:lineRule="exact"/>
              <w:rPr>
                <w:rFonts w:ascii="宋体" w:hAnsi="宋体" w:eastAsia="宋体"/>
                <w:szCs w:val="21"/>
              </w:rPr>
            </w:pPr>
          </w:p>
        </w:tc>
      </w:tr>
      <w:tr w14:paraId="7B11B62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795" w:type="dxa"/>
            <w:vAlign w:val="center"/>
          </w:tcPr>
          <w:p w14:paraId="2A10B088">
            <w:pPr>
              <w:snapToGrid w:val="0"/>
              <w:spacing w:line="500" w:lineRule="exact"/>
              <w:jc w:val="center"/>
              <w:rPr>
                <w:rFonts w:ascii="宋体" w:hAnsi="宋体" w:eastAsia="宋体"/>
                <w:szCs w:val="21"/>
              </w:rPr>
            </w:pPr>
            <w:r>
              <w:rPr>
                <w:rFonts w:ascii="宋体" w:hAnsi="宋体" w:eastAsia="宋体"/>
                <w:szCs w:val="21"/>
              </w:rPr>
              <w:t>3</w:t>
            </w:r>
          </w:p>
        </w:tc>
        <w:tc>
          <w:tcPr>
            <w:tcW w:w="1632" w:type="dxa"/>
            <w:tcBorders>
              <w:left w:val="single" w:color="auto" w:sz="4" w:space="0"/>
              <w:right w:val="single" w:color="auto" w:sz="4" w:space="0"/>
            </w:tcBorders>
            <w:vAlign w:val="center"/>
          </w:tcPr>
          <w:p w14:paraId="1449F67B">
            <w:pPr>
              <w:spacing w:line="500" w:lineRule="exact"/>
              <w:rPr>
                <w:rFonts w:ascii="宋体" w:hAnsi="宋体" w:eastAsia="宋体"/>
                <w:szCs w:val="21"/>
              </w:rPr>
            </w:pPr>
          </w:p>
        </w:tc>
        <w:tc>
          <w:tcPr>
            <w:tcW w:w="2193" w:type="dxa"/>
            <w:tcBorders>
              <w:left w:val="single" w:color="auto" w:sz="4" w:space="0"/>
              <w:right w:val="single" w:color="auto" w:sz="4" w:space="0"/>
            </w:tcBorders>
            <w:vAlign w:val="center"/>
          </w:tcPr>
          <w:p w14:paraId="26D7387B">
            <w:pPr>
              <w:spacing w:line="500" w:lineRule="exact"/>
              <w:jc w:val="center"/>
              <w:rPr>
                <w:rFonts w:ascii="宋体" w:hAnsi="宋体" w:eastAsia="宋体"/>
                <w:szCs w:val="21"/>
              </w:rPr>
            </w:pPr>
          </w:p>
        </w:tc>
        <w:tc>
          <w:tcPr>
            <w:tcW w:w="1725" w:type="dxa"/>
            <w:tcBorders>
              <w:left w:val="single" w:color="auto" w:sz="4" w:space="0"/>
              <w:right w:val="single" w:color="auto" w:sz="4" w:space="0"/>
            </w:tcBorders>
            <w:vAlign w:val="center"/>
          </w:tcPr>
          <w:p w14:paraId="47F6FBE6">
            <w:pPr>
              <w:spacing w:line="500" w:lineRule="exact"/>
              <w:jc w:val="center"/>
              <w:rPr>
                <w:rFonts w:ascii="宋体" w:hAnsi="宋体" w:eastAsia="宋体"/>
                <w:szCs w:val="21"/>
              </w:rPr>
            </w:pPr>
          </w:p>
        </w:tc>
        <w:tc>
          <w:tcPr>
            <w:tcW w:w="1784" w:type="dxa"/>
            <w:tcBorders>
              <w:left w:val="single" w:color="auto" w:sz="4" w:space="0"/>
              <w:right w:val="single" w:color="auto" w:sz="4" w:space="0"/>
            </w:tcBorders>
            <w:vAlign w:val="center"/>
          </w:tcPr>
          <w:p w14:paraId="20B1DB8F">
            <w:pPr>
              <w:spacing w:line="500" w:lineRule="exact"/>
              <w:jc w:val="center"/>
              <w:rPr>
                <w:rFonts w:ascii="宋体" w:hAnsi="宋体" w:eastAsia="宋体"/>
                <w:szCs w:val="21"/>
              </w:rPr>
            </w:pPr>
          </w:p>
        </w:tc>
        <w:tc>
          <w:tcPr>
            <w:tcW w:w="1033" w:type="dxa"/>
            <w:vAlign w:val="center"/>
          </w:tcPr>
          <w:p w14:paraId="084DCF59">
            <w:pPr>
              <w:spacing w:line="500" w:lineRule="exact"/>
              <w:jc w:val="center"/>
              <w:rPr>
                <w:rFonts w:ascii="宋体" w:hAnsi="宋体" w:eastAsia="宋体"/>
                <w:szCs w:val="21"/>
              </w:rPr>
            </w:pPr>
          </w:p>
        </w:tc>
      </w:tr>
      <w:tr w14:paraId="6305646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660" w:hRule="atLeast"/>
        </w:trPr>
        <w:tc>
          <w:tcPr>
            <w:tcW w:w="795" w:type="dxa"/>
            <w:vAlign w:val="center"/>
          </w:tcPr>
          <w:p w14:paraId="6AF0BDDD">
            <w:pPr>
              <w:snapToGrid w:val="0"/>
              <w:spacing w:line="500" w:lineRule="exact"/>
              <w:jc w:val="center"/>
              <w:rPr>
                <w:rFonts w:ascii="宋体" w:hAnsi="宋体" w:eastAsia="宋体"/>
                <w:szCs w:val="21"/>
              </w:rPr>
            </w:pPr>
            <w:r>
              <w:rPr>
                <w:rFonts w:ascii="宋体" w:hAnsi="宋体" w:eastAsia="宋体"/>
                <w:szCs w:val="21"/>
              </w:rPr>
              <w:t>4</w:t>
            </w:r>
          </w:p>
        </w:tc>
        <w:tc>
          <w:tcPr>
            <w:tcW w:w="1632" w:type="dxa"/>
            <w:tcBorders>
              <w:left w:val="single" w:color="auto" w:sz="4" w:space="0"/>
              <w:right w:val="single" w:color="auto" w:sz="4" w:space="0"/>
            </w:tcBorders>
            <w:vAlign w:val="center"/>
          </w:tcPr>
          <w:p w14:paraId="4317F027">
            <w:pPr>
              <w:spacing w:line="500" w:lineRule="exact"/>
              <w:rPr>
                <w:rFonts w:ascii="宋体" w:hAnsi="宋体" w:eastAsia="宋体"/>
                <w:szCs w:val="21"/>
              </w:rPr>
            </w:pPr>
          </w:p>
        </w:tc>
        <w:tc>
          <w:tcPr>
            <w:tcW w:w="2193" w:type="dxa"/>
            <w:tcBorders>
              <w:left w:val="single" w:color="auto" w:sz="4" w:space="0"/>
              <w:right w:val="single" w:color="auto" w:sz="4" w:space="0"/>
            </w:tcBorders>
            <w:vAlign w:val="center"/>
          </w:tcPr>
          <w:p w14:paraId="20E44936">
            <w:pPr>
              <w:snapToGrid w:val="0"/>
              <w:spacing w:line="500" w:lineRule="exact"/>
              <w:rPr>
                <w:rFonts w:ascii="宋体" w:hAnsi="宋体" w:eastAsia="宋体"/>
                <w:szCs w:val="21"/>
              </w:rPr>
            </w:pPr>
          </w:p>
        </w:tc>
        <w:tc>
          <w:tcPr>
            <w:tcW w:w="1725" w:type="dxa"/>
            <w:tcBorders>
              <w:left w:val="single" w:color="auto" w:sz="4" w:space="0"/>
              <w:right w:val="single" w:color="auto" w:sz="4" w:space="0"/>
            </w:tcBorders>
            <w:vAlign w:val="center"/>
          </w:tcPr>
          <w:p w14:paraId="3113B9A2">
            <w:pPr>
              <w:spacing w:line="500" w:lineRule="exact"/>
              <w:rPr>
                <w:rFonts w:ascii="宋体" w:hAnsi="宋体" w:eastAsia="宋体"/>
                <w:szCs w:val="21"/>
              </w:rPr>
            </w:pPr>
          </w:p>
        </w:tc>
        <w:tc>
          <w:tcPr>
            <w:tcW w:w="1784" w:type="dxa"/>
            <w:tcBorders>
              <w:left w:val="single" w:color="auto" w:sz="4" w:space="0"/>
              <w:right w:val="single" w:color="auto" w:sz="4" w:space="0"/>
            </w:tcBorders>
            <w:vAlign w:val="center"/>
          </w:tcPr>
          <w:p w14:paraId="552E0A1B">
            <w:pPr>
              <w:spacing w:line="500" w:lineRule="exact"/>
              <w:rPr>
                <w:rFonts w:ascii="宋体" w:hAnsi="宋体" w:eastAsia="宋体"/>
                <w:szCs w:val="21"/>
              </w:rPr>
            </w:pPr>
          </w:p>
        </w:tc>
        <w:tc>
          <w:tcPr>
            <w:tcW w:w="1033" w:type="dxa"/>
            <w:vAlign w:val="center"/>
          </w:tcPr>
          <w:p w14:paraId="6561E770">
            <w:pPr>
              <w:spacing w:line="500" w:lineRule="exact"/>
              <w:rPr>
                <w:rFonts w:ascii="宋体" w:hAnsi="宋体" w:eastAsia="宋体"/>
                <w:szCs w:val="21"/>
              </w:rPr>
            </w:pPr>
          </w:p>
        </w:tc>
      </w:tr>
      <w:tr w14:paraId="73E5244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795" w:type="dxa"/>
            <w:vAlign w:val="center"/>
          </w:tcPr>
          <w:p w14:paraId="21018853">
            <w:pPr>
              <w:snapToGrid w:val="0"/>
              <w:spacing w:line="500" w:lineRule="exact"/>
              <w:jc w:val="center"/>
              <w:rPr>
                <w:rFonts w:ascii="宋体" w:hAnsi="宋体" w:eastAsia="宋体"/>
                <w:szCs w:val="21"/>
              </w:rPr>
            </w:pPr>
            <w:r>
              <w:rPr>
                <w:rFonts w:hint="eastAsia" w:ascii="宋体" w:hAnsi="宋体" w:eastAsia="宋体"/>
                <w:szCs w:val="21"/>
              </w:rPr>
              <w:t>...</w:t>
            </w:r>
          </w:p>
        </w:tc>
        <w:tc>
          <w:tcPr>
            <w:tcW w:w="1632" w:type="dxa"/>
            <w:tcBorders>
              <w:left w:val="single" w:color="auto" w:sz="4" w:space="0"/>
              <w:right w:val="single" w:color="auto" w:sz="4" w:space="0"/>
            </w:tcBorders>
            <w:vAlign w:val="center"/>
          </w:tcPr>
          <w:p w14:paraId="41B38412">
            <w:pPr>
              <w:spacing w:line="500" w:lineRule="exact"/>
              <w:rPr>
                <w:rFonts w:ascii="宋体" w:hAnsi="宋体" w:eastAsia="宋体"/>
                <w:szCs w:val="21"/>
              </w:rPr>
            </w:pPr>
          </w:p>
        </w:tc>
        <w:tc>
          <w:tcPr>
            <w:tcW w:w="2193" w:type="dxa"/>
            <w:tcBorders>
              <w:left w:val="single" w:color="auto" w:sz="4" w:space="0"/>
              <w:right w:val="single" w:color="auto" w:sz="4" w:space="0"/>
            </w:tcBorders>
            <w:vAlign w:val="center"/>
          </w:tcPr>
          <w:p w14:paraId="0B07C8AC">
            <w:pPr>
              <w:snapToGrid w:val="0"/>
              <w:spacing w:line="500" w:lineRule="exact"/>
              <w:rPr>
                <w:rFonts w:ascii="宋体" w:hAnsi="宋体" w:eastAsia="宋体"/>
                <w:szCs w:val="21"/>
              </w:rPr>
            </w:pPr>
          </w:p>
        </w:tc>
        <w:tc>
          <w:tcPr>
            <w:tcW w:w="1725" w:type="dxa"/>
            <w:tcBorders>
              <w:left w:val="single" w:color="auto" w:sz="4" w:space="0"/>
              <w:right w:val="single" w:color="auto" w:sz="4" w:space="0"/>
            </w:tcBorders>
            <w:vAlign w:val="center"/>
          </w:tcPr>
          <w:p w14:paraId="6A25C01A">
            <w:pPr>
              <w:spacing w:line="500" w:lineRule="exact"/>
              <w:rPr>
                <w:rFonts w:ascii="宋体" w:hAnsi="宋体" w:eastAsia="宋体"/>
                <w:szCs w:val="21"/>
              </w:rPr>
            </w:pPr>
          </w:p>
        </w:tc>
        <w:tc>
          <w:tcPr>
            <w:tcW w:w="1784" w:type="dxa"/>
            <w:tcBorders>
              <w:left w:val="single" w:color="auto" w:sz="4" w:space="0"/>
              <w:right w:val="single" w:color="auto" w:sz="4" w:space="0"/>
            </w:tcBorders>
            <w:vAlign w:val="center"/>
          </w:tcPr>
          <w:p w14:paraId="4878924D">
            <w:pPr>
              <w:spacing w:line="500" w:lineRule="exact"/>
              <w:rPr>
                <w:rFonts w:ascii="宋体" w:hAnsi="宋体" w:eastAsia="宋体"/>
                <w:szCs w:val="21"/>
              </w:rPr>
            </w:pPr>
          </w:p>
        </w:tc>
        <w:tc>
          <w:tcPr>
            <w:tcW w:w="1033" w:type="dxa"/>
            <w:vAlign w:val="center"/>
          </w:tcPr>
          <w:p w14:paraId="20470D38">
            <w:pPr>
              <w:spacing w:line="500" w:lineRule="exact"/>
              <w:rPr>
                <w:rFonts w:ascii="宋体" w:hAnsi="宋体" w:eastAsia="宋体"/>
                <w:szCs w:val="21"/>
              </w:rPr>
            </w:pPr>
          </w:p>
        </w:tc>
      </w:tr>
      <w:tr w14:paraId="397DEAE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795" w:type="dxa"/>
            <w:vAlign w:val="center"/>
          </w:tcPr>
          <w:p w14:paraId="1949AEA8">
            <w:pPr>
              <w:snapToGrid w:val="0"/>
              <w:spacing w:line="500" w:lineRule="exact"/>
              <w:rPr>
                <w:rFonts w:ascii="宋体" w:hAnsi="宋体" w:eastAsia="宋体"/>
                <w:szCs w:val="21"/>
              </w:rPr>
            </w:pPr>
          </w:p>
        </w:tc>
        <w:tc>
          <w:tcPr>
            <w:tcW w:w="1632" w:type="dxa"/>
            <w:tcBorders>
              <w:left w:val="single" w:color="auto" w:sz="4" w:space="0"/>
              <w:right w:val="single" w:color="auto" w:sz="4" w:space="0"/>
            </w:tcBorders>
            <w:vAlign w:val="center"/>
          </w:tcPr>
          <w:p w14:paraId="3C5268FF">
            <w:pPr>
              <w:spacing w:line="500" w:lineRule="exact"/>
              <w:rPr>
                <w:rFonts w:ascii="宋体" w:hAnsi="宋体" w:eastAsia="宋体"/>
                <w:szCs w:val="21"/>
              </w:rPr>
            </w:pPr>
          </w:p>
        </w:tc>
        <w:tc>
          <w:tcPr>
            <w:tcW w:w="2193" w:type="dxa"/>
            <w:tcBorders>
              <w:left w:val="single" w:color="auto" w:sz="4" w:space="0"/>
              <w:right w:val="single" w:color="auto" w:sz="4" w:space="0"/>
            </w:tcBorders>
            <w:vAlign w:val="center"/>
          </w:tcPr>
          <w:p w14:paraId="047C111D">
            <w:pPr>
              <w:snapToGrid w:val="0"/>
              <w:spacing w:line="500" w:lineRule="exact"/>
              <w:rPr>
                <w:rFonts w:ascii="宋体" w:hAnsi="宋体" w:eastAsia="宋体"/>
                <w:szCs w:val="21"/>
              </w:rPr>
            </w:pPr>
          </w:p>
        </w:tc>
        <w:tc>
          <w:tcPr>
            <w:tcW w:w="1725" w:type="dxa"/>
            <w:tcBorders>
              <w:left w:val="single" w:color="auto" w:sz="4" w:space="0"/>
              <w:right w:val="single" w:color="auto" w:sz="4" w:space="0"/>
            </w:tcBorders>
            <w:vAlign w:val="center"/>
          </w:tcPr>
          <w:p w14:paraId="6BA87B6E">
            <w:pPr>
              <w:spacing w:line="500" w:lineRule="exact"/>
              <w:rPr>
                <w:rFonts w:ascii="宋体" w:hAnsi="宋体" w:eastAsia="宋体"/>
                <w:szCs w:val="21"/>
              </w:rPr>
            </w:pPr>
          </w:p>
        </w:tc>
        <w:tc>
          <w:tcPr>
            <w:tcW w:w="1784" w:type="dxa"/>
            <w:tcBorders>
              <w:left w:val="single" w:color="auto" w:sz="4" w:space="0"/>
              <w:right w:val="single" w:color="auto" w:sz="4" w:space="0"/>
            </w:tcBorders>
            <w:vAlign w:val="center"/>
          </w:tcPr>
          <w:p w14:paraId="70FF268F">
            <w:pPr>
              <w:spacing w:line="500" w:lineRule="exact"/>
              <w:rPr>
                <w:rFonts w:ascii="宋体" w:hAnsi="宋体" w:eastAsia="宋体"/>
                <w:szCs w:val="21"/>
              </w:rPr>
            </w:pPr>
          </w:p>
        </w:tc>
        <w:tc>
          <w:tcPr>
            <w:tcW w:w="1033" w:type="dxa"/>
            <w:vAlign w:val="center"/>
          </w:tcPr>
          <w:p w14:paraId="74001280">
            <w:pPr>
              <w:spacing w:line="500" w:lineRule="exact"/>
              <w:rPr>
                <w:rFonts w:ascii="宋体" w:hAnsi="宋体" w:eastAsia="宋体"/>
                <w:szCs w:val="21"/>
              </w:rPr>
            </w:pPr>
          </w:p>
        </w:tc>
      </w:tr>
      <w:tr w14:paraId="4B302A7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795" w:type="dxa"/>
            <w:vAlign w:val="center"/>
          </w:tcPr>
          <w:p w14:paraId="12930A8C">
            <w:pPr>
              <w:snapToGrid w:val="0"/>
              <w:spacing w:line="500" w:lineRule="exact"/>
              <w:rPr>
                <w:rFonts w:ascii="宋体" w:hAnsi="宋体" w:eastAsia="宋体"/>
                <w:szCs w:val="21"/>
              </w:rPr>
            </w:pPr>
          </w:p>
        </w:tc>
        <w:tc>
          <w:tcPr>
            <w:tcW w:w="1632" w:type="dxa"/>
            <w:tcBorders>
              <w:left w:val="single" w:color="auto" w:sz="4" w:space="0"/>
              <w:right w:val="single" w:color="auto" w:sz="4" w:space="0"/>
            </w:tcBorders>
            <w:vAlign w:val="center"/>
          </w:tcPr>
          <w:p w14:paraId="6D932111">
            <w:pPr>
              <w:spacing w:line="500" w:lineRule="exact"/>
              <w:rPr>
                <w:rFonts w:ascii="宋体" w:hAnsi="宋体" w:eastAsia="宋体"/>
                <w:szCs w:val="21"/>
              </w:rPr>
            </w:pPr>
          </w:p>
        </w:tc>
        <w:tc>
          <w:tcPr>
            <w:tcW w:w="2193" w:type="dxa"/>
            <w:tcBorders>
              <w:left w:val="single" w:color="auto" w:sz="4" w:space="0"/>
              <w:right w:val="single" w:color="auto" w:sz="4" w:space="0"/>
            </w:tcBorders>
            <w:vAlign w:val="center"/>
          </w:tcPr>
          <w:p w14:paraId="2B10118C">
            <w:pPr>
              <w:spacing w:line="500" w:lineRule="exact"/>
              <w:jc w:val="center"/>
              <w:rPr>
                <w:rFonts w:ascii="宋体" w:hAnsi="宋体" w:eastAsia="宋体"/>
                <w:szCs w:val="21"/>
              </w:rPr>
            </w:pPr>
          </w:p>
        </w:tc>
        <w:tc>
          <w:tcPr>
            <w:tcW w:w="1725" w:type="dxa"/>
            <w:tcBorders>
              <w:left w:val="single" w:color="auto" w:sz="4" w:space="0"/>
              <w:right w:val="single" w:color="auto" w:sz="4" w:space="0"/>
            </w:tcBorders>
            <w:vAlign w:val="center"/>
          </w:tcPr>
          <w:p w14:paraId="56D4269D">
            <w:pPr>
              <w:spacing w:line="500" w:lineRule="exact"/>
              <w:jc w:val="center"/>
              <w:rPr>
                <w:rFonts w:ascii="宋体" w:hAnsi="宋体" w:eastAsia="宋体"/>
                <w:szCs w:val="21"/>
              </w:rPr>
            </w:pPr>
          </w:p>
        </w:tc>
        <w:tc>
          <w:tcPr>
            <w:tcW w:w="1784" w:type="dxa"/>
            <w:tcBorders>
              <w:left w:val="single" w:color="auto" w:sz="4" w:space="0"/>
              <w:right w:val="single" w:color="auto" w:sz="4" w:space="0"/>
            </w:tcBorders>
            <w:vAlign w:val="center"/>
          </w:tcPr>
          <w:p w14:paraId="2DE5B19F">
            <w:pPr>
              <w:spacing w:line="500" w:lineRule="exact"/>
              <w:jc w:val="center"/>
              <w:rPr>
                <w:rFonts w:ascii="宋体" w:hAnsi="宋体" w:eastAsia="宋体"/>
                <w:szCs w:val="21"/>
              </w:rPr>
            </w:pPr>
          </w:p>
        </w:tc>
        <w:tc>
          <w:tcPr>
            <w:tcW w:w="1033" w:type="dxa"/>
            <w:vAlign w:val="center"/>
          </w:tcPr>
          <w:p w14:paraId="7AB3883A">
            <w:pPr>
              <w:spacing w:line="500" w:lineRule="exact"/>
              <w:jc w:val="center"/>
              <w:rPr>
                <w:rFonts w:ascii="宋体" w:hAnsi="宋体" w:eastAsia="宋体"/>
                <w:szCs w:val="21"/>
              </w:rPr>
            </w:pPr>
          </w:p>
        </w:tc>
      </w:tr>
      <w:tr w14:paraId="7D15D8A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795" w:type="dxa"/>
            <w:vAlign w:val="center"/>
          </w:tcPr>
          <w:p w14:paraId="29B05688">
            <w:pPr>
              <w:spacing w:line="500" w:lineRule="exact"/>
              <w:rPr>
                <w:rFonts w:ascii="宋体" w:hAnsi="宋体" w:eastAsia="宋体"/>
                <w:szCs w:val="21"/>
              </w:rPr>
            </w:pPr>
          </w:p>
        </w:tc>
        <w:tc>
          <w:tcPr>
            <w:tcW w:w="1632" w:type="dxa"/>
            <w:tcBorders>
              <w:left w:val="single" w:color="auto" w:sz="4" w:space="0"/>
              <w:right w:val="single" w:color="auto" w:sz="4" w:space="0"/>
            </w:tcBorders>
            <w:vAlign w:val="center"/>
          </w:tcPr>
          <w:p w14:paraId="5BA888AD">
            <w:pPr>
              <w:spacing w:line="500" w:lineRule="exact"/>
              <w:rPr>
                <w:rFonts w:ascii="宋体" w:hAnsi="宋体" w:eastAsia="宋体"/>
                <w:szCs w:val="21"/>
              </w:rPr>
            </w:pPr>
          </w:p>
        </w:tc>
        <w:tc>
          <w:tcPr>
            <w:tcW w:w="2193" w:type="dxa"/>
            <w:tcBorders>
              <w:left w:val="single" w:color="auto" w:sz="4" w:space="0"/>
              <w:right w:val="single" w:color="auto" w:sz="4" w:space="0"/>
            </w:tcBorders>
            <w:vAlign w:val="center"/>
          </w:tcPr>
          <w:p w14:paraId="1D013E81">
            <w:pPr>
              <w:spacing w:line="500" w:lineRule="exact"/>
              <w:jc w:val="center"/>
              <w:rPr>
                <w:rFonts w:ascii="宋体" w:hAnsi="宋体" w:eastAsia="宋体"/>
                <w:szCs w:val="21"/>
              </w:rPr>
            </w:pPr>
          </w:p>
        </w:tc>
        <w:tc>
          <w:tcPr>
            <w:tcW w:w="1725" w:type="dxa"/>
            <w:tcBorders>
              <w:left w:val="single" w:color="auto" w:sz="4" w:space="0"/>
              <w:right w:val="single" w:color="auto" w:sz="4" w:space="0"/>
            </w:tcBorders>
            <w:vAlign w:val="center"/>
          </w:tcPr>
          <w:p w14:paraId="46A8530E">
            <w:pPr>
              <w:spacing w:line="500" w:lineRule="exact"/>
              <w:jc w:val="center"/>
              <w:rPr>
                <w:rFonts w:ascii="宋体" w:hAnsi="宋体" w:eastAsia="宋体"/>
                <w:szCs w:val="21"/>
              </w:rPr>
            </w:pPr>
          </w:p>
        </w:tc>
        <w:tc>
          <w:tcPr>
            <w:tcW w:w="1784" w:type="dxa"/>
            <w:tcBorders>
              <w:left w:val="single" w:color="auto" w:sz="4" w:space="0"/>
              <w:right w:val="single" w:color="auto" w:sz="4" w:space="0"/>
            </w:tcBorders>
            <w:vAlign w:val="center"/>
          </w:tcPr>
          <w:p w14:paraId="66A91EB7">
            <w:pPr>
              <w:spacing w:line="500" w:lineRule="exact"/>
              <w:jc w:val="center"/>
              <w:rPr>
                <w:rFonts w:ascii="宋体" w:hAnsi="宋体" w:eastAsia="宋体"/>
                <w:szCs w:val="21"/>
              </w:rPr>
            </w:pPr>
          </w:p>
        </w:tc>
        <w:tc>
          <w:tcPr>
            <w:tcW w:w="1033" w:type="dxa"/>
            <w:vAlign w:val="center"/>
          </w:tcPr>
          <w:p w14:paraId="183B1D6A">
            <w:pPr>
              <w:spacing w:line="500" w:lineRule="exact"/>
              <w:jc w:val="center"/>
              <w:rPr>
                <w:rFonts w:ascii="宋体" w:hAnsi="宋体" w:eastAsia="宋体"/>
                <w:szCs w:val="21"/>
              </w:rPr>
            </w:pPr>
          </w:p>
        </w:tc>
      </w:tr>
    </w:tbl>
    <w:p w14:paraId="22D3170E">
      <w:pPr>
        <w:spacing w:line="500" w:lineRule="exact"/>
        <w:rPr>
          <w:rFonts w:ascii="宋体" w:hAnsi="宋体" w:eastAsia="宋体"/>
          <w:spacing w:val="-4"/>
          <w:szCs w:val="21"/>
        </w:rPr>
      </w:pPr>
      <w:r>
        <w:rPr>
          <w:rFonts w:ascii="宋体" w:hAnsi="宋体" w:eastAsia="宋体"/>
          <w:spacing w:val="-4"/>
          <w:szCs w:val="21"/>
        </w:rPr>
        <w:t>注：</w:t>
      </w:r>
      <w:r>
        <w:rPr>
          <w:rFonts w:hint="eastAsia" w:ascii="宋体" w:hAnsi="宋体" w:eastAsia="宋体"/>
          <w:szCs w:val="21"/>
        </w:rPr>
        <w:t>根据评分标准</w:t>
      </w:r>
      <w:r>
        <w:rPr>
          <w:rFonts w:ascii="宋体" w:hAnsi="宋体" w:eastAsia="宋体"/>
          <w:szCs w:val="21"/>
        </w:rPr>
        <w:t>的要求提供相关资料</w:t>
      </w:r>
      <w:r>
        <w:rPr>
          <w:rFonts w:ascii="宋体" w:hAnsi="宋体" w:eastAsia="宋体"/>
          <w:spacing w:val="-4"/>
          <w:szCs w:val="21"/>
        </w:rPr>
        <w:t>。</w:t>
      </w:r>
    </w:p>
    <w:p w14:paraId="164585BB">
      <w:pPr>
        <w:spacing w:line="500" w:lineRule="exact"/>
        <w:rPr>
          <w:rFonts w:ascii="宋体" w:hAnsi="宋体" w:eastAsia="宋体"/>
          <w:szCs w:val="21"/>
        </w:rPr>
      </w:pPr>
    </w:p>
    <w:p w14:paraId="6C811E9E">
      <w:pPr>
        <w:spacing w:line="500" w:lineRule="exact"/>
        <w:rPr>
          <w:rFonts w:ascii="宋体" w:hAnsi="宋体" w:eastAsia="宋体"/>
          <w:szCs w:val="21"/>
        </w:rPr>
      </w:pPr>
    </w:p>
    <w:p w14:paraId="6E40D4A0">
      <w:pPr>
        <w:autoSpaceDE w:val="0"/>
        <w:autoSpaceDN w:val="0"/>
        <w:adjustRightInd w:val="0"/>
        <w:spacing w:line="500" w:lineRule="exact"/>
        <w:rPr>
          <w:rFonts w:ascii="宋体" w:hAnsi="宋体" w:eastAsia="宋体"/>
          <w:szCs w:val="21"/>
          <w:lang w:val="zh-CN"/>
        </w:rPr>
      </w:pPr>
      <w:r>
        <w:rPr>
          <w:rFonts w:hint="eastAsia" w:ascii="宋体" w:hAnsi="宋体" w:eastAsia="宋体"/>
          <w:szCs w:val="21"/>
        </w:rPr>
        <w:t>投标人</w:t>
      </w:r>
      <w:r>
        <w:rPr>
          <w:rFonts w:hint="eastAsia" w:ascii="宋体" w:hAnsi="宋体" w:eastAsia="宋体"/>
          <w:szCs w:val="21"/>
          <w:lang w:val="zh-CN"/>
        </w:rPr>
        <w:t>（公章）：</w:t>
      </w:r>
    </w:p>
    <w:p w14:paraId="47FBFCE1">
      <w:pPr>
        <w:autoSpaceDE w:val="0"/>
        <w:autoSpaceDN w:val="0"/>
        <w:adjustRightInd w:val="0"/>
        <w:spacing w:line="500" w:lineRule="exact"/>
        <w:rPr>
          <w:rFonts w:ascii="宋体" w:hAnsi="宋体" w:eastAsia="宋体"/>
          <w:szCs w:val="21"/>
          <w:lang w:val="zh-CN"/>
        </w:rPr>
      </w:pPr>
      <w:r>
        <w:rPr>
          <w:rFonts w:hint="eastAsia" w:ascii="宋体" w:hAnsi="宋体" w:eastAsia="宋体"/>
          <w:szCs w:val="21"/>
          <w:lang w:val="zh-CN"/>
        </w:rPr>
        <w:t>法定代表人或授权代表（签字</w:t>
      </w:r>
      <w:r>
        <w:rPr>
          <w:rFonts w:hint="eastAsia" w:ascii="宋体" w:hAnsi="宋体" w:eastAsia="宋体"/>
          <w:szCs w:val="21"/>
        </w:rPr>
        <w:t>或盖章</w:t>
      </w:r>
      <w:r>
        <w:rPr>
          <w:rFonts w:hint="eastAsia" w:ascii="宋体" w:hAnsi="宋体" w:eastAsia="宋体"/>
          <w:szCs w:val="21"/>
          <w:lang w:val="zh-CN"/>
        </w:rPr>
        <w:t xml:space="preserve">）： </w:t>
      </w:r>
    </w:p>
    <w:p w14:paraId="1DF0489B">
      <w:pPr>
        <w:autoSpaceDE w:val="0"/>
        <w:autoSpaceDN w:val="0"/>
        <w:adjustRightInd w:val="0"/>
        <w:spacing w:line="500" w:lineRule="exact"/>
        <w:rPr>
          <w:rFonts w:ascii="宋体" w:hAnsi="宋体" w:eastAsia="宋体"/>
          <w:szCs w:val="21"/>
          <w:lang w:val="zh-CN"/>
        </w:rPr>
      </w:pPr>
      <w:r>
        <w:rPr>
          <w:rFonts w:hint="eastAsia" w:ascii="宋体" w:hAnsi="宋体" w:eastAsia="宋体"/>
          <w:szCs w:val="21"/>
          <w:lang w:val="zh-CN"/>
        </w:rPr>
        <w:t>日期：   年  月  日</w:t>
      </w:r>
    </w:p>
    <w:p w14:paraId="00D0DDFC">
      <w:pPr>
        <w:spacing w:line="500" w:lineRule="exact"/>
        <w:rPr>
          <w:rFonts w:ascii="宋体" w:hAnsi="宋体" w:eastAsia="宋体"/>
          <w:sz w:val="24"/>
          <w:szCs w:val="24"/>
        </w:rPr>
      </w:pPr>
      <w:r>
        <w:rPr>
          <w:rFonts w:hint="eastAsia" w:ascii="宋体" w:hAnsi="宋体" w:eastAsia="宋体"/>
          <w:b/>
          <w:bCs/>
          <w:sz w:val="24"/>
          <w:szCs w:val="24"/>
        </w:rPr>
        <w:br w:type="page"/>
      </w:r>
      <w:r>
        <w:rPr>
          <w:rFonts w:ascii="宋体" w:hAnsi="宋体" w:eastAsia="宋体"/>
          <w:b/>
          <w:bCs/>
          <w:sz w:val="24"/>
          <w:szCs w:val="24"/>
        </w:rPr>
        <w:t>12</w:t>
      </w:r>
      <w:r>
        <w:rPr>
          <w:rFonts w:hint="eastAsia" w:ascii="宋体" w:hAnsi="宋体" w:eastAsia="宋体"/>
          <w:b/>
          <w:bCs/>
          <w:sz w:val="24"/>
          <w:szCs w:val="24"/>
        </w:rPr>
        <w:t>、实施团队组建情况</w:t>
      </w:r>
    </w:p>
    <w:p w14:paraId="158DD992">
      <w:pPr>
        <w:spacing w:line="500" w:lineRule="exact"/>
        <w:jc w:val="center"/>
        <w:rPr>
          <w:rFonts w:ascii="宋体" w:hAnsi="宋体" w:eastAsia="宋体"/>
          <w:b/>
          <w:bCs/>
          <w:sz w:val="24"/>
          <w:szCs w:val="24"/>
        </w:rPr>
      </w:pPr>
    </w:p>
    <w:p w14:paraId="71923540">
      <w:pPr>
        <w:spacing w:line="500" w:lineRule="exact"/>
        <w:jc w:val="center"/>
        <w:outlineLvl w:val="0"/>
        <w:rPr>
          <w:rFonts w:ascii="宋体" w:hAnsi="宋体" w:eastAsia="宋体"/>
          <w:b/>
          <w:bCs/>
          <w:sz w:val="24"/>
          <w:szCs w:val="24"/>
        </w:rPr>
      </w:pPr>
      <w:r>
        <w:rPr>
          <w:rFonts w:hint="eastAsia" w:ascii="宋体" w:hAnsi="宋体" w:eastAsia="宋体"/>
          <w:b/>
          <w:bCs/>
          <w:sz w:val="24"/>
          <w:szCs w:val="24"/>
        </w:rPr>
        <w:t>实施团队组建情况</w:t>
      </w:r>
    </w:p>
    <w:p w14:paraId="5904D422">
      <w:pPr>
        <w:spacing w:line="500" w:lineRule="exact"/>
        <w:rPr>
          <w:rFonts w:ascii="宋体" w:hAnsi="宋体" w:eastAsia="宋体"/>
          <w:szCs w:val="21"/>
        </w:rPr>
      </w:pPr>
      <w:r>
        <w:rPr>
          <w:rFonts w:hint="eastAsia" w:ascii="宋体" w:hAnsi="宋体" w:eastAsia="宋体"/>
          <w:szCs w:val="21"/>
        </w:rPr>
        <w:t>项目名称：</w:t>
      </w:r>
      <w:r>
        <w:rPr>
          <w:rFonts w:hint="eastAsia" w:ascii="宋体" w:hAnsi="宋体" w:eastAsia="宋体"/>
          <w:szCs w:val="21"/>
          <w:u w:val="single"/>
        </w:rPr>
        <w:t xml:space="preserve">                                    </w:t>
      </w:r>
      <w:r>
        <w:rPr>
          <w:rFonts w:hint="eastAsia" w:ascii="宋体" w:hAnsi="宋体" w:eastAsia="宋体"/>
          <w:szCs w:val="21"/>
        </w:rPr>
        <w:t xml:space="preserve"> 项目编号：</w:t>
      </w:r>
      <w:r>
        <w:rPr>
          <w:rFonts w:hint="eastAsia" w:ascii="宋体" w:hAnsi="宋体" w:eastAsia="宋体"/>
          <w:szCs w:val="21"/>
          <w:u w:val="single"/>
        </w:rPr>
        <w:t xml:space="preserve">                </w:t>
      </w:r>
    </w:p>
    <w:tbl>
      <w:tblPr>
        <w:tblStyle w:val="87"/>
        <w:tblW w:w="0" w:type="auto"/>
        <w:tblInd w:w="-1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73"/>
        <w:gridCol w:w="1206"/>
        <w:gridCol w:w="1538"/>
        <w:gridCol w:w="914"/>
        <w:gridCol w:w="2132"/>
        <w:gridCol w:w="2228"/>
      </w:tblGrid>
      <w:tr w14:paraId="100F47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0" w:hRule="atLeast"/>
        </w:trPr>
        <w:tc>
          <w:tcPr>
            <w:tcW w:w="773" w:type="dxa"/>
            <w:vAlign w:val="center"/>
          </w:tcPr>
          <w:p w14:paraId="5B84CCC1">
            <w:pPr>
              <w:jc w:val="center"/>
              <w:rPr>
                <w:rFonts w:ascii="宋体" w:hAnsi="宋体" w:eastAsia="宋体"/>
                <w:b/>
                <w:bCs/>
                <w:kern w:val="0"/>
                <w:szCs w:val="21"/>
              </w:rPr>
            </w:pPr>
            <w:r>
              <w:rPr>
                <w:rFonts w:hint="eastAsia" w:ascii="宋体" w:hAnsi="宋体" w:eastAsia="宋体"/>
                <w:b/>
                <w:bCs/>
                <w:kern w:val="0"/>
                <w:szCs w:val="21"/>
              </w:rPr>
              <w:t>序号</w:t>
            </w:r>
          </w:p>
        </w:tc>
        <w:tc>
          <w:tcPr>
            <w:tcW w:w="1206" w:type="dxa"/>
            <w:vAlign w:val="center"/>
          </w:tcPr>
          <w:p w14:paraId="0CA7C78E">
            <w:pPr>
              <w:jc w:val="center"/>
              <w:rPr>
                <w:rFonts w:ascii="宋体" w:hAnsi="宋体" w:eastAsia="宋体"/>
                <w:b/>
                <w:bCs/>
                <w:kern w:val="0"/>
                <w:szCs w:val="21"/>
              </w:rPr>
            </w:pPr>
            <w:r>
              <w:rPr>
                <w:rFonts w:hint="eastAsia" w:ascii="宋体" w:hAnsi="宋体" w:eastAsia="宋体"/>
                <w:b/>
                <w:bCs/>
                <w:kern w:val="0"/>
                <w:szCs w:val="21"/>
              </w:rPr>
              <w:t>姓名</w:t>
            </w:r>
          </w:p>
        </w:tc>
        <w:tc>
          <w:tcPr>
            <w:tcW w:w="1538" w:type="dxa"/>
            <w:vAlign w:val="center"/>
          </w:tcPr>
          <w:p w14:paraId="7906D87E">
            <w:pPr>
              <w:jc w:val="center"/>
              <w:rPr>
                <w:rFonts w:ascii="宋体" w:hAnsi="宋体" w:eastAsia="宋体"/>
                <w:b/>
                <w:bCs/>
                <w:kern w:val="0"/>
                <w:szCs w:val="21"/>
              </w:rPr>
            </w:pPr>
            <w:r>
              <w:rPr>
                <w:rFonts w:hint="eastAsia" w:ascii="宋体" w:hAnsi="宋体" w:eastAsia="宋体"/>
                <w:b/>
                <w:bCs/>
                <w:kern w:val="0"/>
                <w:szCs w:val="21"/>
              </w:rPr>
              <w:t>岗位</w:t>
            </w:r>
          </w:p>
        </w:tc>
        <w:tc>
          <w:tcPr>
            <w:tcW w:w="914" w:type="dxa"/>
            <w:vAlign w:val="center"/>
          </w:tcPr>
          <w:p w14:paraId="03001955">
            <w:pPr>
              <w:jc w:val="center"/>
              <w:rPr>
                <w:rFonts w:ascii="宋体" w:hAnsi="宋体" w:eastAsia="宋体"/>
                <w:b/>
                <w:bCs/>
                <w:kern w:val="0"/>
                <w:szCs w:val="21"/>
              </w:rPr>
            </w:pPr>
            <w:r>
              <w:rPr>
                <w:rFonts w:hint="eastAsia" w:ascii="宋体" w:hAnsi="宋体" w:eastAsia="宋体"/>
                <w:b/>
                <w:bCs/>
                <w:kern w:val="0"/>
                <w:szCs w:val="21"/>
              </w:rPr>
              <w:t>年龄</w:t>
            </w:r>
          </w:p>
        </w:tc>
        <w:tc>
          <w:tcPr>
            <w:tcW w:w="2132" w:type="dxa"/>
            <w:vAlign w:val="center"/>
          </w:tcPr>
          <w:p w14:paraId="21495B19">
            <w:pPr>
              <w:jc w:val="center"/>
              <w:rPr>
                <w:rFonts w:ascii="宋体" w:hAnsi="宋体" w:eastAsia="宋体"/>
                <w:b/>
                <w:bCs/>
                <w:kern w:val="0"/>
                <w:szCs w:val="21"/>
              </w:rPr>
            </w:pPr>
            <w:r>
              <w:rPr>
                <w:rFonts w:hint="eastAsia" w:ascii="宋体" w:hAnsi="宋体" w:eastAsia="宋体"/>
                <w:b/>
                <w:bCs/>
                <w:kern w:val="0"/>
                <w:szCs w:val="21"/>
              </w:rPr>
              <w:t>职称或资格</w:t>
            </w:r>
          </w:p>
        </w:tc>
        <w:tc>
          <w:tcPr>
            <w:tcW w:w="2228" w:type="dxa"/>
            <w:vAlign w:val="center"/>
          </w:tcPr>
          <w:p w14:paraId="06E4460E">
            <w:pPr>
              <w:jc w:val="center"/>
              <w:rPr>
                <w:rFonts w:ascii="宋体" w:hAnsi="宋体" w:eastAsia="宋体"/>
                <w:b/>
                <w:bCs/>
                <w:kern w:val="0"/>
                <w:szCs w:val="21"/>
              </w:rPr>
            </w:pPr>
            <w:r>
              <w:rPr>
                <w:rFonts w:hint="eastAsia" w:ascii="宋体" w:hAnsi="宋体" w:eastAsia="宋体"/>
                <w:b/>
                <w:bCs/>
                <w:kern w:val="0"/>
                <w:szCs w:val="21"/>
              </w:rPr>
              <w:t>承担过的类似项目</w:t>
            </w:r>
          </w:p>
        </w:tc>
      </w:tr>
      <w:tr w14:paraId="493C96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08" w:hRule="atLeast"/>
        </w:trPr>
        <w:tc>
          <w:tcPr>
            <w:tcW w:w="773" w:type="dxa"/>
            <w:vAlign w:val="center"/>
          </w:tcPr>
          <w:p w14:paraId="6E528116">
            <w:pPr>
              <w:spacing w:line="500" w:lineRule="exact"/>
              <w:jc w:val="center"/>
              <w:rPr>
                <w:rFonts w:ascii="宋体" w:hAnsi="宋体" w:eastAsia="宋体"/>
                <w:kern w:val="0"/>
                <w:szCs w:val="21"/>
              </w:rPr>
            </w:pPr>
            <w:r>
              <w:rPr>
                <w:rFonts w:hint="eastAsia" w:ascii="宋体" w:hAnsi="宋体" w:eastAsia="宋体"/>
                <w:kern w:val="0"/>
                <w:szCs w:val="21"/>
              </w:rPr>
              <w:t>1</w:t>
            </w:r>
          </w:p>
        </w:tc>
        <w:tc>
          <w:tcPr>
            <w:tcW w:w="1206" w:type="dxa"/>
            <w:tcBorders>
              <w:left w:val="single" w:color="auto" w:sz="4" w:space="0"/>
              <w:right w:val="single" w:color="auto" w:sz="4" w:space="0"/>
            </w:tcBorders>
            <w:vAlign w:val="center"/>
          </w:tcPr>
          <w:p w14:paraId="24E7590C">
            <w:pPr>
              <w:spacing w:line="500" w:lineRule="exact"/>
              <w:rPr>
                <w:rFonts w:ascii="宋体" w:hAnsi="宋体" w:eastAsia="宋体"/>
                <w:kern w:val="0"/>
                <w:szCs w:val="21"/>
              </w:rPr>
            </w:pPr>
          </w:p>
        </w:tc>
        <w:tc>
          <w:tcPr>
            <w:tcW w:w="1538" w:type="dxa"/>
            <w:tcBorders>
              <w:left w:val="single" w:color="auto" w:sz="4" w:space="0"/>
              <w:right w:val="single" w:color="auto" w:sz="4" w:space="0"/>
            </w:tcBorders>
            <w:vAlign w:val="center"/>
          </w:tcPr>
          <w:p w14:paraId="05F45259">
            <w:pPr>
              <w:spacing w:line="500" w:lineRule="exact"/>
              <w:jc w:val="center"/>
              <w:rPr>
                <w:rFonts w:ascii="宋体" w:hAnsi="宋体" w:eastAsia="宋体"/>
                <w:kern w:val="0"/>
                <w:szCs w:val="21"/>
              </w:rPr>
            </w:pPr>
            <w:r>
              <w:rPr>
                <w:rFonts w:hint="eastAsia" w:ascii="宋体" w:hAnsi="宋体" w:eastAsia="宋体"/>
                <w:kern w:val="0"/>
                <w:szCs w:val="21"/>
              </w:rPr>
              <w:t>项目经理</w:t>
            </w:r>
          </w:p>
        </w:tc>
        <w:tc>
          <w:tcPr>
            <w:tcW w:w="914" w:type="dxa"/>
            <w:tcBorders>
              <w:left w:val="single" w:color="auto" w:sz="4" w:space="0"/>
              <w:right w:val="single" w:color="auto" w:sz="4" w:space="0"/>
            </w:tcBorders>
            <w:vAlign w:val="center"/>
          </w:tcPr>
          <w:p w14:paraId="3D28379B">
            <w:pPr>
              <w:spacing w:line="500" w:lineRule="exact"/>
              <w:jc w:val="center"/>
              <w:rPr>
                <w:rFonts w:ascii="宋体" w:hAnsi="宋体" w:eastAsia="宋体"/>
                <w:kern w:val="0"/>
                <w:szCs w:val="21"/>
              </w:rPr>
            </w:pPr>
          </w:p>
        </w:tc>
        <w:tc>
          <w:tcPr>
            <w:tcW w:w="2132" w:type="dxa"/>
            <w:tcBorders>
              <w:left w:val="single" w:color="auto" w:sz="4" w:space="0"/>
              <w:right w:val="single" w:color="auto" w:sz="4" w:space="0"/>
            </w:tcBorders>
            <w:vAlign w:val="center"/>
          </w:tcPr>
          <w:p w14:paraId="1E620E81">
            <w:pPr>
              <w:spacing w:line="500" w:lineRule="exact"/>
              <w:jc w:val="center"/>
              <w:rPr>
                <w:rFonts w:ascii="宋体" w:hAnsi="宋体" w:eastAsia="宋体"/>
                <w:kern w:val="0"/>
                <w:szCs w:val="21"/>
              </w:rPr>
            </w:pPr>
          </w:p>
        </w:tc>
        <w:tc>
          <w:tcPr>
            <w:tcW w:w="2228" w:type="dxa"/>
            <w:vAlign w:val="center"/>
          </w:tcPr>
          <w:p w14:paraId="77E1A797">
            <w:pPr>
              <w:spacing w:line="500" w:lineRule="exact"/>
              <w:jc w:val="center"/>
              <w:rPr>
                <w:rFonts w:ascii="宋体" w:hAnsi="宋体" w:eastAsia="宋体"/>
                <w:kern w:val="0"/>
                <w:szCs w:val="21"/>
              </w:rPr>
            </w:pPr>
          </w:p>
        </w:tc>
      </w:tr>
      <w:tr w14:paraId="13D08C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08" w:hRule="atLeast"/>
        </w:trPr>
        <w:tc>
          <w:tcPr>
            <w:tcW w:w="773" w:type="dxa"/>
            <w:vAlign w:val="center"/>
          </w:tcPr>
          <w:p w14:paraId="0ABB0F94">
            <w:pPr>
              <w:spacing w:line="500" w:lineRule="exact"/>
              <w:jc w:val="center"/>
              <w:rPr>
                <w:rFonts w:ascii="宋体" w:hAnsi="宋体" w:eastAsia="宋体"/>
                <w:kern w:val="0"/>
                <w:szCs w:val="21"/>
              </w:rPr>
            </w:pPr>
            <w:r>
              <w:rPr>
                <w:rFonts w:hint="eastAsia" w:ascii="宋体" w:hAnsi="宋体" w:eastAsia="宋体"/>
                <w:kern w:val="0"/>
                <w:szCs w:val="21"/>
              </w:rPr>
              <w:t>2</w:t>
            </w:r>
          </w:p>
        </w:tc>
        <w:tc>
          <w:tcPr>
            <w:tcW w:w="1206" w:type="dxa"/>
            <w:tcBorders>
              <w:left w:val="single" w:color="auto" w:sz="4" w:space="0"/>
              <w:right w:val="single" w:color="auto" w:sz="4" w:space="0"/>
            </w:tcBorders>
            <w:vAlign w:val="center"/>
          </w:tcPr>
          <w:p w14:paraId="25502155">
            <w:pPr>
              <w:spacing w:line="500" w:lineRule="exact"/>
              <w:rPr>
                <w:rFonts w:ascii="宋体" w:hAnsi="宋体" w:eastAsia="宋体"/>
                <w:kern w:val="0"/>
                <w:szCs w:val="21"/>
              </w:rPr>
            </w:pPr>
          </w:p>
        </w:tc>
        <w:tc>
          <w:tcPr>
            <w:tcW w:w="1538" w:type="dxa"/>
            <w:tcBorders>
              <w:left w:val="single" w:color="auto" w:sz="4" w:space="0"/>
              <w:right w:val="single" w:color="auto" w:sz="4" w:space="0"/>
            </w:tcBorders>
            <w:vAlign w:val="center"/>
          </w:tcPr>
          <w:p w14:paraId="0484D35A">
            <w:pPr>
              <w:spacing w:line="500" w:lineRule="exact"/>
              <w:jc w:val="center"/>
              <w:rPr>
                <w:rFonts w:ascii="宋体" w:hAnsi="宋体" w:eastAsia="宋体"/>
                <w:kern w:val="0"/>
                <w:szCs w:val="21"/>
              </w:rPr>
            </w:pPr>
            <w:r>
              <w:rPr>
                <w:rFonts w:hint="eastAsia" w:ascii="宋体" w:hAnsi="宋体" w:eastAsia="宋体"/>
                <w:kern w:val="0"/>
                <w:szCs w:val="21"/>
              </w:rPr>
              <w:t>技术负责人</w:t>
            </w:r>
          </w:p>
        </w:tc>
        <w:tc>
          <w:tcPr>
            <w:tcW w:w="914" w:type="dxa"/>
            <w:tcBorders>
              <w:left w:val="single" w:color="auto" w:sz="4" w:space="0"/>
              <w:right w:val="single" w:color="auto" w:sz="4" w:space="0"/>
            </w:tcBorders>
            <w:vAlign w:val="center"/>
          </w:tcPr>
          <w:p w14:paraId="7A4345E2">
            <w:pPr>
              <w:spacing w:line="500" w:lineRule="exact"/>
              <w:jc w:val="center"/>
              <w:rPr>
                <w:rFonts w:ascii="宋体" w:hAnsi="宋体" w:eastAsia="宋体"/>
                <w:kern w:val="0"/>
                <w:szCs w:val="21"/>
              </w:rPr>
            </w:pPr>
          </w:p>
        </w:tc>
        <w:tc>
          <w:tcPr>
            <w:tcW w:w="2132" w:type="dxa"/>
            <w:tcBorders>
              <w:left w:val="single" w:color="auto" w:sz="4" w:space="0"/>
              <w:right w:val="single" w:color="auto" w:sz="4" w:space="0"/>
            </w:tcBorders>
            <w:vAlign w:val="center"/>
          </w:tcPr>
          <w:p w14:paraId="5818CB5C">
            <w:pPr>
              <w:spacing w:line="500" w:lineRule="exact"/>
              <w:jc w:val="center"/>
              <w:rPr>
                <w:rFonts w:ascii="宋体" w:hAnsi="宋体" w:eastAsia="宋体"/>
                <w:kern w:val="0"/>
                <w:szCs w:val="21"/>
              </w:rPr>
            </w:pPr>
          </w:p>
        </w:tc>
        <w:tc>
          <w:tcPr>
            <w:tcW w:w="2228" w:type="dxa"/>
            <w:vAlign w:val="center"/>
          </w:tcPr>
          <w:p w14:paraId="77B42373">
            <w:pPr>
              <w:spacing w:line="500" w:lineRule="exact"/>
              <w:jc w:val="center"/>
              <w:rPr>
                <w:rFonts w:ascii="宋体" w:hAnsi="宋体" w:eastAsia="宋体"/>
                <w:kern w:val="0"/>
                <w:szCs w:val="21"/>
              </w:rPr>
            </w:pPr>
          </w:p>
        </w:tc>
      </w:tr>
      <w:tr w14:paraId="0C4DEC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08" w:hRule="atLeast"/>
        </w:trPr>
        <w:tc>
          <w:tcPr>
            <w:tcW w:w="773" w:type="dxa"/>
            <w:vAlign w:val="center"/>
          </w:tcPr>
          <w:p w14:paraId="43C6CB39">
            <w:pPr>
              <w:spacing w:line="500" w:lineRule="exact"/>
              <w:jc w:val="center"/>
              <w:rPr>
                <w:rFonts w:ascii="宋体" w:hAnsi="宋体" w:eastAsia="宋体"/>
                <w:kern w:val="0"/>
                <w:szCs w:val="21"/>
              </w:rPr>
            </w:pPr>
            <w:r>
              <w:rPr>
                <w:rFonts w:hint="eastAsia" w:ascii="宋体" w:hAnsi="宋体" w:eastAsia="宋体"/>
                <w:kern w:val="0"/>
                <w:szCs w:val="21"/>
              </w:rPr>
              <w:t>3</w:t>
            </w:r>
          </w:p>
        </w:tc>
        <w:tc>
          <w:tcPr>
            <w:tcW w:w="1206" w:type="dxa"/>
            <w:tcBorders>
              <w:left w:val="single" w:color="auto" w:sz="4" w:space="0"/>
              <w:right w:val="single" w:color="auto" w:sz="4" w:space="0"/>
            </w:tcBorders>
            <w:vAlign w:val="center"/>
          </w:tcPr>
          <w:p w14:paraId="0ADC44EF">
            <w:pPr>
              <w:spacing w:line="500" w:lineRule="exact"/>
              <w:rPr>
                <w:rFonts w:ascii="宋体" w:hAnsi="宋体" w:eastAsia="宋体"/>
                <w:kern w:val="0"/>
                <w:szCs w:val="21"/>
              </w:rPr>
            </w:pPr>
          </w:p>
        </w:tc>
        <w:tc>
          <w:tcPr>
            <w:tcW w:w="1538" w:type="dxa"/>
            <w:tcBorders>
              <w:left w:val="single" w:color="auto" w:sz="4" w:space="0"/>
              <w:right w:val="single" w:color="auto" w:sz="4" w:space="0"/>
            </w:tcBorders>
            <w:vAlign w:val="center"/>
          </w:tcPr>
          <w:p w14:paraId="2B93A8C9">
            <w:pPr>
              <w:spacing w:line="500" w:lineRule="exact"/>
              <w:jc w:val="center"/>
              <w:rPr>
                <w:rFonts w:ascii="宋体" w:hAnsi="宋体" w:eastAsia="宋体"/>
                <w:kern w:val="0"/>
                <w:szCs w:val="21"/>
              </w:rPr>
            </w:pPr>
          </w:p>
        </w:tc>
        <w:tc>
          <w:tcPr>
            <w:tcW w:w="914" w:type="dxa"/>
            <w:tcBorders>
              <w:left w:val="single" w:color="auto" w:sz="4" w:space="0"/>
              <w:right w:val="single" w:color="auto" w:sz="4" w:space="0"/>
            </w:tcBorders>
            <w:vAlign w:val="center"/>
          </w:tcPr>
          <w:p w14:paraId="79E0AD67">
            <w:pPr>
              <w:spacing w:line="500" w:lineRule="exact"/>
              <w:jc w:val="center"/>
              <w:rPr>
                <w:rFonts w:ascii="宋体" w:hAnsi="宋体" w:eastAsia="宋体"/>
                <w:kern w:val="0"/>
                <w:szCs w:val="21"/>
              </w:rPr>
            </w:pPr>
          </w:p>
        </w:tc>
        <w:tc>
          <w:tcPr>
            <w:tcW w:w="2132" w:type="dxa"/>
            <w:tcBorders>
              <w:left w:val="single" w:color="auto" w:sz="4" w:space="0"/>
              <w:right w:val="single" w:color="auto" w:sz="4" w:space="0"/>
            </w:tcBorders>
            <w:vAlign w:val="center"/>
          </w:tcPr>
          <w:p w14:paraId="111D3450">
            <w:pPr>
              <w:spacing w:line="500" w:lineRule="exact"/>
              <w:jc w:val="center"/>
              <w:rPr>
                <w:rFonts w:ascii="宋体" w:hAnsi="宋体" w:eastAsia="宋体"/>
                <w:kern w:val="0"/>
                <w:szCs w:val="21"/>
              </w:rPr>
            </w:pPr>
          </w:p>
        </w:tc>
        <w:tc>
          <w:tcPr>
            <w:tcW w:w="2228" w:type="dxa"/>
            <w:vAlign w:val="center"/>
          </w:tcPr>
          <w:p w14:paraId="5B4F8E90">
            <w:pPr>
              <w:spacing w:line="500" w:lineRule="exact"/>
              <w:jc w:val="center"/>
              <w:rPr>
                <w:rFonts w:ascii="宋体" w:hAnsi="宋体" w:eastAsia="宋体"/>
                <w:kern w:val="0"/>
                <w:szCs w:val="21"/>
              </w:rPr>
            </w:pPr>
          </w:p>
        </w:tc>
      </w:tr>
      <w:tr w14:paraId="012A5E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08" w:hRule="atLeast"/>
        </w:trPr>
        <w:tc>
          <w:tcPr>
            <w:tcW w:w="773" w:type="dxa"/>
            <w:vAlign w:val="center"/>
          </w:tcPr>
          <w:p w14:paraId="0EF3168C">
            <w:pPr>
              <w:spacing w:line="500" w:lineRule="exact"/>
              <w:jc w:val="center"/>
              <w:rPr>
                <w:rFonts w:ascii="宋体" w:hAnsi="宋体" w:eastAsia="宋体"/>
                <w:kern w:val="0"/>
                <w:szCs w:val="21"/>
              </w:rPr>
            </w:pPr>
            <w:r>
              <w:rPr>
                <w:rFonts w:hint="eastAsia" w:ascii="宋体" w:hAnsi="宋体" w:eastAsia="宋体"/>
                <w:kern w:val="0"/>
                <w:szCs w:val="21"/>
              </w:rPr>
              <w:t>4</w:t>
            </w:r>
          </w:p>
        </w:tc>
        <w:tc>
          <w:tcPr>
            <w:tcW w:w="1206" w:type="dxa"/>
            <w:tcBorders>
              <w:left w:val="single" w:color="auto" w:sz="4" w:space="0"/>
              <w:right w:val="single" w:color="auto" w:sz="4" w:space="0"/>
            </w:tcBorders>
            <w:vAlign w:val="center"/>
          </w:tcPr>
          <w:p w14:paraId="72E596C4">
            <w:pPr>
              <w:spacing w:line="500" w:lineRule="exact"/>
              <w:rPr>
                <w:rFonts w:ascii="宋体" w:hAnsi="宋体" w:eastAsia="宋体"/>
                <w:kern w:val="0"/>
                <w:szCs w:val="21"/>
              </w:rPr>
            </w:pPr>
          </w:p>
        </w:tc>
        <w:tc>
          <w:tcPr>
            <w:tcW w:w="1538" w:type="dxa"/>
            <w:tcBorders>
              <w:left w:val="single" w:color="auto" w:sz="4" w:space="0"/>
              <w:right w:val="single" w:color="auto" w:sz="4" w:space="0"/>
            </w:tcBorders>
            <w:vAlign w:val="center"/>
          </w:tcPr>
          <w:p w14:paraId="2DC93414">
            <w:pPr>
              <w:spacing w:line="500" w:lineRule="exact"/>
              <w:jc w:val="center"/>
              <w:rPr>
                <w:rFonts w:ascii="宋体" w:hAnsi="宋体" w:eastAsia="宋体"/>
                <w:kern w:val="0"/>
                <w:szCs w:val="21"/>
              </w:rPr>
            </w:pPr>
          </w:p>
        </w:tc>
        <w:tc>
          <w:tcPr>
            <w:tcW w:w="914" w:type="dxa"/>
            <w:tcBorders>
              <w:left w:val="single" w:color="auto" w:sz="4" w:space="0"/>
              <w:right w:val="single" w:color="auto" w:sz="4" w:space="0"/>
            </w:tcBorders>
            <w:vAlign w:val="center"/>
          </w:tcPr>
          <w:p w14:paraId="30716AED">
            <w:pPr>
              <w:spacing w:line="500" w:lineRule="exact"/>
              <w:jc w:val="center"/>
              <w:rPr>
                <w:rFonts w:ascii="宋体" w:hAnsi="宋体" w:eastAsia="宋体"/>
                <w:kern w:val="0"/>
                <w:szCs w:val="21"/>
              </w:rPr>
            </w:pPr>
          </w:p>
        </w:tc>
        <w:tc>
          <w:tcPr>
            <w:tcW w:w="2132" w:type="dxa"/>
            <w:tcBorders>
              <w:left w:val="single" w:color="auto" w:sz="4" w:space="0"/>
              <w:right w:val="single" w:color="auto" w:sz="4" w:space="0"/>
            </w:tcBorders>
            <w:vAlign w:val="center"/>
          </w:tcPr>
          <w:p w14:paraId="3E277524">
            <w:pPr>
              <w:spacing w:line="500" w:lineRule="exact"/>
              <w:jc w:val="center"/>
              <w:rPr>
                <w:rFonts w:ascii="宋体" w:hAnsi="宋体" w:eastAsia="宋体"/>
                <w:kern w:val="0"/>
                <w:szCs w:val="21"/>
              </w:rPr>
            </w:pPr>
          </w:p>
        </w:tc>
        <w:tc>
          <w:tcPr>
            <w:tcW w:w="2228" w:type="dxa"/>
            <w:vAlign w:val="center"/>
          </w:tcPr>
          <w:p w14:paraId="393F6C58">
            <w:pPr>
              <w:spacing w:line="500" w:lineRule="exact"/>
              <w:jc w:val="center"/>
              <w:rPr>
                <w:rFonts w:ascii="宋体" w:hAnsi="宋体" w:eastAsia="宋体"/>
                <w:kern w:val="0"/>
                <w:szCs w:val="21"/>
              </w:rPr>
            </w:pPr>
          </w:p>
        </w:tc>
      </w:tr>
      <w:tr w14:paraId="4DB26D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08" w:hRule="atLeast"/>
        </w:trPr>
        <w:tc>
          <w:tcPr>
            <w:tcW w:w="773" w:type="dxa"/>
            <w:vAlign w:val="center"/>
          </w:tcPr>
          <w:p w14:paraId="2987F636">
            <w:pPr>
              <w:spacing w:line="500" w:lineRule="exact"/>
              <w:jc w:val="center"/>
              <w:rPr>
                <w:rFonts w:ascii="宋体" w:hAnsi="宋体" w:eastAsia="宋体"/>
                <w:kern w:val="0"/>
                <w:szCs w:val="21"/>
              </w:rPr>
            </w:pPr>
            <w:r>
              <w:rPr>
                <w:rFonts w:hint="eastAsia" w:ascii="宋体" w:hAnsi="宋体" w:eastAsia="宋体"/>
                <w:kern w:val="0"/>
                <w:szCs w:val="21"/>
              </w:rPr>
              <w:t>5</w:t>
            </w:r>
          </w:p>
        </w:tc>
        <w:tc>
          <w:tcPr>
            <w:tcW w:w="1206" w:type="dxa"/>
            <w:tcBorders>
              <w:left w:val="single" w:color="auto" w:sz="4" w:space="0"/>
              <w:right w:val="single" w:color="auto" w:sz="4" w:space="0"/>
            </w:tcBorders>
            <w:vAlign w:val="center"/>
          </w:tcPr>
          <w:p w14:paraId="43BC9CCF">
            <w:pPr>
              <w:spacing w:line="500" w:lineRule="exact"/>
              <w:rPr>
                <w:rFonts w:ascii="宋体" w:hAnsi="宋体" w:eastAsia="宋体"/>
                <w:kern w:val="0"/>
                <w:szCs w:val="21"/>
              </w:rPr>
            </w:pPr>
          </w:p>
        </w:tc>
        <w:tc>
          <w:tcPr>
            <w:tcW w:w="1538" w:type="dxa"/>
            <w:tcBorders>
              <w:left w:val="single" w:color="auto" w:sz="4" w:space="0"/>
              <w:right w:val="single" w:color="auto" w:sz="4" w:space="0"/>
            </w:tcBorders>
            <w:vAlign w:val="center"/>
          </w:tcPr>
          <w:p w14:paraId="0355A0BF">
            <w:pPr>
              <w:spacing w:line="500" w:lineRule="exact"/>
              <w:jc w:val="center"/>
              <w:rPr>
                <w:rFonts w:ascii="宋体" w:hAnsi="宋体" w:eastAsia="宋体"/>
                <w:kern w:val="0"/>
                <w:szCs w:val="21"/>
              </w:rPr>
            </w:pPr>
          </w:p>
        </w:tc>
        <w:tc>
          <w:tcPr>
            <w:tcW w:w="914" w:type="dxa"/>
            <w:tcBorders>
              <w:left w:val="single" w:color="auto" w:sz="4" w:space="0"/>
              <w:right w:val="single" w:color="auto" w:sz="4" w:space="0"/>
            </w:tcBorders>
            <w:vAlign w:val="center"/>
          </w:tcPr>
          <w:p w14:paraId="606E1919">
            <w:pPr>
              <w:spacing w:line="500" w:lineRule="exact"/>
              <w:jc w:val="center"/>
              <w:rPr>
                <w:rFonts w:ascii="宋体" w:hAnsi="宋体" w:eastAsia="宋体"/>
                <w:kern w:val="0"/>
                <w:szCs w:val="21"/>
              </w:rPr>
            </w:pPr>
          </w:p>
        </w:tc>
        <w:tc>
          <w:tcPr>
            <w:tcW w:w="2132" w:type="dxa"/>
            <w:tcBorders>
              <w:left w:val="single" w:color="auto" w:sz="4" w:space="0"/>
              <w:right w:val="single" w:color="auto" w:sz="4" w:space="0"/>
            </w:tcBorders>
            <w:vAlign w:val="center"/>
          </w:tcPr>
          <w:p w14:paraId="1B9F7C23">
            <w:pPr>
              <w:spacing w:line="500" w:lineRule="exact"/>
              <w:jc w:val="center"/>
              <w:rPr>
                <w:rFonts w:ascii="宋体" w:hAnsi="宋体" w:eastAsia="宋体"/>
                <w:kern w:val="0"/>
                <w:szCs w:val="21"/>
              </w:rPr>
            </w:pPr>
          </w:p>
        </w:tc>
        <w:tc>
          <w:tcPr>
            <w:tcW w:w="2228" w:type="dxa"/>
            <w:vAlign w:val="center"/>
          </w:tcPr>
          <w:p w14:paraId="260EFE11">
            <w:pPr>
              <w:spacing w:line="500" w:lineRule="exact"/>
              <w:jc w:val="center"/>
              <w:rPr>
                <w:rFonts w:ascii="宋体" w:hAnsi="宋体" w:eastAsia="宋体"/>
                <w:kern w:val="0"/>
                <w:szCs w:val="21"/>
              </w:rPr>
            </w:pPr>
          </w:p>
        </w:tc>
      </w:tr>
      <w:tr w14:paraId="1E5C6C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08" w:hRule="atLeast"/>
        </w:trPr>
        <w:tc>
          <w:tcPr>
            <w:tcW w:w="773" w:type="dxa"/>
            <w:vAlign w:val="center"/>
          </w:tcPr>
          <w:p w14:paraId="5874A6A7">
            <w:pPr>
              <w:spacing w:line="500" w:lineRule="exact"/>
              <w:jc w:val="center"/>
              <w:rPr>
                <w:rFonts w:ascii="宋体" w:hAnsi="宋体" w:eastAsia="宋体"/>
                <w:kern w:val="0"/>
                <w:szCs w:val="21"/>
              </w:rPr>
            </w:pPr>
            <w:r>
              <w:rPr>
                <w:rFonts w:hint="eastAsia" w:ascii="宋体" w:hAnsi="宋体" w:eastAsia="宋体"/>
                <w:kern w:val="0"/>
                <w:szCs w:val="21"/>
              </w:rPr>
              <w:t>6</w:t>
            </w:r>
          </w:p>
        </w:tc>
        <w:tc>
          <w:tcPr>
            <w:tcW w:w="1206" w:type="dxa"/>
            <w:tcBorders>
              <w:left w:val="single" w:color="auto" w:sz="4" w:space="0"/>
              <w:right w:val="single" w:color="auto" w:sz="4" w:space="0"/>
            </w:tcBorders>
            <w:vAlign w:val="center"/>
          </w:tcPr>
          <w:p w14:paraId="44516C01">
            <w:pPr>
              <w:spacing w:line="500" w:lineRule="exact"/>
              <w:rPr>
                <w:rFonts w:ascii="宋体" w:hAnsi="宋体" w:eastAsia="宋体"/>
                <w:kern w:val="0"/>
                <w:szCs w:val="21"/>
              </w:rPr>
            </w:pPr>
          </w:p>
        </w:tc>
        <w:tc>
          <w:tcPr>
            <w:tcW w:w="1538" w:type="dxa"/>
            <w:tcBorders>
              <w:left w:val="single" w:color="auto" w:sz="4" w:space="0"/>
              <w:right w:val="single" w:color="auto" w:sz="4" w:space="0"/>
            </w:tcBorders>
            <w:vAlign w:val="center"/>
          </w:tcPr>
          <w:p w14:paraId="03468399">
            <w:pPr>
              <w:spacing w:line="500" w:lineRule="exact"/>
              <w:jc w:val="center"/>
              <w:rPr>
                <w:rFonts w:ascii="宋体" w:hAnsi="宋体" w:eastAsia="宋体"/>
                <w:kern w:val="0"/>
                <w:szCs w:val="21"/>
              </w:rPr>
            </w:pPr>
          </w:p>
        </w:tc>
        <w:tc>
          <w:tcPr>
            <w:tcW w:w="914" w:type="dxa"/>
            <w:tcBorders>
              <w:left w:val="single" w:color="auto" w:sz="4" w:space="0"/>
              <w:right w:val="single" w:color="auto" w:sz="4" w:space="0"/>
            </w:tcBorders>
            <w:vAlign w:val="center"/>
          </w:tcPr>
          <w:p w14:paraId="62E6C005">
            <w:pPr>
              <w:spacing w:line="500" w:lineRule="exact"/>
              <w:jc w:val="center"/>
              <w:rPr>
                <w:rFonts w:ascii="宋体" w:hAnsi="宋体" w:eastAsia="宋体"/>
                <w:kern w:val="0"/>
                <w:szCs w:val="21"/>
              </w:rPr>
            </w:pPr>
          </w:p>
        </w:tc>
        <w:tc>
          <w:tcPr>
            <w:tcW w:w="2132" w:type="dxa"/>
            <w:tcBorders>
              <w:left w:val="single" w:color="auto" w:sz="4" w:space="0"/>
              <w:right w:val="single" w:color="auto" w:sz="4" w:space="0"/>
            </w:tcBorders>
            <w:vAlign w:val="center"/>
          </w:tcPr>
          <w:p w14:paraId="729A030E">
            <w:pPr>
              <w:spacing w:line="500" w:lineRule="exact"/>
              <w:jc w:val="center"/>
              <w:rPr>
                <w:rFonts w:ascii="宋体" w:hAnsi="宋体" w:eastAsia="宋体"/>
                <w:kern w:val="0"/>
                <w:szCs w:val="21"/>
              </w:rPr>
            </w:pPr>
          </w:p>
        </w:tc>
        <w:tc>
          <w:tcPr>
            <w:tcW w:w="2228" w:type="dxa"/>
            <w:vAlign w:val="center"/>
          </w:tcPr>
          <w:p w14:paraId="19E369DF">
            <w:pPr>
              <w:spacing w:line="500" w:lineRule="exact"/>
              <w:jc w:val="center"/>
              <w:rPr>
                <w:rFonts w:ascii="宋体" w:hAnsi="宋体" w:eastAsia="宋体"/>
                <w:kern w:val="0"/>
                <w:szCs w:val="21"/>
              </w:rPr>
            </w:pPr>
          </w:p>
        </w:tc>
      </w:tr>
      <w:tr w14:paraId="0E076D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08" w:hRule="atLeast"/>
        </w:trPr>
        <w:tc>
          <w:tcPr>
            <w:tcW w:w="773" w:type="dxa"/>
            <w:vAlign w:val="center"/>
          </w:tcPr>
          <w:p w14:paraId="557CD5C8">
            <w:pPr>
              <w:spacing w:line="500" w:lineRule="exact"/>
              <w:jc w:val="center"/>
              <w:rPr>
                <w:rFonts w:ascii="宋体" w:hAnsi="宋体" w:eastAsia="宋体"/>
                <w:kern w:val="0"/>
                <w:szCs w:val="21"/>
              </w:rPr>
            </w:pPr>
            <w:r>
              <w:rPr>
                <w:rFonts w:hint="eastAsia" w:ascii="宋体" w:hAnsi="宋体" w:eastAsia="宋体"/>
                <w:kern w:val="0"/>
                <w:szCs w:val="21"/>
              </w:rPr>
              <w:t>7</w:t>
            </w:r>
          </w:p>
        </w:tc>
        <w:tc>
          <w:tcPr>
            <w:tcW w:w="1206" w:type="dxa"/>
            <w:tcBorders>
              <w:left w:val="single" w:color="auto" w:sz="4" w:space="0"/>
              <w:right w:val="single" w:color="auto" w:sz="4" w:space="0"/>
            </w:tcBorders>
            <w:vAlign w:val="center"/>
          </w:tcPr>
          <w:p w14:paraId="7BB3C056">
            <w:pPr>
              <w:spacing w:line="500" w:lineRule="exact"/>
              <w:rPr>
                <w:rFonts w:ascii="宋体" w:hAnsi="宋体" w:eastAsia="宋体"/>
                <w:kern w:val="0"/>
                <w:szCs w:val="21"/>
              </w:rPr>
            </w:pPr>
          </w:p>
        </w:tc>
        <w:tc>
          <w:tcPr>
            <w:tcW w:w="1538" w:type="dxa"/>
            <w:tcBorders>
              <w:left w:val="single" w:color="auto" w:sz="4" w:space="0"/>
              <w:right w:val="single" w:color="auto" w:sz="4" w:space="0"/>
            </w:tcBorders>
            <w:vAlign w:val="center"/>
          </w:tcPr>
          <w:p w14:paraId="07959D39">
            <w:pPr>
              <w:spacing w:line="500" w:lineRule="exact"/>
              <w:jc w:val="center"/>
              <w:rPr>
                <w:rFonts w:ascii="宋体" w:hAnsi="宋体" w:eastAsia="宋体"/>
                <w:kern w:val="0"/>
                <w:szCs w:val="21"/>
              </w:rPr>
            </w:pPr>
          </w:p>
        </w:tc>
        <w:tc>
          <w:tcPr>
            <w:tcW w:w="914" w:type="dxa"/>
            <w:tcBorders>
              <w:left w:val="single" w:color="auto" w:sz="4" w:space="0"/>
              <w:right w:val="single" w:color="auto" w:sz="4" w:space="0"/>
            </w:tcBorders>
            <w:vAlign w:val="center"/>
          </w:tcPr>
          <w:p w14:paraId="5AAFF817">
            <w:pPr>
              <w:spacing w:line="500" w:lineRule="exact"/>
              <w:jc w:val="center"/>
              <w:rPr>
                <w:rFonts w:ascii="宋体" w:hAnsi="宋体" w:eastAsia="宋体"/>
                <w:kern w:val="0"/>
                <w:szCs w:val="21"/>
              </w:rPr>
            </w:pPr>
          </w:p>
        </w:tc>
        <w:tc>
          <w:tcPr>
            <w:tcW w:w="2132" w:type="dxa"/>
            <w:tcBorders>
              <w:left w:val="single" w:color="auto" w:sz="4" w:space="0"/>
              <w:right w:val="single" w:color="auto" w:sz="4" w:space="0"/>
            </w:tcBorders>
            <w:vAlign w:val="center"/>
          </w:tcPr>
          <w:p w14:paraId="69CCFC38">
            <w:pPr>
              <w:spacing w:line="500" w:lineRule="exact"/>
              <w:jc w:val="center"/>
              <w:rPr>
                <w:rFonts w:ascii="宋体" w:hAnsi="宋体" w:eastAsia="宋体"/>
                <w:kern w:val="0"/>
                <w:szCs w:val="21"/>
              </w:rPr>
            </w:pPr>
          </w:p>
        </w:tc>
        <w:tc>
          <w:tcPr>
            <w:tcW w:w="2228" w:type="dxa"/>
            <w:vAlign w:val="center"/>
          </w:tcPr>
          <w:p w14:paraId="4C71937E">
            <w:pPr>
              <w:spacing w:line="500" w:lineRule="exact"/>
              <w:jc w:val="center"/>
              <w:rPr>
                <w:rFonts w:ascii="宋体" w:hAnsi="宋体" w:eastAsia="宋体"/>
                <w:kern w:val="0"/>
                <w:szCs w:val="21"/>
              </w:rPr>
            </w:pPr>
          </w:p>
        </w:tc>
      </w:tr>
      <w:tr w14:paraId="1EA17D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08" w:hRule="atLeast"/>
        </w:trPr>
        <w:tc>
          <w:tcPr>
            <w:tcW w:w="773" w:type="dxa"/>
            <w:vAlign w:val="center"/>
          </w:tcPr>
          <w:p w14:paraId="13E5487F">
            <w:pPr>
              <w:spacing w:line="500" w:lineRule="exact"/>
              <w:jc w:val="center"/>
              <w:rPr>
                <w:rFonts w:ascii="宋体" w:hAnsi="宋体" w:eastAsia="宋体"/>
                <w:kern w:val="0"/>
                <w:szCs w:val="21"/>
              </w:rPr>
            </w:pPr>
            <w:r>
              <w:rPr>
                <w:rFonts w:ascii="宋体" w:hAnsi="宋体" w:eastAsia="宋体"/>
                <w:kern w:val="0"/>
                <w:szCs w:val="21"/>
              </w:rPr>
              <w:t>8</w:t>
            </w:r>
          </w:p>
        </w:tc>
        <w:tc>
          <w:tcPr>
            <w:tcW w:w="1206" w:type="dxa"/>
            <w:tcBorders>
              <w:left w:val="single" w:color="auto" w:sz="4" w:space="0"/>
              <w:right w:val="single" w:color="auto" w:sz="4" w:space="0"/>
            </w:tcBorders>
            <w:vAlign w:val="center"/>
          </w:tcPr>
          <w:p w14:paraId="2DA266CC">
            <w:pPr>
              <w:spacing w:line="500" w:lineRule="exact"/>
              <w:rPr>
                <w:rFonts w:ascii="宋体" w:hAnsi="宋体" w:eastAsia="宋体"/>
                <w:kern w:val="0"/>
                <w:szCs w:val="21"/>
              </w:rPr>
            </w:pPr>
          </w:p>
        </w:tc>
        <w:tc>
          <w:tcPr>
            <w:tcW w:w="1538" w:type="dxa"/>
            <w:tcBorders>
              <w:left w:val="single" w:color="auto" w:sz="4" w:space="0"/>
              <w:right w:val="single" w:color="auto" w:sz="4" w:space="0"/>
            </w:tcBorders>
            <w:vAlign w:val="center"/>
          </w:tcPr>
          <w:p w14:paraId="503A8195">
            <w:pPr>
              <w:spacing w:line="500" w:lineRule="exact"/>
              <w:jc w:val="center"/>
              <w:rPr>
                <w:rFonts w:ascii="宋体" w:hAnsi="宋体" w:eastAsia="宋体"/>
                <w:kern w:val="0"/>
                <w:szCs w:val="21"/>
              </w:rPr>
            </w:pPr>
            <w:r>
              <w:rPr>
                <w:rFonts w:hint="eastAsia" w:ascii="宋体" w:hAnsi="宋体" w:eastAsia="宋体"/>
                <w:kern w:val="0"/>
                <w:szCs w:val="21"/>
              </w:rPr>
              <w:t>……</w:t>
            </w:r>
          </w:p>
        </w:tc>
        <w:tc>
          <w:tcPr>
            <w:tcW w:w="914" w:type="dxa"/>
            <w:tcBorders>
              <w:left w:val="single" w:color="auto" w:sz="4" w:space="0"/>
              <w:right w:val="single" w:color="auto" w:sz="4" w:space="0"/>
            </w:tcBorders>
            <w:vAlign w:val="center"/>
          </w:tcPr>
          <w:p w14:paraId="7F181D9B">
            <w:pPr>
              <w:spacing w:line="500" w:lineRule="exact"/>
              <w:jc w:val="center"/>
              <w:rPr>
                <w:rFonts w:ascii="宋体" w:hAnsi="宋体" w:eastAsia="宋体"/>
                <w:kern w:val="0"/>
                <w:szCs w:val="21"/>
              </w:rPr>
            </w:pPr>
          </w:p>
        </w:tc>
        <w:tc>
          <w:tcPr>
            <w:tcW w:w="2132" w:type="dxa"/>
            <w:tcBorders>
              <w:left w:val="single" w:color="auto" w:sz="4" w:space="0"/>
              <w:right w:val="single" w:color="auto" w:sz="4" w:space="0"/>
            </w:tcBorders>
            <w:vAlign w:val="center"/>
          </w:tcPr>
          <w:p w14:paraId="474FEF01">
            <w:pPr>
              <w:spacing w:line="500" w:lineRule="exact"/>
              <w:jc w:val="center"/>
              <w:rPr>
                <w:rFonts w:ascii="宋体" w:hAnsi="宋体" w:eastAsia="宋体"/>
                <w:kern w:val="0"/>
                <w:szCs w:val="21"/>
              </w:rPr>
            </w:pPr>
          </w:p>
        </w:tc>
        <w:tc>
          <w:tcPr>
            <w:tcW w:w="2228" w:type="dxa"/>
            <w:vAlign w:val="center"/>
          </w:tcPr>
          <w:p w14:paraId="65C78452">
            <w:pPr>
              <w:spacing w:line="500" w:lineRule="exact"/>
              <w:jc w:val="center"/>
              <w:rPr>
                <w:rFonts w:ascii="宋体" w:hAnsi="宋体" w:eastAsia="宋体"/>
                <w:kern w:val="0"/>
                <w:szCs w:val="21"/>
              </w:rPr>
            </w:pPr>
          </w:p>
        </w:tc>
      </w:tr>
    </w:tbl>
    <w:p w14:paraId="43D29B7A">
      <w:pPr>
        <w:spacing w:line="500" w:lineRule="exact"/>
        <w:rPr>
          <w:rFonts w:ascii="宋体" w:hAnsi="宋体" w:eastAsia="宋体"/>
          <w:szCs w:val="21"/>
        </w:rPr>
      </w:pPr>
      <w:r>
        <w:rPr>
          <w:rFonts w:hint="eastAsia" w:ascii="宋体" w:hAnsi="宋体" w:eastAsia="宋体"/>
          <w:szCs w:val="21"/>
        </w:rPr>
        <w:t>注：表格自行编辑，后附资料根据评分标准及招标文件要求提供。</w:t>
      </w:r>
    </w:p>
    <w:p w14:paraId="0380A0B4">
      <w:pPr>
        <w:spacing w:line="500" w:lineRule="exact"/>
        <w:rPr>
          <w:rFonts w:ascii="宋体" w:hAnsi="宋体" w:eastAsia="宋体"/>
          <w:szCs w:val="21"/>
        </w:rPr>
      </w:pPr>
    </w:p>
    <w:p w14:paraId="4E478BC3">
      <w:pPr>
        <w:spacing w:line="500" w:lineRule="exact"/>
        <w:rPr>
          <w:rFonts w:ascii="宋体" w:hAnsi="宋体" w:eastAsia="宋体"/>
          <w:szCs w:val="21"/>
        </w:rPr>
      </w:pPr>
    </w:p>
    <w:p w14:paraId="56BC0563">
      <w:pPr>
        <w:autoSpaceDE w:val="0"/>
        <w:autoSpaceDN w:val="0"/>
        <w:adjustRightInd w:val="0"/>
        <w:spacing w:line="500" w:lineRule="exact"/>
        <w:rPr>
          <w:rFonts w:ascii="宋体" w:hAnsi="宋体" w:eastAsia="宋体"/>
          <w:szCs w:val="21"/>
          <w:lang w:val="zh-CN"/>
        </w:rPr>
      </w:pPr>
      <w:r>
        <w:rPr>
          <w:rFonts w:hint="eastAsia" w:ascii="宋体" w:hAnsi="宋体" w:eastAsia="宋体"/>
          <w:szCs w:val="21"/>
          <w:lang w:val="zh-CN"/>
        </w:rPr>
        <w:t>投标人（公章）：</w:t>
      </w:r>
    </w:p>
    <w:p w14:paraId="26B0138F">
      <w:pPr>
        <w:autoSpaceDE w:val="0"/>
        <w:autoSpaceDN w:val="0"/>
        <w:adjustRightInd w:val="0"/>
        <w:spacing w:line="500" w:lineRule="exact"/>
        <w:rPr>
          <w:rFonts w:ascii="宋体" w:hAnsi="宋体" w:eastAsia="宋体"/>
          <w:szCs w:val="21"/>
          <w:lang w:val="zh-CN"/>
        </w:rPr>
      </w:pPr>
      <w:r>
        <w:rPr>
          <w:rFonts w:hint="eastAsia" w:ascii="宋体" w:hAnsi="宋体" w:eastAsia="宋体"/>
          <w:szCs w:val="21"/>
          <w:lang w:val="zh-CN"/>
        </w:rPr>
        <w:t xml:space="preserve">法定代表人或授权代表（签字或盖章）： </w:t>
      </w:r>
    </w:p>
    <w:p w14:paraId="72499392">
      <w:pPr>
        <w:autoSpaceDE w:val="0"/>
        <w:autoSpaceDN w:val="0"/>
        <w:adjustRightInd w:val="0"/>
        <w:spacing w:line="500" w:lineRule="exact"/>
        <w:rPr>
          <w:rFonts w:ascii="宋体" w:hAnsi="宋体" w:eastAsia="宋体"/>
          <w:szCs w:val="21"/>
          <w:lang w:val="zh-CN"/>
        </w:rPr>
      </w:pPr>
      <w:r>
        <w:rPr>
          <w:rFonts w:hint="eastAsia" w:ascii="宋体" w:hAnsi="宋体" w:eastAsia="宋体"/>
          <w:szCs w:val="21"/>
          <w:lang w:val="zh-CN"/>
        </w:rPr>
        <w:t>日期：   年  月  日</w:t>
      </w:r>
    </w:p>
    <w:p w14:paraId="2758E903">
      <w:pPr>
        <w:rPr>
          <w:rFonts w:ascii="宋体" w:hAnsi="宋体" w:eastAsia="宋体"/>
          <w:szCs w:val="21"/>
          <w:lang w:val="zh-CN"/>
        </w:rPr>
      </w:pPr>
      <w:r>
        <w:rPr>
          <w:rFonts w:hint="eastAsia" w:ascii="宋体" w:hAnsi="宋体" w:eastAsia="宋体"/>
          <w:szCs w:val="21"/>
          <w:lang w:val="zh-CN"/>
        </w:rPr>
        <w:br w:type="page"/>
      </w:r>
    </w:p>
    <w:p w14:paraId="112E7037">
      <w:pPr>
        <w:spacing w:line="500" w:lineRule="exact"/>
        <w:rPr>
          <w:rFonts w:ascii="宋体" w:hAnsi="宋体" w:eastAsia="宋体"/>
          <w:b/>
          <w:bCs/>
          <w:sz w:val="24"/>
          <w:szCs w:val="24"/>
        </w:rPr>
      </w:pPr>
      <w:r>
        <w:rPr>
          <w:rFonts w:ascii="宋体" w:hAnsi="宋体" w:eastAsia="宋体"/>
          <w:b/>
          <w:bCs/>
          <w:sz w:val="24"/>
          <w:szCs w:val="24"/>
        </w:rPr>
        <w:t>1</w:t>
      </w:r>
      <w:r>
        <w:rPr>
          <w:rFonts w:hint="eastAsia" w:ascii="宋体" w:hAnsi="宋体" w:eastAsia="宋体"/>
          <w:b/>
          <w:bCs/>
          <w:sz w:val="24"/>
          <w:szCs w:val="24"/>
        </w:rPr>
        <w:t>3</w:t>
      </w:r>
      <w:r>
        <w:rPr>
          <w:rFonts w:ascii="宋体" w:hAnsi="宋体" w:eastAsia="宋体"/>
          <w:b/>
          <w:bCs/>
          <w:sz w:val="24"/>
          <w:szCs w:val="24"/>
        </w:rPr>
        <w:t>、货物配置清单</w:t>
      </w:r>
    </w:p>
    <w:p w14:paraId="48416A1C">
      <w:pPr>
        <w:spacing w:line="360" w:lineRule="auto"/>
        <w:jc w:val="center"/>
        <w:rPr>
          <w:rFonts w:ascii="Times New Roman" w:hAnsi="Times New Roman" w:eastAsia="宋体" w:cs="Times New Roman"/>
          <w:b/>
          <w:spacing w:val="-6"/>
          <w:szCs w:val="21"/>
        </w:rPr>
      </w:pPr>
    </w:p>
    <w:p w14:paraId="0F83BC78">
      <w:pPr>
        <w:spacing w:line="360" w:lineRule="auto"/>
        <w:jc w:val="center"/>
        <w:rPr>
          <w:rFonts w:ascii="Times New Roman" w:hAnsi="Times New Roman" w:eastAsia="宋体" w:cs="Times New Roman"/>
          <w:spacing w:val="-6"/>
          <w:szCs w:val="21"/>
        </w:rPr>
      </w:pPr>
      <w:r>
        <w:rPr>
          <w:rFonts w:ascii="Times New Roman" w:hAnsi="Times New Roman" w:eastAsia="宋体" w:cs="Times New Roman"/>
          <w:b/>
          <w:spacing w:val="-6"/>
          <w:szCs w:val="21"/>
        </w:rPr>
        <w:t>货物配置清单</w:t>
      </w:r>
      <w:r>
        <w:rPr>
          <w:rFonts w:ascii="Times New Roman" w:hAnsi="Times New Roman" w:eastAsia="宋体" w:cs="Times New Roman"/>
          <w:b/>
          <w:bCs/>
          <w:spacing w:val="-6"/>
          <w:szCs w:val="21"/>
        </w:rPr>
        <w:t>（不含报价）</w:t>
      </w:r>
    </w:p>
    <w:p w14:paraId="5AE9CE14">
      <w:pPr>
        <w:snapToGrid w:val="0"/>
        <w:spacing w:before="50" w:after="50" w:line="360" w:lineRule="auto"/>
        <w:rPr>
          <w:rFonts w:ascii="Times New Roman" w:hAnsi="Times New Roman" w:eastAsia="宋体" w:cs="Times New Roman"/>
          <w:spacing w:val="-6"/>
          <w:szCs w:val="21"/>
        </w:rPr>
      </w:pPr>
    </w:p>
    <w:tbl>
      <w:tblPr>
        <w:tblStyle w:val="87"/>
        <w:tblW w:w="0" w:type="auto"/>
        <w:tblInd w:w="-14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135"/>
        <w:gridCol w:w="993"/>
        <w:gridCol w:w="1560"/>
        <w:gridCol w:w="1418"/>
        <w:gridCol w:w="1419"/>
        <w:gridCol w:w="2270"/>
      </w:tblGrid>
      <w:tr w14:paraId="5912BD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7D2727BE">
            <w:pPr>
              <w:spacing w:line="360" w:lineRule="auto"/>
              <w:jc w:val="center"/>
              <w:rPr>
                <w:rFonts w:ascii="宋体" w:hAnsi="宋体" w:eastAsia="宋体"/>
                <w:b/>
                <w:spacing w:val="-6"/>
                <w:szCs w:val="21"/>
              </w:rPr>
            </w:pPr>
            <w:r>
              <w:rPr>
                <w:rFonts w:hint="eastAsia" w:ascii="宋体" w:hAnsi="宋体" w:eastAsia="宋体"/>
                <w:b/>
                <w:spacing w:val="-6"/>
                <w:szCs w:val="21"/>
              </w:rPr>
              <w:t>序号</w:t>
            </w:r>
          </w:p>
        </w:tc>
        <w:tc>
          <w:tcPr>
            <w:tcW w:w="1135" w:type="dxa"/>
            <w:vAlign w:val="center"/>
          </w:tcPr>
          <w:p w14:paraId="1613D322">
            <w:pPr>
              <w:spacing w:line="360" w:lineRule="auto"/>
              <w:jc w:val="center"/>
              <w:rPr>
                <w:rFonts w:ascii="宋体" w:hAnsi="宋体" w:eastAsia="宋体"/>
                <w:b/>
                <w:spacing w:val="-6"/>
                <w:szCs w:val="21"/>
              </w:rPr>
            </w:pPr>
            <w:r>
              <w:rPr>
                <w:rFonts w:hint="eastAsia" w:ascii="宋体" w:hAnsi="宋体" w:eastAsia="宋体"/>
                <w:b/>
                <w:spacing w:val="-6"/>
                <w:szCs w:val="21"/>
              </w:rPr>
              <w:t>名称</w:t>
            </w:r>
          </w:p>
        </w:tc>
        <w:tc>
          <w:tcPr>
            <w:tcW w:w="993" w:type="dxa"/>
            <w:vAlign w:val="center"/>
          </w:tcPr>
          <w:p w14:paraId="7966E63D">
            <w:pPr>
              <w:spacing w:line="360" w:lineRule="auto"/>
              <w:jc w:val="center"/>
              <w:rPr>
                <w:rFonts w:ascii="宋体" w:hAnsi="宋体" w:eastAsia="宋体"/>
                <w:b/>
                <w:spacing w:val="-6"/>
                <w:szCs w:val="21"/>
              </w:rPr>
            </w:pPr>
            <w:r>
              <w:rPr>
                <w:rFonts w:hint="eastAsia" w:ascii="宋体" w:hAnsi="宋体" w:eastAsia="宋体"/>
                <w:b/>
                <w:spacing w:val="-6"/>
                <w:szCs w:val="21"/>
              </w:rPr>
              <w:t>数量</w:t>
            </w:r>
          </w:p>
        </w:tc>
        <w:tc>
          <w:tcPr>
            <w:tcW w:w="1560" w:type="dxa"/>
            <w:vAlign w:val="center"/>
          </w:tcPr>
          <w:p w14:paraId="393DF591">
            <w:pPr>
              <w:spacing w:line="360" w:lineRule="auto"/>
              <w:jc w:val="center"/>
              <w:rPr>
                <w:rFonts w:ascii="宋体" w:hAnsi="宋体" w:eastAsia="宋体"/>
                <w:b/>
                <w:spacing w:val="-6"/>
                <w:szCs w:val="21"/>
              </w:rPr>
            </w:pPr>
            <w:r>
              <w:rPr>
                <w:rFonts w:hint="eastAsia" w:ascii="宋体" w:hAnsi="宋体" w:eastAsia="宋体"/>
                <w:b/>
                <w:spacing w:val="-6"/>
                <w:szCs w:val="21"/>
              </w:rPr>
              <w:t>品牌型号</w:t>
            </w:r>
          </w:p>
        </w:tc>
        <w:tc>
          <w:tcPr>
            <w:tcW w:w="1418" w:type="dxa"/>
            <w:vAlign w:val="center"/>
          </w:tcPr>
          <w:p w14:paraId="060A7C2C">
            <w:pPr>
              <w:spacing w:line="360" w:lineRule="auto"/>
              <w:jc w:val="center"/>
              <w:rPr>
                <w:rFonts w:ascii="宋体" w:hAnsi="宋体" w:eastAsia="宋体"/>
                <w:b/>
                <w:spacing w:val="-6"/>
                <w:szCs w:val="21"/>
              </w:rPr>
            </w:pPr>
            <w:r>
              <w:rPr>
                <w:rFonts w:hint="eastAsia" w:ascii="宋体" w:hAnsi="宋体" w:eastAsia="宋体"/>
                <w:b/>
                <w:spacing w:val="-6"/>
                <w:szCs w:val="21"/>
              </w:rPr>
              <w:t>配置</w:t>
            </w:r>
          </w:p>
        </w:tc>
        <w:tc>
          <w:tcPr>
            <w:tcW w:w="1419" w:type="dxa"/>
            <w:vAlign w:val="center"/>
          </w:tcPr>
          <w:p w14:paraId="76DDA8F1">
            <w:pPr>
              <w:spacing w:line="360" w:lineRule="auto"/>
              <w:jc w:val="center"/>
              <w:rPr>
                <w:rFonts w:ascii="宋体" w:hAnsi="宋体" w:eastAsia="宋体"/>
                <w:b/>
                <w:spacing w:val="-6"/>
                <w:szCs w:val="21"/>
              </w:rPr>
            </w:pPr>
            <w:r>
              <w:rPr>
                <w:rFonts w:hint="eastAsia" w:ascii="宋体" w:hAnsi="宋体" w:eastAsia="宋体"/>
                <w:b/>
                <w:spacing w:val="-6"/>
                <w:szCs w:val="21"/>
              </w:rPr>
              <w:t>产地</w:t>
            </w:r>
          </w:p>
        </w:tc>
        <w:tc>
          <w:tcPr>
            <w:tcW w:w="2270" w:type="dxa"/>
            <w:vAlign w:val="center"/>
          </w:tcPr>
          <w:p w14:paraId="41A35A3B">
            <w:pPr>
              <w:spacing w:line="360" w:lineRule="auto"/>
              <w:jc w:val="center"/>
              <w:rPr>
                <w:rFonts w:ascii="宋体" w:hAnsi="宋体" w:eastAsia="宋体"/>
                <w:b/>
                <w:spacing w:val="-6"/>
                <w:szCs w:val="21"/>
              </w:rPr>
            </w:pPr>
            <w:r>
              <w:rPr>
                <w:rFonts w:hint="eastAsia" w:ascii="宋体" w:hAnsi="宋体" w:eastAsia="宋体"/>
                <w:b/>
                <w:spacing w:val="-6"/>
                <w:szCs w:val="21"/>
              </w:rPr>
              <w:t>备注</w:t>
            </w:r>
          </w:p>
        </w:tc>
      </w:tr>
      <w:tr w14:paraId="5CAE88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747A1C56">
            <w:pPr>
              <w:spacing w:line="360" w:lineRule="auto"/>
              <w:rPr>
                <w:rFonts w:ascii="宋体" w:hAnsi="宋体" w:eastAsia="宋体"/>
                <w:b/>
                <w:spacing w:val="-6"/>
                <w:szCs w:val="21"/>
              </w:rPr>
            </w:pPr>
          </w:p>
        </w:tc>
        <w:tc>
          <w:tcPr>
            <w:tcW w:w="1135" w:type="dxa"/>
            <w:vAlign w:val="center"/>
          </w:tcPr>
          <w:p w14:paraId="199544D9">
            <w:pPr>
              <w:spacing w:line="360" w:lineRule="auto"/>
              <w:rPr>
                <w:rFonts w:ascii="宋体" w:hAnsi="宋体" w:eastAsia="宋体"/>
                <w:b/>
                <w:spacing w:val="-6"/>
                <w:szCs w:val="21"/>
              </w:rPr>
            </w:pPr>
          </w:p>
        </w:tc>
        <w:tc>
          <w:tcPr>
            <w:tcW w:w="993" w:type="dxa"/>
            <w:vAlign w:val="center"/>
          </w:tcPr>
          <w:p w14:paraId="22186F40">
            <w:pPr>
              <w:spacing w:line="360" w:lineRule="auto"/>
              <w:rPr>
                <w:rFonts w:ascii="宋体" w:hAnsi="宋体" w:eastAsia="宋体"/>
                <w:b/>
                <w:spacing w:val="-6"/>
                <w:szCs w:val="21"/>
              </w:rPr>
            </w:pPr>
          </w:p>
        </w:tc>
        <w:tc>
          <w:tcPr>
            <w:tcW w:w="1560" w:type="dxa"/>
            <w:vAlign w:val="center"/>
          </w:tcPr>
          <w:p w14:paraId="4C9EA20B">
            <w:pPr>
              <w:spacing w:line="360" w:lineRule="auto"/>
              <w:rPr>
                <w:rFonts w:ascii="宋体" w:hAnsi="宋体" w:eastAsia="宋体"/>
                <w:b/>
                <w:spacing w:val="-6"/>
                <w:szCs w:val="21"/>
              </w:rPr>
            </w:pPr>
          </w:p>
        </w:tc>
        <w:tc>
          <w:tcPr>
            <w:tcW w:w="1418" w:type="dxa"/>
            <w:vAlign w:val="center"/>
          </w:tcPr>
          <w:p w14:paraId="0D5B1262">
            <w:pPr>
              <w:spacing w:line="360" w:lineRule="auto"/>
              <w:rPr>
                <w:rFonts w:ascii="宋体" w:hAnsi="宋体" w:eastAsia="宋体"/>
                <w:b/>
                <w:spacing w:val="-6"/>
                <w:szCs w:val="21"/>
              </w:rPr>
            </w:pPr>
          </w:p>
        </w:tc>
        <w:tc>
          <w:tcPr>
            <w:tcW w:w="1419" w:type="dxa"/>
            <w:vAlign w:val="center"/>
          </w:tcPr>
          <w:p w14:paraId="213D9F14">
            <w:pPr>
              <w:spacing w:line="360" w:lineRule="auto"/>
              <w:rPr>
                <w:rFonts w:ascii="宋体" w:hAnsi="宋体" w:eastAsia="宋体"/>
                <w:b/>
                <w:spacing w:val="-6"/>
                <w:szCs w:val="21"/>
              </w:rPr>
            </w:pPr>
          </w:p>
        </w:tc>
        <w:tc>
          <w:tcPr>
            <w:tcW w:w="2270" w:type="dxa"/>
            <w:vAlign w:val="center"/>
          </w:tcPr>
          <w:p w14:paraId="453503E6">
            <w:pPr>
              <w:spacing w:line="360" w:lineRule="auto"/>
              <w:rPr>
                <w:rFonts w:ascii="宋体" w:hAnsi="宋体" w:eastAsia="宋体"/>
                <w:b/>
                <w:spacing w:val="-6"/>
                <w:szCs w:val="21"/>
              </w:rPr>
            </w:pPr>
          </w:p>
        </w:tc>
      </w:tr>
      <w:tr w14:paraId="0E5195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45C8B99F">
            <w:pPr>
              <w:spacing w:line="360" w:lineRule="auto"/>
              <w:rPr>
                <w:rFonts w:ascii="宋体" w:hAnsi="宋体" w:eastAsia="宋体"/>
                <w:b/>
                <w:spacing w:val="-6"/>
                <w:szCs w:val="21"/>
              </w:rPr>
            </w:pPr>
          </w:p>
        </w:tc>
        <w:tc>
          <w:tcPr>
            <w:tcW w:w="1135" w:type="dxa"/>
            <w:vAlign w:val="center"/>
          </w:tcPr>
          <w:p w14:paraId="78B0CAF1">
            <w:pPr>
              <w:spacing w:line="360" w:lineRule="auto"/>
              <w:rPr>
                <w:rFonts w:ascii="宋体" w:hAnsi="宋体" w:eastAsia="宋体"/>
                <w:b/>
                <w:spacing w:val="-6"/>
                <w:szCs w:val="21"/>
              </w:rPr>
            </w:pPr>
          </w:p>
        </w:tc>
        <w:tc>
          <w:tcPr>
            <w:tcW w:w="993" w:type="dxa"/>
            <w:vAlign w:val="center"/>
          </w:tcPr>
          <w:p w14:paraId="72974980">
            <w:pPr>
              <w:spacing w:line="360" w:lineRule="auto"/>
              <w:rPr>
                <w:rFonts w:ascii="宋体" w:hAnsi="宋体" w:eastAsia="宋体"/>
                <w:b/>
                <w:spacing w:val="-6"/>
                <w:szCs w:val="21"/>
              </w:rPr>
            </w:pPr>
          </w:p>
        </w:tc>
        <w:tc>
          <w:tcPr>
            <w:tcW w:w="1560" w:type="dxa"/>
            <w:vAlign w:val="center"/>
          </w:tcPr>
          <w:p w14:paraId="3BBC378F">
            <w:pPr>
              <w:spacing w:line="360" w:lineRule="auto"/>
              <w:rPr>
                <w:rFonts w:ascii="宋体" w:hAnsi="宋体" w:eastAsia="宋体"/>
                <w:b/>
                <w:spacing w:val="-6"/>
                <w:szCs w:val="21"/>
              </w:rPr>
            </w:pPr>
          </w:p>
        </w:tc>
        <w:tc>
          <w:tcPr>
            <w:tcW w:w="1418" w:type="dxa"/>
            <w:vAlign w:val="center"/>
          </w:tcPr>
          <w:p w14:paraId="1B79DF2D">
            <w:pPr>
              <w:spacing w:line="360" w:lineRule="auto"/>
              <w:rPr>
                <w:rFonts w:ascii="宋体" w:hAnsi="宋体" w:eastAsia="宋体"/>
                <w:b/>
                <w:spacing w:val="-6"/>
                <w:szCs w:val="21"/>
              </w:rPr>
            </w:pPr>
          </w:p>
        </w:tc>
        <w:tc>
          <w:tcPr>
            <w:tcW w:w="1419" w:type="dxa"/>
            <w:vAlign w:val="center"/>
          </w:tcPr>
          <w:p w14:paraId="79FDEA3E">
            <w:pPr>
              <w:spacing w:line="360" w:lineRule="auto"/>
              <w:rPr>
                <w:rFonts w:ascii="宋体" w:hAnsi="宋体" w:eastAsia="宋体"/>
                <w:b/>
                <w:spacing w:val="-6"/>
                <w:szCs w:val="21"/>
              </w:rPr>
            </w:pPr>
          </w:p>
        </w:tc>
        <w:tc>
          <w:tcPr>
            <w:tcW w:w="2270" w:type="dxa"/>
            <w:vAlign w:val="center"/>
          </w:tcPr>
          <w:p w14:paraId="553A219B">
            <w:pPr>
              <w:spacing w:line="360" w:lineRule="auto"/>
              <w:rPr>
                <w:rFonts w:ascii="宋体" w:hAnsi="宋体" w:eastAsia="宋体"/>
                <w:b/>
                <w:spacing w:val="-6"/>
                <w:szCs w:val="21"/>
              </w:rPr>
            </w:pPr>
          </w:p>
        </w:tc>
      </w:tr>
      <w:tr w14:paraId="5ED3DA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4B66D477">
            <w:pPr>
              <w:spacing w:line="360" w:lineRule="auto"/>
              <w:rPr>
                <w:rFonts w:ascii="宋体" w:hAnsi="宋体" w:eastAsia="宋体"/>
                <w:b/>
                <w:spacing w:val="-6"/>
                <w:szCs w:val="21"/>
              </w:rPr>
            </w:pPr>
          </w:p>
        </w:tc>
        <w:tc>
          <w:tcPr>
            <w:tcW w:w="1135" w:type="dxa"/>
            <w:vAlign w:val="center"/>
          </w:tcPr>
          <w:p w14:paraId="541FAE37">
            <w:pPr>
              <w:spacing w:line="360" w:lineRule="auto"/>
              <w:rPr>
                <w:rFonts w:ascii="宋体" w:hAnsi="宋体" w:eastAsia="宋体"/>
                <w:b/>
                <w:spacing w:val="-6"/>
                <w:szCs w:val="21"/>
              </w:rPr>
            </w:pPr>
          </w:p>
        </w:tc>
        <w:tc>
          <w:tcPr>
            <w:tcW w:w="993" w:type="dxa"/>
            <w:vAlign w:val="center"/>
          </w:tcPr>
          <w:p w14:paraId="603FD42F">
            <w:pPr>
              <w:spacing w:line="360" w:lineRule="auto"/>
              <w:rPr>
                <w:rFonts w:ascii="宋体" w:hAnsi="宋体" w:eastAsia="宋体"/>
                <w:b/>
                <w:spacing w:val="-6"/>
                <w:szCs w:val="21"/>
              </w:rPr>
            </w:pPr>
          </w:p>
        </w:tc>
        <w:tc>
          <w:tcPr>
            <w:tcW w:w="1560" w:type="dxa"/>
            <w:vAlign w:val="center"/>
          </w:tcPr>
          <w:p w14:paraId="7690BC24">
            <w:pPr>
              <w:spacing w:line="360" w:lineRule="auto"/>
              <w:rPr>
                <w:rFonts w:ascii="宋体" w:hAnsi="宋体" w:eastAsia="宋体"/>
                <w:b/>
                <w:spacing w:val="-6"/>
                <w:szCs w:val="21"/>
              </w:rPr>
            </w:pPr>
          </w:p>
        </w:tc>
        <w:tc>
          <w:tcPr>
            <w:tcW w:w="1418" w:type="dxa"/>
            <w:vAlign w:val="center"/>
          </w:tcPr>
          <w:p w14:paraId="7F26C105">
            <w:pPr>
              <w:spacing w:line="360" w:lineRule="auto"/>
              <w:rPr>
                <w:rFonts w:ascii="宋体" w:hAnsi="宋体" w:eastAsia="宋体"/>
                <w:b/>
                <w:spacing w:val="-6"/>
                <w:szCs w:val="21"/>
              </w:rPr>
            </w:pPr>
          </w:p>
        </w:tc>
        <w:tc>
          <w:tcPr>
            <w:tcW w:w="1419" w:type="dxa"/>
            <w:vAlign w:val="center"/>
          </w:tcPr>
          <w:p w14:paraId="75AD770E">
            <w:pPr>
              <w:spacing w:line="360" w:lineRule="auto"/>
              <w:rPr>
                <w:rFonts w:ascii="宋体" w:hAnsi="宋体" w:eastAsia="宋体"/>
                <w:b/>
                <w:spacing w:val="-6"/>
                <w:szCs w:val="21"/>
              </w:rPr>
            </w:pPr>
          </w:p>
        </w:tc>
        <w:tc>
          <w:tcPr>
            <w:tcW w:w="2270" w:type="dxa"/>
            <w:vAlign w:val="center"/>
          </w:tcPr>
          <w:p w14:paraId="294F5266">
            <w:pPr>
              <w:spacing w:line="360" w:lineRule="auto"/>
              <w:rPr>
                <w:rFonts w:ascii="宋体" w:hAnsi="宋体" w:eastAsia="宋体"/>
                <w:b/>
                <w:spacing w:val="-6"/>
                <w:szCs w:val="21"/>
              </w:rPr>
            </w:pPr>
          </w:p>
        </w:tc>
      </w:tr>
      <w:tr w14:paraId="61F4E8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6C19CDAB">
            <w:pPr>
              <w:spacing w:line="360" w:lineRule="auto"/>
              <w:rPr>
                <w:rFonts w:ascii="宋体" w:hAnsi="宋体" w:eastAsia="宋体"/>
                <w:b/>
                <w:spacing w:val="-6"/>
                <w:szCs w:val="21"/>
              </w:rPr>
            </w:pPr>
          </w:p>
        </w:tc>
        <w:tc>
          <w:tcPr>
            <w:tcW w:w="1135" w:type="dxa"/>
            <w:vAlign w:val="center"/>
          </w:tcPr>
          <w:p w14:paraId="608C8648">
            <w:pPr>
              <w:spacing w:line="360" w:lineRule="auto"/>
              <w:rPr>
                <w:rFonts w:ascii="宋体" w:hAnsi="宋体" w:eastAsia="宋体"/>
                <w:b/>
                <w:spacing w:val="-6"/>
                <w:szCs w:val="21"/>
              </w:rPr>
            </w:pPr>
          </w:p>
        </w:tc>
        <w:tc>
          <w:tcPr>
            <w:tcW w:w="993" w:type="dxa"/>
            <w:vAlign w:val="center"/>
          </w:tcPr>
          <w:p w14:paraId="2C3DDF68">
            <w:pPr>
              <w:spacing w:line="360" w:lineRule="auto"/>
              <w:rPr>
                <w:rFonts w:ascii="宋体" w:hAnsi="宋体" w:eastAsia="宋体"/>
                <w:b/>
                <w:spacing w:val="-6"/>
                <w:szCs w:val="21"/>
              </w:rPr>
            </w:pPr>
          </w:p>
        </w:tc>
        <w:tc>
          <w:tcPr>
            <w:tcW w:w="1560" w:type="dxa"/>
            <w:vAlign w:val="center"/>
          </w:tcPr>
          <w:p w14:paraId="27BDCCDE">
            <w:pPr>
              <w:spacing w:line="360" w:lineRule="auto"/>
              <w:rPr>
                <w:rFonts w:ascii="宋体" w:hAnsi="宋体" w:eastAsia="宋体"/>
                <w:b/>
                <w:spacing w:val="-6"/>
                <w:szCs w:val="21"/>
              </w:rPr>
            </w:pPr>
          </w:p>
        </w:tc>
        <w:tc>
          <w:tcPr>
            <w:tcW w:w="1418" w:type="dxa"/>
            <w:vAlign w:val="center"/>
          </w:tcPr>
          <w:p w14:paraId="573A7CDF">
            <w:pPr>
              <w:spacing w:line="360" w:lineRule="auto"/>
              <w:rPr>
                <w:rFonts w:ascii="宋体" w:hAnsi="宋体" w:eastAsia="宋体"/>
                <w:b/>
                <w:spacing w:val="-6"/>
                <w:szCs w:val="21"/>
              </w:rPr>
            </w:pPr>
          </w:p>
        </w:tc>
        <w:tc>
          <w:tcPr>
            <w:tcW w:w="1419" w:type="dxa"/>
            <w:vAlign w:val="center"/>
          </w:tcPr>
          <w:p w14:paraId="09729249">
            <w:pPr>
              <w:spacing w:line="360" w:lineRule="auto"/>
              <w:rPr>
                <w:rFonts w:ascii="宋体" w:hAnsi="宋体" w:eastAsia="宋体"/>
                <w:b/>
                <w:spacing w:val="-6"/>
                <w:szCs w:val="21"/>
              </w:rPr>
            </w:pPr>
          </w:p>
        </w:tc>
        <w:tc>
          <w:tcPr>
            <w:tcW w:w="2270" w:type="dxa"/>
            <w:vAlign w:val="center"/>
          </w:tcPr>
          <w:p w14:paraId="7E361A45">
            <w:pPr>
              <w:spacing w:line="360" w:lineRule="auto"/>
              <w:rPr>
                <w:rFonts w:ascii="宋体" w:hAnsi="宋体" w:eastAsia="宋体"/>
                <w:b/>
                <w:spacing w:val="-6"/>
                <w:szCs w:val="21"/>
              </w:rPr>
            </w:pPr>
          </w:p>
        </w:tc>
      </w:tr>
      <w:tr w14:paraId="5ED0B5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12B1FEA4">
            <w:pPr>
              <w:spacing w:line="360" w:lineRule="auto"/>
              <w:rPr>
                <w:rFonts w:ascii="宋体" w:hAnsi="宋体" w:eastAsia="宋体"/>
                <w:b/>
                <w:spacing w:val="-6"/>
                <w:szCs w:val="21"/>
              </w:rPr>
            </w:pPr>
          </w:p>
        </w:tc>
        <w:tc>
          <w:tcPr>
            <w:tcW w:w="1135" w:type="dxa"/>
            <w:vAlign w:val="center"/>
          </w:tcPr>
          <w:p w14:paraId="2A0F8DF8">
            <w:pPr>
              <w:spacing w:line="360" w:lineRule="auto"/>
              <w:rPr>
                <w:rFonts w:ascii="宋体" w:hAnsi="宋体" w:eastAsia="宋体"/>
                <w:b/>
                <w:spacing w:val="-6"/>
                <w:szCs w:val="21"/>
              </w:rPr>
            </w:pPr>
          </w:p>
        </w:tc>
        <w:tc>
          <w:tcPr>
            <w:tcW w:w="993" w:type="dxa"/>
            <w:vAlign w:val="center"/>
          </w:tcPr>
          <w:p w14:paraId="49E836CB">
            <w:pPr>
              <w:spacing w:line="360" w:lineRule="auto"/>
              <w:rPr>
                <w:rFonts w:ascii="宋体" w:hAnsi="宋体" w:eastAsia="宋体"/>
                <w:b/>
                <w:spacing w:val="-6"/>
                <w:szCs w:val="21"/>
              </w:rPr>
            </w:pPr>
          </w:p>
        </w:tc>
        <w:tc>
          <w:tcPr>
            <w:tcW w:w="1560" w:type="dxa"/>
            <w:vAlign w:val="center"/>
          </w:tcPr>
          <w:p w14:paraId="72C67DED">
            <w:pPr>
              <w:spacing w:line="360" w:lineRule="auto"/>
              <w:rPr>
                <w:rFonts w:ascii="宋体" w:hAnsi="宋体" w:eastAsia="宋体"/>
                <w:b/>
                <w:spacing w:val="-6"/>
                <w:szCs w:val="21"/>
              </w:rPr>
            </w:pPr>
          </w:p>
        </w:tc>
        <w:tc>
          <w:tcPr>
            <w:tcW w:w="1418" w:type="dxa"/>
            <w:vAlign w:val="center"/>
          </w:tcPr>
          <w:p w14:paraId="1B88C255">
            <w:pPr>
              <w:spacing w:line="360" w:lineRule="auto"/>
              <w:rPr>
                <w:rFonts w:ascii="宋体" w:hAnsi="宋体" w:eastAsia="宋体"/>
                <w:b/>
                <w:spacing w:val="-6"/>
                <w:szCs w:val="21"/>
              </w:rPr>
            </w:pPr>
          </w:p>
        </w:tc>
        <w:tc>
          <w:tcPr>
            <w:tcW w:w="1419" w:type="dxa"/>
            <w:vAlign w:val="center"/>
          </w:tcPr>
          <w:p w14:paraId="62CB55FE">
            <w:pPr>
              <w:spacing w:line="360" w:lineRule="auto"/>
              <w:rPr>
                <w:rFonts w:ascii="宋体" w:hAnsi="宋体" w:eastAsia="宋体"/>
                <w:b/>
                <w:spacing w:val="-6"/>
                <w:szCs w:val="21"/>
              </w:rPr>
            </w:pPr>
          </w:p>
        </w:tc>
        <w:tc>
          <w:tcPr>
            <w:tcW w:w="2270" w:type="dxa"/>
            <w:vAlign w:val="center"/>
          </w:tcPr>
          <w:p w14:paraId="645446B9">
            <w:pPr>
              <w:spacing w:line="360" w:lineRule="auto"/>
              <w:rPr>
                <w:rFonts w:ascii="宋体" w:hAnsi="宋体" w:eastAsia="宋体"/>
                <w:b/>
                <w:spacing w:val="-6"/>
                <w:szCs w:val="21"/>
              </w:rPr>
            </w:pPr>
          </w:p>
        </w:tc>
      </w:tr>
      <w:tr w14:paraId="0303EB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39121148">
            <w:pPr>
              <w:spacing w:line="360" w:lineRule="auto"/>
              <w:rPr>
                <w:rFonts w:ascii="宋体" w:hAnsi="宋体" w:eastAsia="宋体"/>
                <w:b/>
                <w:spacing w:val="-6"/>
                <w:szCs w:val="21"/>
              </w:rPr>
            </w:pPr>
          </w:p>
        </w:tc>
        <w:tc>
          <w:tcPr>
            <w:tcW w:w="1135" w:type="dxa"/>
            <w:vAlign w:val="center"/>
          </w:tcPr>
          <w:p w14:paraId="437FF1C4">
            <w:pPr>
              <w:spacing w:line="360" w:lineRule="auto"/>
              <w:rPr>
                <w:rFonts w:ascii="宋体" w:hAnsi="宋体" w:eastAsia="宋体"/>
                <w:b/>
                <w:spacing w:val="-6"/>
                <w:szCs w:val="21"/>
              </w:rPr>
            </w:pPr>
          </w:p>
        </w:tc>
        <w:tc>
          <w:tcPr>
            <w:tcW w:w="993" w:type="dxa"/>
            <w:vAlign w:val="center"/>
          </w:tcPr>
          <w:p w14:paraId="122E9076">
            <w:pPr>
              <w:spacing w:line="360" w:lineRule="auto"/>
              <w:rPr>
                <w:rFonts w:ascii="宋体" w:hAnsi="宋体" w:eastAsia="宋体"/>
                <w:b/>
                <w:spacing w:val="-6"/>
                <w:szCs w:val="21"/>
              </w:rPr>
            </w:pPr>
          </w:p>
        </w:tc>
        <w:tc>
          <w:tcPr>
            <w:tcW w:w="1560" w:type="dxa"/>
            <w:vAlign w:val="center"/>
          </w:tcPr>
          <w:p w14:paraId="7B73A27B">
            <w:pPr>
              <w:spacing w:line="360" w:lineRule="auto"/>
              <w:rPr>
                <w:rFonts w:ascii="宋体" w:hAnsi="宋体" w:eastAsia="宋体"/>
                <w:b/>
                <w:spacing w:val="-6"/>
                <w:szCs w:val="21"/>
              </w:rPr>
            </w:pPr>
          </w:p>
        </w:tc>
        <w:tc>
          <w:tcPr>
            <w:tcW w:w="1418" w:type="dxa"/>
            <w:vAlign w:val="center"/>
          </w:tcPr>
          <w:p w14:paraId="71AF855C">
            <w:pPr>
              <w:spacing w:line="360" w:lineRule="auto"/>
              <w:rPr>
                <w:rFonts w:ascii="宋体" w:hAnsi="宋体" w:eastAsia="宋体"/>
                <w:b/>
                <w:spacing w:val="-6"/>
                <w:szCs w:val="21"/>
              </w:rPr>
            </w:pPr>
          </w:p>
        </w:tc>
        <w:tc>
          <w:tcPr>
            <w:tcW w:w="1419" w:type="dxa"/>
            <w:vAlign w:val="center"/>
          </w:tcPr>
          <w:p w14:paraId="02B05FED">
            <w:pPr>
              <w:spacing w:line="360" w:lineRule="auto"/>
              <w:rPr>
                <w:rFonts w:ascii="宋体" w:hAnsi="宋体" w:eastAsia="宋体"/>
                <w:b/>
                <w:spacing w:val="-6"/>
                <w:szCs w:val="21"/>
              </w:rPr>
            </w:pPr>
          </w:p>
        </w:tc>
        <w:tc>
          <w:tcPr>
            <w:tcW w:w="2270" w:type="dxa"/>
            <w:vAlign w:val="center"/>
          </w:tcPr>
          <w:p w14:paraId="59AD3E20">
            <w:pPr>
              <w:spacing w:line="360" w:lineRule="auto"/>
              <w:rPr>
                <w:rFonts w:ascii="宋体" w:hAnsi="宋体" w:eastAsia="宋体"/>
                <w:b/>
                <w:spacing w:val="-6"/>
                <w:szCs w:val="21"/>
              </w:rPr>
            </w:pPr>
          </w:p>
        </w:tc>
      </w:tr>
    </w:tbl>
    <w:p w14:paraId="602C08A9">
      <w:pPr>
        <w:autoSpaceDE w:val="0"/>
        <w:autoSpaceDN w:val="0"/>
        <w:adjustRightInd w:val="0"/>
        <w:spacing w:line="500" w:lineRule="exact"/>
        <w:rPr>
          <w:rFonts w:ascii="宋体" w:hAnsi="宋体" w:eastAsia="宋体"/>
          <w:szCs w:val="21"/>
          <w:lang w:val="zh-CN"/>
        </w:rPr>
      </w:pPr>
    </w:p>
    <w:p w14:paraId="1044E333">
      <w:pPr>
        <w:autoSpaceDE w:val="0"/>
        <w:autoSpaceDN w:val="0"/>
        <w:adjustRightInd w:val="0"/>
        <w:spacing w:line="500" w:lineRule="exact"/>
        <w:rPr>
          <w:rFonts w:ascii="宋体" w:hAnsi="宋体" w:eastAsia="宋体"/>
          <w:szCs w:val="21"/>
          <w:lang w:val="zh-CN"/>
        </w:rPr>
      </w:pPr>
      <w:r>
        <w:rPr>
          <w:rFonts w:hint="eastAsia" w:ascii="宋体" w:hAnsi="宋体" w:eastAsia="宋体"/>
          <w:szCs w:val="21"/>
          <w:lang w:val="zh-CN"/>
        </w:rPr>
        <w:t>投标人（公章）：</w:t>
      </w:r>
    </w:p>
    <w:p w14:paraId="7AE9799B">
      <w:pPr>
        <w:autoSpaceDE w:val="0"/>
        <w:autoSpaceDN w:val="0"/>
        <w:adjustRightInd w:val="0"/>
        <w:spacing w:line="500" w:lineRule="exact"/>
        <w:rPr>
          <w:rFonts w:ascii="宋体" w:hAnsi="宋体" w:eastAsia="宋体"/>
          <w:szCs w:val="21"/>
          <w:lang w:val="zh-CN"/>
        </w:rPr>
      </w:pPr>
      <w:r>
        <w:rPr>
          <w:rFonts w:hint="eastAsia" w:ascii="宋体" w:hAnsi="宋体" w:eastAsia="宋体"/>
          <w:szCs w:val="21"/>
          <w:lang w:val="zh-CN"/>
        </w:rPr>
        <w:t xml:space="preserve">法定代表人或授权代表（签字或盖章）： </w:t>
      </w:r>
    </w:p>
    <w:p w14:paraId="2160DD1C">
      <w:pPr>
        <w:autoSpaceDE w:val="0"/>
        <w:autoSpaceDN w:val="0"/>
        <w:adjustRightInd w:val="0"/>
        <w:spacing w:line="500" w:lineRule="exact"/>
        <w:rPr>
          <w:rFonts w:ascii="宋体" w:hAnsi="宋体" w:eastAsia="宋体"/>
          <w:szCs w:val="21"/>
          <w:lang w:val="zh-CN"/>
        </w:rPr>
      </w:pPr>
      <w:r>
        <w:rPr>
          <w:rFonts w:hint="eastAsia" w:ascii="宋体" w:hAnsi="宋体" w:eastAsia="宋体"/>
          <w:szCs w:val="21"/>
          <w:lang w:val="zh-CN"/>
        </w:rPr>
        <w:t>日期：   年  月  日</w:t>
      </w:r>
    </w:p>
    <w:p w14:paraId="64D85B19">
      <w:pPr>
        <w:pStyle w:val="8"/>
        <w:rPr>
          <w:lang w:val="zh-CN"/>
        </w:rPr>
      </w:pPr>
    </w:p>
    <w:p w14:paraId="70CD9EE7">
      <w:pPr>
        <w:autoSpaceDE w:val="0"/>
        <w:autoSpaceDN w:val="0"/>
        <w:adjustRightInd w:val="0"/>
        <w:spacing w:line="500" w:lineRule="exact"/>
        <w:rPr>
          <w:rFonts w:ascii="宋体" w:hAnsi="宋体" w:eastAsia="宋体"/>
          <w:szCs w:val="21"/>
          <w:lang w:val="zh-CN"/>
        </w:rPr>
      </w:pPr>
    </w:p>
    <w:p w14:paraId="707D3DAB">
      <w:pPr>
        <w:pStyle w:val="80"/>
        <w:widowControl w:val="0"/>
        <w:tabs>
          <w:tab w:val="left" w:pos="4841"/>
        </w:tabs>
        <w:snapToGrid w:val="0"/>
        <w:spacing w:before="0" w:beforeAutospacing="0" w:after="0" w:afterAutospacing="0" w:line="500" w:lineRule="exact"/>
        <w:jc w:val="both"/>
        <w:rPr>
          <w:b/>
          <w:bCs/>
        </w:rPr>
      </w:pPr>
      <w:r>
        <w:rPr>
          <w:rFonts w:hint="eastAsia"/>
          <w:b/>
          <w:bCs/>
        </w:rPr>
        <w:br w:type="page"/>
      </w:r>
    </w:p>
    <w:p w14:paraId="38B545F6">
      <w:pPr>
        <w:spacing w:line="500" w:lineRule="exact"/>
        <w:ind w:right="240"/>
        <w:rPr>
          <w:rFonts w:ascii="宋体" w:hAnsi="宋体" w:eastAsia="宋体"/>
          <w:b/>
          <w:bCs/>
          <w:sz w:val="24"/>
          <w:szCs w:val="24"/>
        </w:rPr>
      </w:pPr>
      <w:r>
        <w:rPr>
          <w:rFonts w:hint="eastAsia" w:ascii="宋体" w:hAnsi="宋体" w:eastAsia="宋体"/>
          <w:b/>
          <w:bCs/>
          <w:sz w:val="24"/>
          <w:szCs w:val="24"/>
        </w:rPr>
        <w:t>14、报价文件封面格式</w:t>
      </w:r>
    </w:p>
    <w:p w14:paraId="4635EC8C">
      <w:pPr>
        <w:spacing w:line="500" w:lineRule="exact"/>
        <w:ind w:right="240"/>
        <w:jc w:val="right"/>
        <w:rPr>
          <w:rFonts w:ascii="宋体" w:hAnsi="宋体" w:eastAsia="宋体"/>
          <w:sz w:val="24"/>
          <w:szCs w:val="24"/>
        </w:rPr>
      </w:pPr>
      <w:r>
        <w:rPr>
          <w:rFonts w:ascii="宋体" w:hAnsi="宋体" w:eastAsia="宋体"/>
          <w:b/>
          <w:bCs/>
          <w:sz w:val="24"/>
          <w:szCs w:val="24"/>
        </w:rPr>
        <w:t>正本/或副本</w:t>
      </w:r>
    </w:p>
    <w:p w14:paraId="151612FB">
      <w:pPr>
        <w:spacing w:line="500" w:lineRule="exact"/>
        <w:jc w:val="center"/>
        <w:rPr>
          <w:rFonts w:ascii="宋体" w:hAnsi="宋体" w:eastAsia="宋体"/>
          <w:sz w:val="24"/>
          <w:szCs w:val="24"/>
        </w:rPr>
      </w:pPr>
    </w:p>
    <w:p w14:paraId="7DA907CC">
      <w:pPr>
        <w:spacing w:line="500" w:lineRule="exact"/>
        <w:ind w:firstLine="2530" w:firstLineChars="1050"/>
        <w:rPr>
          <w:rFonts w:ascii="宋体" w:hAnsi="宋体" w:eastAsia="宋体"/>
          <w:b/>
          <w:bCs/>
          <w:sz w:val="24"/>
          <w:szCs w:val="24"/>
        </w:rPr>
      </w:pPr>
    </w:p>
    <w:p w14:paraId="04D92CDE">
      <w:pPr>
        <w:spacing w:line="500" w:lineRule="exact"/>
        <w:jc w:val="center"/>
        <w:rPr>
          <w:rFonts w:ascii="宋体" w:hAnsi="宋体" w:eastAsia="宋体"/>
          <w:b/>
          <w:sz w:val="24"/>
          <w:szCs w:val="24"/>
        </w:rPr>
      </w:pPr>
      <w:r>
        <w:rPr>
          <w:rFonts w:ascii="宋体" w:hAnsi="宋体" w:eastAsia="宋体"/>
          <w:b/>
          <w:bCs/>
          <w:sz w:val="24"/>
          <w:szCs w:val="24"/>
        </w:rPr>
        <w:t>报价文件</w:t>
      </w:r>
    </w:p>
    <w:p w14:paraId="2701F08B">
      <w:pPr>
        <w:spacing w:line="500" w:lineRule="exact"/>
        <w:rPr>
          <w:rFonts w:ascii="宋体" w:hAnsi="宋体" w:eastAsia="宋体"/>
          <w:sz w:val="24"/>
          <w:szCs w:val="24"/>
        </w:rPr>
      </w:pPr>
    </w:p>
    <w:p w14:paraId="518FE90A">
      <w:pPr>
        <w:spacing w:line="500" w:lineRule="exact"/>
        <w:rPr>
          <w:rFonts w:ascii="宋体" w:hAnsi="宋体" w:eastAsia="宋体"/>
          <w:sz w:val="24"/>
          <w:szCs w:val="24"/>
        </w:rPr>
      </w:pPr>
    </w:p>
    <w:p w14:paraId="749F83E1">
      <w:pPr>
        <w:spacing w:line="500" w:lineRule="exact"/>
        <w:rPr>
          <w:rFonts w:ascii="宋体" w:hAnsi="宋体" w:eastAsia="宋体"/>
          <w:sz w:val="24"/>
          <w:szCs w:val="24"/>
        </w:rPr>
      </w:pPr>
    </w:p>
    <w:p w14:paraId="1156503C">
      <w:pPr>
        <w:spacing w:line="500" w:lineRule="exact"/>
        <w:rPr>
          <w:rFonts w:ascii="宋体" w:hAnsi="宋体" w:eastAsia="宋体"/>
          <w:sz w:val="24"/>
          <w:szCs w:val="24"/>
        </w:rPr>
      </w:pPr>
      <w:r>
        <w:rPr>
          <w:rFonts w:ascii="宋体" w:hAnsi="宋体" w:eastAsia="宋体"/>
          <w:sz w:val="24"/>
          <w:szCs w:val="24"/>
        </w:rPr>
        <w:t>项目名称：</w:t>
      </w:r>
    </w:p>
    <w:p w14:paraId="1A6FBFBA">
      <w:pPr>
        <w:spacing w:line="500" w:lineRule="exact"/>
        <w:ind w:firstLine="1440" w:firstLineChars="600"/>
        <w:rPr>
          <w:rFonts w:ascii="宋体" w:hAnsi="宋体" w:eastAsia="宋体"/>
          <w:sz w:val="24"/>
          <w:szCs w:val="24"/>
        </w:rPr>
      </w:pPr>
    </w:p>
    <w:p w14:paraId="5E45B641">
      <w:pPr>
        <w:spacing w:line="500" w:lineRule="exact"/>
        <w:rPr>
          <w:rFonts w:ascii="宋体" w:hAnsi="宋体" w:eastAsia="宋体"/>
          <w:sz w:val="24"/>
          <w:szCs w:val="24"/>
        </w:rPr>
      </w:pPr>
      <w:r>
        <w:rPr>
          <w:rFonts w:ascii="宋体" w:hAnsi="宋体" w:eastAsia="宋体"/>
          <w:sz w:val="24"/>
          <w:szCs w:val="24"/>
        </w:rPr>
        <w:t>项目编号：</w:t>
      </w:r>
    </w:p>
    <w:p w14:paraId="6090144F">
      <w:pPr>
        <w:pStyle w:val="10"/>
        <w:snapToGrid w:val="0"/>
        <w:spacing w:line="500" w:lineRule="exact"/>
        <w:ind w:firstLine="0"/>
        <w:rPr>
          <w:rFonts w:ascii="宋体" w:hAnsi="宋体"/>
          <w:bCs/>
          <w:sz w:val="24"/>
          <w:szCs w:val="24"/>
        </w:rPr>
      </w:pPr>
    </w:p>
    <w:p w14:paraId="02ACB6DC">
      <w:pPr>
        <w:pStyle w:val="10"/>
        <w:snapToGrid w:val="0"/>
        <w:spacing w:line="500" w:lineRule="exact"/>
        <w:ind w:firstLine="0"/>
        <w:rPr>
          <w:rFonts w:ascii="宋体" w:hAnsi="宋体"/>
          <w:bCs/>
          <w:sz w:val="24"/>
          <w:szCs w:val="24"/>
        </w:rPr>
      </w:pPr>
      <w:r>
        <w:rPr>
          <w:rFonts w:hint="eastAsia" w:ascii="宋体" w:hAnsi="宋体"/>
          <w:bCs/>
          <w:sz w:val="24"/>
          <w:szCs w:val="24"/>
        </w:rPr>
        <w:t>投标人</w:t>
      </w:r>
      <w:r>
        <w:rPr>
          <w:rFonts w:ascii="宋体" w:hAnsi="宋体"/>
          <w:bCs/>
          <w:sz w:val="24"/>
          <w:szCs w:val="24"/>
        </w:rPr>
        <w:t>名称：</w:t>
      </w:r>
    </w:p>
    <w:p w14:paraId="560F95CA">
      <w:pPr>
        <w:spacing w:line="500" w:lineRule="exact"/>
        <w:ind w:firstLine="1440" w:firstLineChars="600"/>
        <w:rPr>
          <w:rFonts w:ascii="宋体" w:hAnsi="宋体" w:eastAsia="宋体"/>
          <w:bCs/>
          <w:sz w:val="24"/>
          <w:szCs w:val="24"/>
        </w:rPr>
      </w:pPr>
    </w:p>
    <w:p w14:paraId="14D84C29">
      <w:pPr>
        <w:spacing w:line="500" w:lineRule="exact"/>
        <w:rPr>
          <w:rFonts w:ascii="宋体" w:hAnsi="宋体" w:eastAsia="宋体"/>
          <w:sz w:val="24"/>
          <w:szCs w:val="24"/>
        </w:rPr>
      </w:pPr>
      <w:r>
        <w:rPr>
          <w:rFonts w:hint="eastAsia" w:ascii="宋体" w:hAnsi="宋体" w:eastAsia="宋体"/>
          <w:bCs/>
          <w:sz w:val="24"/>
          <w:szCs w:val="24"/>
        </w:rPr>
        <w:t>投标人</w:t>
      </w:r>
      <w:r>
        <w:rPr>
          <w:rFonts w:ascii="宋体" w:hAnsi="宋体" w:eastAsia="宋体"/>
          <w:bCs/>
          <w:sz w:val="24"/>
          <w:szCs w:val="24"/>
        </w:rPr>
        <w:t>地址：</w:t>
      </w:r>
    </w:p>
    <w:p w14:paraId="0F113917">
      <w:pPr>
        <w:spacing w:line="500" w:lineRule="exact"/>
        <w:jc w:val="center"/>
        <w:rPr>
          <w:rFonts w:ascii="宋体" w:hAnsi="宋体" w:eastAsia="宋体"/>
          <w:sz w:val="24"/>
          <w:szCs w:val="24"/>
        </w:rPr>
      </w:pPr>
    </w:p>
    <w:p w14:paraId="0BADA5A1">
      <w:pPr>
        <w:spacing w:line="500" w:lineRule="exact"/>
        <w:jc w:val="center"/>
        <w:rPr>
          <w:rFonts w:ascii="宋体" w:hAnsi="宋体" w:eastAsia="宋体"/>
          <w:sz w:val="24"/>
          <w:szCs w:val="24"/>
        </w:rPr>
      </w:pPr>
    </w:p>
    <w:p w14:paraId="0C7A2102">
      <w:pPr>
        <w:snapToGrid w:val="0"/>
        <w:spacing w:line="500" w:lineRule="exact"/>
        <w:ind w:left="3578" w:leftChars="1704"/>
        <w:rPr>
          <w:rFonts w:ascii="宋体" w:hAnsi="宋体" w:eastAsia="宋体"/>
          <w:sz w:val="24"/>
          <w:szCs w:val="24"/>
        </w:rPr>
      </w:pPr>
      <w:r>
        <w:rPr>
          <w:rFonts w:hint="eastAsia" w:ascii="宋体" w:hAnsi="宋体" w:eastAsia="宋体"/>
          <w:sz w:val="24"/>
          <w:szCs w:val="24"/>
        </w:rPr>
        <w:t>投标人</w:t>
      </w:r>
      <w:r>
        <w:rPr>
          <w:rFonts w:ascii="宋体" w:hAnsi="宋体" w:eastAsia="宋体"/>
          <w:sz w:val="24"/>
          <w:szCs w:val="24"/>
        </w:rPr>
        <w:t>（公章）：</w:t>
      </w:r>
    </w:p>
    <w:p w14:paraId="2180EA08">
      <w:pPr>
        <w:snapToGrid w:val="0"/>
        <w:spacing w:line="500" w:lineRule="exact"/>
        <w:ind w:left="3578" w:leftChars="1704"/>
        <w:rPr>
          <w:rFonts w:ascii="宋体" w:hAnsi="宋体" w:eastAsia="宋体"/>
          <w:sz w:val="24"/>
          <w:szCs w:val="24"/>
        </w:rPr>
      </w:pPr>
      <w:r>
        <w:rPr>
          <w:rFonts w:ascii="宋体" w:hAnsi="宋体" w:eastAsia="宋体"/>
          <w:sz w:val="24"/>
          <w:szCs w:val="24"/>
        </w:rPr>
        <w:t>法定代表人或授权代表（签字或盖章）：</w:t>
      </w:r>
    </w:p>
    <w:p w14:paraId="55B4723D">
      <w:pPr>
        <w:snapToGrid w:val="0"/>
        <w:spacing w:line="500" w:lineRule="exact"/>
        <w:ind w:left="3578" w:leftChars="1704"/>
        <w:rPr>
          <w:rFonts w:ascii="宋体" w:hAnsi="宋体" w:eastAsia="宋体"/>
          <w:sz w:val="24"/>
          <w:szCs w:val="24"/>
        </w:rPr>
      </w:pPr>
      <w:r>
        <w:rPr>
          <w:rFonts w:ascii="宋体" w:hAnsi="宋体" w:eastAsia="宋体"/>
          <w:sz w:val="24"/>
          <w:szCs w:val="24"/>
        </w:rPr>
        <w:t>日期：</w:t>
      </w:r>
    </w:p>
    <w:p w14:paraId="763B4575">
      <w:pPr>
        <w:pStyle w:val="85"/>
        <w:spacing w:after="0" w:line="500" w:lineRule="exact"/>
        <w:ind w:firstLine="240"/>
        <w:rPr>
          <w:rFonts w:ascii="宋体" w:hAnsi="宋体" w:eastAsia="宋体"/>
          <w:sz w:val="24"/>
          <w:szCs w:val="24"/>
        </w:rPr>
      </w:pPr>
    </w:p>
    <w:p w14:paraId="7E737E3C">
      <w:pPr>
        <w:widowControl/>
        <w:spacing w:line="500" w:lineRule="exact"/>
        <w:jc w:val="left"/>
        <w:rPr>
          <w:rFonts w:ascii="宋体" w:hAnsi="宋体" w:eastAsia="宋体"/>
          <w:b/>
          <w:bCs/>
          <w:sz w:val="24"/>
          <w:szCs w:val="24"/>
        </w:rPr>
      </w:pPr>
    </w:p>
    <w:p w14:paraId="23D64AE4">
      <w:pPr>
        <w:spacing w:line="500" w:lineRule="exact"/>
        <w:rPr>
          <w:rFonts w:ascii="宋体" w:hAnsi="宋体" w:eastAsia="宋体"/>
          <w:sz w:val="24"/>
          <w:szCs w:val="24"/>
        </w:rPr>
      </w:pPr>
    </w:p>
    <w:p w14:paraId="722929C6">
      <w:pPr>
        <w:snapToGrid w:val="0"/>
        <w:spacing w:line="500" w:lineRule="exact"/>
        <w:rPr>
          <w:rFonts w:ascii="宋体" w:hAnsi="宋体" w:eastAsia="宋体"/>
          <w:b/>
          <w:sz w:val="24"/>
          <w:szCs w:val="24"/>
        </w:rPr>
      </w:pPr>
    </w:p>
    <w:p w14:paraId="0B235E6E">
      <w:pPr>
        <w:snapToGrid w:val="0"/>
        <w:spacing w:line="500" w:lineRule="exact"/>
        <w:rPr>
          <w:rFonts w:ascii="宋体" w:hAnsi="宋体" w:eastAsia="宋体"/>
          <w:b/>
          <w:sz w:val="24"/>
          <w:szCs w:val="24"/>
        </w:rPr>
      </w:pPr>
    </w:p>
    <w:p w14:paraId="210E7C4A">
      <w:pPr>
        <w:pStyle w:val="36"/>
      </w:pPr>
    </w:p>
    <w:p w14:paraId="033C014E">
      <w:pPr>
        <w:pStyle w:val="80"/>
        <w:widowControl w:val="0"/>
        <w:tabs>
          <w:tab w:val="left" w:pos="4841"/>
        </w:tabs>
        <w:snapToGrid w:val="0"/>
        <w:spacing w:before="0" w:beforeAutospacing="0" w:after="0" w:afterAutospacing="0" w:line="500" w:lineRule="exact"/>
        <w:jc w:val="both"/>
        <w:rPr>
          <w:b/>
          <w:bCs/>
        </w:rPr>
      </w:pPr>
    </w:p>
    <w:p w14:paraId="1FD09384">
      <w:pPr>
        <w:rPr>
          <w:b/>
          <w:bCs/>
        </w:rPr>
      </w:pPr>
      <w:r>
        <w:rPr>
          <w:b/>
          <w:bCs/>
        </w:rPr>
        <w:br w:type="page"/>
      </w:r>
    </w:p>
    <w:p w14:paraId="781DE60A">
      <w:pPr>
        <w:pStyle w:val="80"/>
        <w:widowControl w:val="0"/>
        <w:tabs>
          <w:tab w:val="left" w:pos="4841"/>
        </w:tabs>
        <w:snapToGrid w:val="0"/>
        <w:spacing w:before="0" w:beforeAutospacing="0" w:after="0" w:afterAutospacing="0" w:line="500" w:lineRule="exact"/>
        <w:jc w:val="both"/>
        <w:rPr>
          <w:rFonts w:cs="宋体"/>
          <w:b/>
          <w:spacing w:val="-4"/>
          <w:kern w:val="2"/>
        </w:rPr>
      </w:pPr>
      <w:r>
        <w:rPr>
          <w:b/>
          <w:bCs/>
        </w:rPr>
        <w:t>1</w:t>
      </w:r>
      <w:r>
        <w:rPr>
          <w:rFonts w:hint="eastAsia"/>
          <w:b/>
          <w:bCs/>
          <w:lang w:val="en-US"/>
        </w:rPr>
        <w:t>5</w:t>
      </w:r>
      <w:r>
        <w:rPr>
          <w:rFonts w:hint="eastAsia"/>
          <w:b/>
          <w:bCs/>
        </w:rPr>
        <w:t>、</w:t>
      </w:r>
      <w:r>
        <w:rPr>
          <w:rFonts w:hint="eastAsia" w:cs="宋体"/>
          <w:b/>
          <w:spacing w:val="-4"/>
          <w:kern w:val="2"/>
        </w:rPr>
        <w:t>开标一览表</w:t>
      </w:r>
      <w:bookmarkStart w:id="52" w:name="_Toc23720"/>
    </w:p>
    <w:p w14:paraId="7B7C7C6E">
      <w:pPr>
        <w:pStyle w:val="80"/>
        <w:widowControl w:val="0"/>
        <w:tabs>
          <w:tab w:val="left" w:pos="4841"/>
        </w:tabs>
        <w:snapToGrid w:val="0"/>
        <w:spacing w:before="0" w:beforeAutospacing="0" w:after="0" w:afterAutospacing="0" w:line="500" w:lineRule="exact"/>
        <w:jc w:val="both"/>
        <w:rPr>
          <w:rFonts w:cs="宋体"/>
          <w:b/>
          <w:spacing w:val="-4"/>
          <w:kern w:val="2"/>
        </w:rPr>
      </w:pPr>
    </w:p>
    <w:p w14:paraId="62037935">
      <w:pPr>
        <w:snapToGrid w:val="0"/>
        <w:spacing w:line="500" w:lineRule="exact"/>
        <w:jc w:val="center"/>
        <w:outlineLvl w:val="0"/>
        <w:rPr>
          <w:rFonts w:ascii="宋体" w:hAnsi="宋体" w:eastAsia="宋体"/>
          <w:b/>
          <w:sz w:val="24"/>
          <w:szCs w:val="24"/>
        </w:rPr>
      </w:pPr>
      <w:r>
        <w:rPr>
          <w:rFonts w:hint="eastAsia" w:ascii="宋体" w:hAnsi="宋体" w:eastAsia="宋体"/>
          <w:b/>
          <w:sz w:val="24"/>
          <w:szCs w:val="24"/>
        </w:rPr>
        <w:t>开标一览表</w:t>
      </w:r>
      <w:bookmarkEnd w:id="52"/>
    </w:p>
    <w:p w14:paraId="50EEC639">
      <w:pPr>
        <w:snapToGrid w:val="0"/>
        <w:spacing w:line="500" w:lineRule="exact"/>
        <w:ind w:firstLine="210" w:firstLineChars="100"/>
        <w:rPr>
          <w:rFonts w:ascii="宋体" w:hAnsi="宋体" w:eastAsia="宋体"/>
          <w:szCs w:val="21"/>
        </w:rPr>
      </w:pPr>
      <w:r>
        <w:rPr>
          <w:rFonts w:hint="eastAsia" w:ascii="宋体" w:hAnsi="宋体" w:eastAsia="宋体"/>
          <w:szCs w:val="21"/>
        </w:rPr>
        <w:t>项目编号：</w:t>
      </w:r>
      <w:r>
        <w:rPr>
          <w:rFonts w:hint="eastAsia" w:ascii="宋体" w:hAnsi="宋体" w:eastAsia="宋体"/>
          <w:szCs w:val="21"/>
          <w:u w:val="single"/>
        </w:rPr>
        <w:t xml:space="preserve">               </w:t>
      </w:r>
      <w:r>
        <w:rPr>
          <w:rFonts w:hint="eastAsia" w:ascii="宋体" w:hAnsi="宋体" w:eastAsia="宋体"/>
          <w:szCs w:val="21"/>
        </w:rPr>
        <w:t xml:space="preserve">         项目名称：</w:t>
      </w:r>
      <w:r>
        <w:rPr>
          <w:rFonts w:hint="eastAsia" w:ascii="宋体" w:hAnsi="宋体" w:eastAsia="宋体"/>
          <w:szCs w:val="21"/>
          <w:u w:val="single"/>
        </w:rPr>
        <w:t xml:space="preserve">                            </w:t>
      </w:r>
      <w:r>
        <w:rPr>
          <w:rFonts w:hint="eastAsia" w:ascii="宋体" w:hAnsi="宋体" w:eastAsia="宋体"/>
          <w:szCs w:val="21"/>
        </w:rPr>
        <w:t xml:space="preserve">  </w:t>
      </w:r>
    </w:p>
    <w:p w14:paraId="10D394D2">
      <w:pPr>
        <w:snapToGrid w:val="0"/>
        <w:spacing w:line="500" w:lineRule="exact"/>
        <w:ind w:firstLine="210" w:firstLineChars="100"/>
        <w:rPr>
          <w:rFonts w:ascii="宋体" w:hAnsi="宋体" w:eastAsia="宋体"/>
          <w:szCs w:val="21"/>
        </w:rPr>
      </w:pPr>
    </w:p>
    <w:tbl>
      <w:tblPr>
        <w:tblStyle w:val="87"/>
        <w:tblW w:w="90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69"/>
        <w:gridCol w:w="3291"/>
        <w:gridCol w:w="2395"/>
      </w:tblGrid>
      <w:tr w14:paraId="64D97A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3369" w:type="dxa"/>
            <w:vAlign w:val="center"/>
          </w:tcPr>
          <w:p w14:paraId="268620C1">
            <w:pPr>
              <w:spacing w:line="500" w:lineRule="exact"/>
              <w:jc w:val="center"/>
              <w:rPr>
                <w:rFonts w:ascii="宋体" w:hAnsi="宋体" w:eastAsia="宋体"/>
                <w:b/>
                <w:bCs/>
                <w:kern w:val="0"/>
                <w:szCs w:val="21"/>
              </w:rPr>
            </w:pPr>
            <w:r>
              <w:rPr>
                <w:rFonts w:hint="eastAsia" w:ascii="宋体" w:hAnsi="宋体" w:eastAsia="宋体"/>
                <w:b/>
                <w:bCs/>
                <w:kern w:val="0"/>
                <w:szCs w:val="21"/>
              </w:rPr>
              <w:t>采购内容</w:t>
            </w:r>
          </w:p>
        </w:tc>
        <w:tc>
          <w:tcPr>
            <w:tcW w:w="3291" w:type="dxa"/>
            <w:vAlign w:val="center"/>
          </w:tcPr>
          <w:p w14:paraId="57DDBA0E">
            <w:pPr>
              <w:spacing w:line="500" w:lineRule="exact"/>
              <w:jc w:val="center"/>
              <w:rPr>
                <w:rFonts w:ascii="宋体" w:hAnsi="宋体" w:eastAsia="宋体"/>
                <w:b/>
                <w:bCs/>
                <w:szCs w:val="21"/>
              </w:rPr>
            </w:pPr>
            <w:r>
              <w:rPr>
                <w:rFonts w:hint="eastAsia" w:ascii="宋体" w:hAnsi="宋体" w:eastAsia="宋体"/>
                <w:b/>
                <w:bCs/>
                <w:szCs w:val="21"/>
              </w:rPr>
              <w:t>投标报价（元）</w:t>
            </w:r>
          </w:p>
        </w:tc>
        <w:tc>
          <w:tcPr>
            <w:tcW w:w="2395" w:type="dxa"/>
            <w:vAlign w:val="center"/>
          </w:tcPr>
          <w:p w14:paraId="0399A911">
            <w:pPr>
              <w:spacing w:line="500" w:lineRule="exact"/>
              <w:jc w:val="center"/>
              <w:rPr>
                <w:rFonts w:ascii="宋体" w:hAnsi="宋体" w:eastAsia="宋体"/>
                <w:b/>
                <w:bCs/>
                <w:kern w:val="0"/>
                <w:szCs w:val="21"/>
              </w:rPr>
            </w:pPr>
            <w:r>
              <w:rPr>
                <w:rFonts w:hint="eastAsia" w:ascii="宋体" w:hAnsi="宋体" w:eastAsia="宋体"/>
                <w:b/>
                <w:bCs/>
                <w:szCs w:val="21"/>
              </w:rPr>
              <w:t>交货期</w:t>
            </w:r>
          </w:p>
        </w:tc>
      </w:tr>
      <w:tr w14:paraId="19C27B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4" w:hRule="atLeast"/>
        </w:trPr>
        <w:tc>
          <w:tcPr>
            <w:tcW w:w="3369" w:type="dxa"/>
            <w:vAlign w:val="center"/>
          </w:tcPr>
          <w:p w14:paraId="5B44068B">
            <w:pPr>
              <w:spacing w:line="500" w:lineRule="exact"/>
              <w:jc w:val="center"/>
              <w:rPr>
                <w:rFonts w:ascii="宋体" w:hAnsi="宋体" w:eastAsia="宋体"/>
                <w:bCs/>
                <w:szCs w:val="21"/>
              </w:rPr>
            </w:pPr>
          </w:p>
        </w:tc>
        <w:tc>
          <w:tcPr>
            <w:tcW w:w="3291" w:type="dxa"/>
            <w:vAlign w:val="center"/>
          </w:tcPr>
          <w:p w14:paraId="5F74E108">
            <w:pPr>
              <w:spacing w:line="500" w:lineRule="exact"/>
              <w:jc w:val="left"/>
              <w:rPr>
                <w:rFonts w:ascii="宋体" w:hAnsi="宋体" w:eastAsia="宋体"/>
                <w:bCs/>
                <w:szCs w:val="21"/>
              </w:rPr>
            </w:pPr>
            <w:r>
              <w:rPr>
                <w:rFonts w:hint="eastAsia" w:ascii="宋体" w:hAnsi="宋体" w:eastAsia="宋体"/>
                <w:bCs/>
                <w:szCs w:val="21"/>
              </w:rPr>
              <w:t>大写：</w:t>
            </w:r>
          </w:p>
          <w:p w14:paraId="59D15895">
            <w:pPr>
              <w:spacing w:line="500" w:lineRule="exact"/>
              <w:jc w:val="left"/>
              <w:rPr>
                <w:rFonts w:ascii="宋体" w:hAnsi="宋体" w:eastAsia="宋体"/>
                <w:bCs/>
                <w:szCs w:val="21"/>
              </w:rPr>
            </w:pPr>
            <w:r>
              <w:rPr>
                <w:rFonts w:hint="eastAsia" w:ascii="宋体" w:hAnsi="宋体" w:eastAsia="宋体"/>
                <w:bCs/>
                <w:szCs w:val="21"/>
              </w:rPr>
              <w:t>小写：</w:t>
            </w:r>
          </w:p>
        </w:tc>
        <w:tc>
          <w:tcPr>
            <w:tcW w:w="2395" w:type="dxa"/>
            <w:vAlign w:val="center"/>
          </w:tcPr>
          <w:p w14:paraId="0F2524C8">
            <w:pPr>
              <w:spacing w:line="500" w:lineRule="exact"/>
              <w:jc w:val="left"/>
              <w:rPr>
                <w:rFonts w:ascii="宋体" w:hAnsi="宋体" w:eastAsia="宋体"/>
                <w:kern w:val="0"/>
                <w:szCs w:val="21"/>
              </w:rPr>
            </w:pPr>
          </w:p>
        </w:tc>
      </w:tr>
    </w:tbl>
    <w:p w14:paraId="1436FE01">
      <w:pPr>
        <w:snapToGrid w:val="0"/>
        <w:spacing w:line="500" w:lineRule="exact"/>
        <w:jc w:val="left"/>
        <w:rPr>
          <w:rFonts w:ascii="宋体" w:hAnsi="宋体" w:eastAsia="宋体"/>
          <w:szCs w:val="21"/>
        </w:rPr>
      </w:pPr>
      <w:r>
        <w:rPr>
          <w:rFonts w:hint="eastAsia" w:ascii="宋体" w:hAnsi="宋体" w:eastAsia="宋体"/>
          <w:szCs w:val="21"/>
        </w:rPr>
        <w:t>注: 报价一经涂改，应在涂改处加盖单位公章或者由法定代表人或授权委托人签字或盖章，否则其报作无效处理。</w:t>
      </w:r>
    </w:p>
    <w:p w14:paraId="2ED85EA2">
      <w:pPr>
        <w:spacing w:line="500" w:lineRule="exact"/>
        <w:jc w:val="center"/>
        <w:rPr>
          <w:rFonts w:ascii="宋体" w:hAnsi="宋体" w:eastAsia="宋体"/>
          <w:szCs w:val="21"/>
        </w:rPr>
      </w:pPr>
    </w:p>
    <w:p w14:paraId="3C25E649">
      <w:pPr>
        <w:autoSpaceDE w:val="0"/>
        <w:autoSpaceDN w:val="0"/>
        <w:adjustRightInd w:val="0"/>
        <w:spacing w:line="500" w:lineRule="exact"/>
        <w:rPr>
          <w:rFonts w:ascii="宋体" w:hAnsi="宋体" w:eastAsia="宋体"/>
          <w:szCs w:val="21"/>
          <w:lang w:val="zh-CN"/>
        </w:rPr>
      </w:pPr>
      <w:r>
        <w:rPr>
          <w:rFonts w:hint="eastAsia" w:ascii="宋体" w:hAnsi="宋体" w:eastAsia="宋体"/>
          <w:szCs w:val="21"/>
          <w:lang w:val="zh-CN"/>
        </w:rPr>
        <w:t>投标人（公章）：</w:t>
      </w:r>
    </w:p>
    <w:p w14:paraId="5AF79568">
      <w:pPr>
        <w:autoSpaceDE w:val="0"/>
        <w:autoSpaceDN w:val="0"/>
        <w:adjustRightInd w:val="0"/>
        <w:spacing w:line="500" w:lineRule="exact"/>
        <w:rPr>
          <w:rFonts w:ascii="宋体" w:hAnsi="宋体" w:eastAsia="宋体"/>
          <w:szCs w:val="21"/>
          <w:lang w:val="zh-CN"/>
        </w:rPr>
      </w:pPr>
      <w:r>
        <w:rPr>
          <w:rFonts w:hint="eastAsia" w:ascii="宋体" w:hAnsi="宋体" w:eastAsia="宋体"/>
          <w:szCs w:val="21"/>
          <w:lang w:val="zh-CN"/>
        </w:rPr>
        <w:t xml:space="preserve">法定代表人或授权代表（签字或盖章）： </w:t>
      </w:r>
    </w:p>
    <w:p w14:paraId="3A840CDC">
      <w:pPr>
        <w:autoSpaceDE w:val="0"/>
        <w:autoSpaceDN w:val="0"/>
        <w:adjustRightInd w:val="0"/>
        <w:spacing w:line="500" w:lineRule="exact"/>
        <w:rPr>
          <w:rFonts w:ascii="宋体" w:hAnsi="宋体" w:eastAsia="宋体"/>
          <w:szCs w:val="21"/>
          <w:lang w:val="zh-CN"/>
        </w:rPr>
      </w:pPr>
      <w:r>
        <w:rPr>
          <w:rFonts w:hint="eastAsia" w:ascii="宋体" w:hAnsi="宋体" w:eastAsia="宋体"/>
          <w:szCs w:val="21"/>
          <w:lang w:val="zh-CN"/>
        </w:rPr>
        <w:t>日期：   年  月  日</w:t>
      </w:r>
    </w:p>
    <w:p w14:paraId="705A46B9">
      <w:pPr>
        <w:rPr>
          <w:rFonts w:ascii="宋体" w:hAnsi="宋体" w:eastAsia="宋体"/>
          <w:szCs w:val="21"/>
          <w:lang w:val="zh-CN"/>
        </w:rPr>
      </w:pPr>
      <w:r>
        <w:rPr>
          <w:rFonts w:hint="eastAsia" w:ascii="宋体" w:hAnsi="宋体" w:eastAsia="宋体"/>
          <w:szCs w:val="21"/>
          <w:lang w:val="zh-CN"/>
        </w:rPr>
        <w:br w:type="page"/>
      </w:r>
    </w:p>
    <w:p w14:paraId="51DC6B73">
      <w:pPr>
        <w:pStyle w:val="80"/>
        <w:widowControl w:val="0"/>
        <w:tabs>
          <w:tab w:val="left" w:pos="4841"/>
        </w:tabs>
        <w:snapToGrid w:val="0"/>
        <w:jc w:val="both"/>
        <w:rPr>
          <w:b/>
          <w:bCs/>
        </w:rPr>
      </w:pPr>
      <w:r>
        <w:rPr>
          <w:b/>
          <w:bCs/>
        </w:rPr>
        <w:t>16、投标报价明细表</w:t>
      </w:r>
    </w:p>
    <w:p w14:paraId="370FBAEB">
      <w:pPr>
        <w:pStyle w:val="80"/>
        <w:widowControl w:val="0"/>
        <w:spacing w:before="0" w:beforeAutospacing="0" w:after="0" w:afterAutospacing="0" w:line="500" w:lineRule="exact"/>
        <w:ind w:firstLine="301"/>
        <w:jc w:val="center"/>
        <w:rPr>
          <w:rFonts w:cs="宋体"/>
          <w:b/>
          <w:spacing w:val="-4"/>
          <w:kern w:val="2"/>
        </w:rPr>
      </w:pPr>
      <w:r>
        <w:rPr>
          <w:rFonts w:hint="eastAsia"/>
          <w:b/>
          <w:bCs/>
          <w:lang w:val="en-US"/>
        </w:rPr>
        <w:t>投标</w:t>
      </w:r>
      <w:r>
        <w:rPr>
          <w:rFonts w:hint="eastAsia"/>
          <w:b/>
          <w:bCs/>
        </w:rPr>
        <w:t>报价明细表</w:t>
      </w:r>
    </w:p>
    <w:p w14:paraId="179C6268">
      <w:pPr>
        <w:spacing w:line="500" w:lineRule="exact"/>
        <w:ind w:right="25" w:rightChars="12"/>
        <w:rPr>
          <w:rFonts w:ascii="宋体" w:hAnsi="宋体" w:eastAsia="宋体"/>
          <w:bCs/>
          <w:szCs w:val="21"/>
          <w:u w:val="single"/>
          <w:lang w:val="zh-CN"/>
        </w:rPr>
      </w:pPr>
      <w:r>
        <w:rPr>
          <w:rFonts w:hint="eastAsia" w:ascii="宋体" w:hAnsi="宋体" w:eastAsia="宋体"/>
          <w:bCs/>
          <w:szCs w:val="21"/>
          <w:lang w:val="zh-CN"/>
        </w:rPr>
        <w:t>项目编号：</w:t>
      </w:r>
      <w:r>
        <w:rPr>
          <w:rFonts w:hint="eastAsia" w:ascii="宋体" w:hAnsi="宋体" w:eastAsia="宋体"/>
          <w:bCs/>
          <w:szCs w:val="21"/>
          <w:u w:val="single"/>
          <w:lang w:val="zh-CN"/>
        </w:rPr>
        <w:t xml:space="preserve">                 </w:t>
      </w:r>
      <w:r>
        <w:rPr>
          <w:rFonts w:hint="eastAsia" w:ascii="宋体" w:hAnsi="宋体" w:eastAsia="宋体"/>
          <w:bCs/>
          <w:szCs w:val="21"/>
          <w:lang w:val="zh-CN"/>
        </w:rPr>
        <w:t xml:space="preserve"> </w:t>
      </w:r>
      <w:r>
        <w:rPr>
          <w:rFonts w:hint="eastAsia" w:ascii="宋体" w:hAnsi="宋体" w:eastAsia="宋体"/>
          <w:bCs/>
          <w:szCs w:val="21"/>
        </w:rPr>
        <w:t xml:space="preserve">                           </w:t>
      </w:r>
      <w:r>
        <w:rPr>
          <w:rFonts w:hint="eastAsia" w:ascii="宋体" w:hAnsi="宋体" w:eastAsia="宋体"/>
          <w:bCs/>
          <w:szCs w:val="21"/>
          <w:lang w:val="zh-CN"/>
        </w:rPr>
        <w:t>项目名称：</w:t>
      </w:r>
      <w:r>
        <w:rPr>
          <w:rFonts w:hint="eastAsia" w:ascii="宋体" w:hAnsi="宋体" w:eastAsia="宋体"/>
          <w:bCs/>
          <w:szCs w:val="21"/>
          <w:u w:val="single"/>
          <w:lang w:val="zh-CN"/>
        </w:rPr>
        <w:t xml:space="preserve">                </w:t>
      </w:r>
    </w:p>
    <w:tbl>
      <w:tblPr>
        <w:tblStyle w:val="87"/>
        <w:tblW w:w="4994" w:type="pct"/>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689"/>
        <w:gridCol w:w="1353"/>
        <w:gridCol w:w="1921"/>
        <w:gridCol w:w="1938"/>
        <w:gridCol w:w="842"/>
        <w:gridCol w:w="877"/>
        <w:gridCol w:w="701"/>
        <w:gridCol w:w="834"/>
      </w:tblGrid>
      <w:tr w14:paraId="65A414B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28" w:hRule="atLeast"/>
        </w:trPr>
        <w:tc>
          <w:tcPr>
            <w:tcW w:w="376" w:type="pct"/>
            <w:tcBorders>
              <w:top w:val="single" w:color="auto" w:sz="4" w:space="0"/>
              <w:left w:val="single" w:color="auto" w:sz="4" w:space="0"/>
              <w:bottom w:val="single" w:color="auto" w:sz="4" w:space="0"/>
              <w:right w:val="single" w:color="auto" w:sz="4" w:space="0"/>
            </w:tcBorders>
            <w:vAlign w:val="center"/>
          </w:tcPr>
          <w:p w14:paraId="2FE46B0A">
            <w:pPr>
              <w:jc w:val="center"/>
              <w:rPr>
                <w:rFonts w:ascii="宋体" w:hAnsi="宋体" w:eastAsia="宋体"/>
                <w:szCs w:val="21"/>
              </w:rPr>
            </w:pPr>
            <w:r>
              <w:rPr>
                <w:rFonts w:hint="eastAsia" w:ascii="宋体" w:hAnsi="宋体" w:eastAsia="宋体"/>
                <w:szCs w:val="21"/>
              </w:rPr>
              <w:t>序号</w:t>
            </w:r>
          </w:p>
        </w:tc>
        <w:tc>
          <w:tcPr>
            <w:tcW w:w="739" w:type="pct"/>
            <w:tcBorders>
              <w:top w:val="single" w:color="auto" w:sz="4" w:space="0"/>
              <w:left w:val="single" w:color="auto" w:sz="4" w:space="0"/>
              <w:bottom w:val="single" w:color="auto" w:sz="4" w:space="0"/>
              <w:right w:val="single" w:color="auto" w:sz="4" w:space="0"/>
            </w:tcBorders>
            <w:vAlign w:val="center"/>
          </w:tcPr>
          <w:p w14:paraId="163C564A">
            <w:pPr>
              <w:jc w:val="center"/>
              <w:rPr>
                <w:rFonts w:ascii="宋体" w:hAnsi="宋体" w:eastAsia="宋体"/>
                <w:szCs w:val="21"/>
              </w:rPr>
            </w:pPr>
            <w:r>
              <w:rPr>
                <w:rFonts w:hint="eastAsia" w:ascii="宋体" w:hAnsi="宋体" w:eastAsia="宋体"/>
                <w:szCs w:val="21"/>
              </w:rPr>
              <w:t>名称</w:t>
            </w:r>
          </w:p>
        </w:tc>
        <w:tc>
          <w:tcPr>
            <w:tcW w:w="1049" w:type="pct"/>
            <w:tcBorders>
              <w:top w:val="single" w:color="auto" w:sz="4" w:space="0"/>
              <w:left w:val="single" w:color="auto" w:sz="4" w:space="0"/>
              <w:bottom w:val="single" w:color="auto" w:sz="4" w:space="0"/>
              <w:right w:val="single" w:color="auto" w:sz="4" w:space="0"/>
            </w:tcBorders>
            <w:vAlign w:val="center"/>
          </w:tcPr>
          <w:p w14:paraId="7A36E0D5">
            <w:pPr>
              <w:jc w:val="center"/>
              <w:rPr>
                <w:rFonts w:ascii="宋体" w:hAnsi="宋体" w:eastAsia="宋体"/>
                <w:szCs w:val="21"/>
              </w:rPr>
            </w:pPr>
            <w:r>
              <w:rPr>
                <w:rFonts w:hint="eastAsia" w:ascii="宋体" w:hAnsi="宋体" w:eastAsia="宋体"/>
                <w:szCs w:val="21"/>
              </w:rPr>
              <w:t>品牌</w:t>
            </w:r>
          </w:p>
        </w:tc>
        <w:tc>
          <w:tcPr>
            <w:tcW w:w="1058" w:type="pct"/>
            <w:tcBorders>
              <w:top w:val="single" w:color="auto" w:sz="4" w:space="0"/>
              <w:left w:val="single" w:color="auto" w:sz="4" w:space="0"/>
              <w:bottom w:val="single" w:color="auto" w:sz="4" w:space="0"/>
              <w:right w:val="single" w:color="auto" w:sz="4" w:space="0"/>
            </w:tcBorders>
            <w:vAlign w:val="center"/>
          </w:tcPr>
          <w:p w14:paraId="3E79CA50">
            <w:pPr>
              <w:jc w:val="center"/>
              <w:rPr>
                <w:rFonts w:ascii="宋体" w:hAnsi="宋体" w:eastAsia="宋体"/>
                <w:szCs w:val="21"/>
              </w:rPr>
            </w:pPr>
            <w:r>
              <w:rPr>
                <w:rFonts w:hint="eastAsia" w:ascii="宋体" w:hAnsi="宋体" w:eastAsia="宋体"/>
                <w:szCs w:val="21"/>
              </w:rPr>
              <w:t>规格</w:t>
            </w:r>
          </w:p>
        </w:tc>
        <w:tc>
          <w:tcPr>
            <w:tcW w:w="460" w:type="pct"/>
            <w:tcBorders>
              <w:top w:val="single" w:color="auto" w:sz="4" w:space="0"/>
              <w:left w:val="single" w:color="auto" w:sz="4" w:space="0"/>
              <w:bottom w:val="single" w:color="auto" w:sz="4" w:space="0"/>
              <w:right w:val="single" w:color="auto" w:sz="4" w:space="0"/>
            </w:tcBorders>
            <w:vAlign w:val="center"/>
          </w:tcPr>
          <w:p w14:paraId="660C21DD">
            <w:pPr>
              <w:jc w:val="center"/>
              <w:rPr>
                <w:rFonts w:ascii="宋体" w:hAnsi="宋体" w:eastAsia="宋体"/>
                <w:szCs w:val="21"/>
              </w:rPr>
            </w:pPr>
            <w:r>
              <w:rPr>
                <w:rFonts w:hint="eastAsia" w:ascii="宋体" w:hAnsi="宋体" w:eastAsia="宋体"/>
                <w:szCs w:val="21"/>
              </w:rPr>
              <w:t>单位</w:t>
            </w:r>
          </w:p>
        </w:tc>
        <w:tc>
          <w:tcPr>
            <w:tcW w:w="479" w:type="pct"/>
            <w:tcBorders>
              <w:top w:val="single" w:color="auto" w:sz="4" w:space="0"/>
              <w:left w:val="single" w:color="auto" w:sz="4" w:space="0"/>
              <w:bottom w:val="single" w:color="auto" w:sz="4" w:space="0"/>
              <w:right w:val="single" w:color="auto" w:sz="4" w:space="0"/>
            </w:tcBorders>
            <w:vAlign w:val="center"/>
          </w:tcPr>
          <w:p w14:paraId="74D9045A">
            <w:pPr>
              <w:jc w:val="center"/>
              <w:rPr>
                <w:rFonts w:ascii="宋体" w:hAnsi="宋体" w:eastAsia="宋体"/>
                <w:szCs w:val="21"/>
              </w:rPr>
            </w:pPr>
            <w:r>
              <w:rPr>
                <w:rFonts w:hint="eastAsia" w:ascii="宋体" w:hAnsi="宋体" w:eastAsia="宋体"/>
                <w:szCs w:val="21"/>
              </w:rPr>
              <w:t>数量</w:t>
            </w:r>
          </w:p>
        </w:tc>
        <w:tc>
          <w:tcPr>
            <w:tcW w:w="381" w:type="pct"/>
            <w:tcBorders>
              <w:top w:val="single" w:color="auto" w:sz="4" w:space="0"/>
              <w:left w:val="single" w:color="auto" w:sz="4" w:space="0"/>
              <w:bottom w:val="single" w:color="auto" w:sz="4" w:space="0"/>
              <w:right w:val="single" w:color="auto" w:sz="4" w:space="0"/>
            </w:tcBorders>
            <w:vAlign w:val="center"/>
          </w:tcPr>
          <w:p w14:paraId="06188BF5">
            <w:pPr>
              <w:jc w:val="center"/>
              <w:rPr>
                <w:rFonts w:ascii="宋体" w:hAnsi="宋体" w:eastAsia="宋体"/>
                <w:szCs w:val="21"/>
              </w:rPr>
            </w:pPr>
            <w:r>
              <w:rPr>
                <w:rFonts w:hint="eastAsia" w:ascii="宋体" w:hAnsi="宋体" w:eastAsia="宋体"/>
                <w:szCs w:val="21"/>
              </w:rPr>
              <w:t>单 价</w:t>
            </w:r>
          </w:p>
        </w:tc>
        <w:tc>
          <w:tcPr>
            <w:tcW w:w="455" w:type="pct"/>
            <w:tcBorders>
              <w:top w:val="single" w:color="auto" w:sz="4" w:space="0"/>
              <w:left w:val="single" w:color="auto" w:sz="4" w:space="0"/>
              <w:bottom w:val="single" w:color="auto" w:sz="4" w:space="0"/>
              <w:right w:val="single" w:color="auto" w:sz="4" w:space="0"/>
            </w:tcBorders>
            <w:vAlign w:val="center"/>
          </w:tcPr>
          <w:p w14:paraId="0CDE8429">
            <w:pPr>
              <w:jc w:val="center"/>
              <w:rPr>
                <w:rFonts w:ascii="宋体" w:hAnsi="宋体" w:eastAsia="宋体"/>
                <w:szCs w:val="21"/>
              </w:rPr>
            </w:pPr>
            <w:r>
              <w:rPr>
                <w:rFonts w:hint="eastAsia" w:ascii="宋体" w:hAnsi="宋体" w:eastAsia="宋体"/>
                <w:szCs w:val="21"/>
              </w:rPr>
              <w:t>合价</w:t>
            </w:r>
          </w:p>
        </w:tc>
      </w:tr>
      <w:tr w14:paraId="3B52802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2" w:hRule="atLeast"/>
        </w:trPr>
        <w:tc>
          <w:tcPr>
            <w:tcW w:w="376" w:type="pct"/>
            <w:tcBorders>
              <w:top w:val="single" w:color="auto" w:sz="4" w:space="0"/>
              <w:left w:val="single" w:color="auto" w:sz="4" w:space="0"/>
              <w:bottom w:val="single" w:color="auto" w:sz="4" w:space="0"/>
              <w:right w:val="single" w:color="auto" w:sz="4" w:space="0"/>
            </w:tcBorders>
            <w:vAlign w:val="center"/>
          </w:tcPr>
          <w:p w14:paraId="0D510017">
            <w:pPr>
              <w:tabs>
                <w:tab w:val="left" w:pos="1418"/>
              </w:tabs>
              <w:snapToGrid w:val="0"/>
              <w:spacing w:before="50" w:after="50" w:line="360" w:lineRule="auto"/>
              <w:jc w:val="center"/>
              <w:rPr>
                <w:rFonts w:ascii="宋体" w:hAnsi="宋体" w:eastAsia="宋体"/>
                <w:spacing w:val="20"/>
                <w:szCs w:val="21"/>
              </w:rPr>
            </w:pPr>
          </w:p>
        </w:tc>
        <w:tc>
          <w:tcPr>
            <w:tcW w:w="739" w:type="pct"/>
            <w:tcBorders>
              <w:top w:val="single" w:color="auto" w:sz="4" w:space="0"/>
              <w:left w:val="single" w:color="auto" w:sz="4" w:space="0"/>
              <w:bottom w:val="single" w:color="auto" w:sz="4" w:space="0"/>
              <w:right w:val="single" w:color="auto" w:sz="4" w:space="0"/>
            </w:tcBorders>
            <w:vAlign w:val="center"/>
          </w:tcPr>
          <w:p w14:paraId="2A32678B">
            <w:pPr>
              <w:tabs>
                <w:tab w:val="left" w:pos="1418"/>
              </w:tabs>
              <w:snapToGrid w:val="0"/>
              <w:spacing w:before="50" w:after="50" w:line="360" w:lineRule="auto"/>
              <w:jc w:val="center"/>
              <w:rPr>
                <w:rFonts w:ascii="宋体" w:hAnsi="宋体" w:eastAsia="宋体"/>
                <w:spacing w:val="20"/>
                <w:szCs w:val="21"/>
              </w:rPr>
            </w:pPr>
          </w:p>
        </w:tc>
        <w:tc>
          <w:tcPr>
            <w:tcW w:w="1049" w:type="pct"/>
            <w:tcBorders>
              <w:top w:val="single" w:color="auto" w:sz="4" w:space="0"/>
              <w:left w:val="single" w:color="auto" w:sz="4" w:space="0"/>
              <w:bottom w:val="single" w:color="auto" w:sz="4" w:space="0"/>
              <w:right w:val="single" w:color="auto" w:sz="4" w:space="0"/>
            </w:tcBorders>
            <w:vAlign w:val="center"/>
          </w:tcPr>
          <w:p w14:paraId="0A5F158E">
            <w:pPr>
              <w:tabs>
                <w:tab w:val="left" w:pos="1418"/>
              </w:tabs>
              <w:snapToGrid w:val="0"/>
              <w:spacing w:before="50" w:after="50" w:line="360" w:lineRule="auto"/>
              <w:jc w:val="center"/>
              <w:rPr>
                <w:rFonts w:ascii="宋体" w:hAnsi="宋体" w:eastAsia="宋体"/>
                <w:spacing w:val="20"/>
                <w:szCs w:val="21"/>
              </w:rPr>
            </w:pPr>
          </w:p>
        </w:tc>
        <w:tc>
          <w:tcPr>
            <w:tcW w:w="1058" w:type="pct"/>
            <w:tcBorders>
              <w:top w:val="single" w:color="auto" w:sz="4" w:space="0"/>
              <w:left w:val="single" w:color="auto" w:sz="4" w:space="0"/>
              <w:bottom w:val="single" w:color="auto" w:sz="4" w:space="0"/>
              <w:right w:val="single" w:color="auto" w:sz="4" w:space="0"/>
            </w:tcBorders>
            <w:vAlign w:val="center"/>
          </w:tcPr>
          <w:p w14:paraId="64E24BCD">
            <w:pPr>
              <w:tabs>
                <w:tab w:val="left" w:pos="1418"/>
              </w:tabs>
              <w:snapToGrid w:val="0"/>
              <w:spacing w:before="50" w:after="50" w:line="360" w:lineRule="auto"/>
              <w:jc w:val="center"/>
              <w:rPr>
                <w:rFonts w:ascii="宋体" w:hAnsi="宋体" w:eastAsia="宋体"/>
                <w:spacing w:val="20"/>
                <w:szCs w:val="21"/>
              </w:rPr>
            </w:pPr>
          </w:p>
        </w:tc>
        <w:tc>
          <w:tcPr>
            <w:tcW w:w="460" w:type="pct"/>
            <w:tcBorders>
              <w:top w:val="single" w:color="auto" w:sz="4" w:space="0"/>
              <w:left w:val="single" w:color="auto" w:sz="4" w:space="0"/>
              <w:bottom w:val="single" w:color="auto" w:sz="4" w:space="0"/>
              <w:right w:val="single" w:color="auto" w:sz="4" w:space="0"/>
            </w:tcBorders>
            <w:vAlign w:val="center"/>
          </w:tcPr>
          <w:p w14:paraId="690B0C7C">
            <w:pPr>
              <w:tabs>
                <w:tab w:val="left" w:pos="1418"/>
              </w:tabs>
              <w:snapToGrid w:val="0"/>
              <w:spacing w:before="50" w:after="50" w:line="360" w:lineRule="auto"/>
              <w:jc w:val="center"/>
              <w:rPr>
                <w:rFonts w:ascii="宋体" w:hAnsi="宋体" w:eastAsia="宋体"/>
                <w:spacing w:val="20"/>
                <w:szCs w:val="21"/>
              </w:rPr>
            </w:pPr>
          </w:p>
        </w:tc>
        <w:tc>
          <w:tcPr>
            <w:tcW w:w="479" w:type="pct"/>
            <w:tcBorders>
              <w:top w:val="single" w:color="auto" w:sz="4" w:space="0"/>
              <w:left w:val="single" w:color="auto" w:sz="4" w:space="0"/>
              <w:bottom w:val="single" w:color="auto" w:sz="4" w:space="0"/>
              <w:right w:val="single" w:color="auto" w:sz="4" w:space="0"/>
            </w:tcBorders>
            <w:vAlign w:val="center"/>
          </w:tcPr>
          <w:p w14:paraId="44D5ADAC">
            <w:pPr>
              <w:tabs>
                <w:tab w:val="left" w:pos="1418"/>
              </w:tabs>
              <w:snapToGrid w:val="0"/>
              <w:spacing w:before="50" w:after="50" w:line="360" w:lineRule="auto"/>
              <w:jc w:val="center"/>
              <w:rPr>
                <w:rFonts w:ascii="宋体" w:hAnsi="宋体" w:eastAsia="宋体"/>
                <w:spacing w:val="20"/>
                <w:szCs w:val="21"/>
              </w:rPr>
            </w:pPr>
          </w:p>
        </w:tc>
        <w:tc>
          <w:tcPr>
            <w:tcW w:w="381" w:type="pct"/>
            <w:tcBorders>
              <w:top w:val="single" w:color="auto" w:sz="4" w:space="0"/>
              <w:left w:val="single" w:color="auto" w:sz="4" w:space="0"/>
              <w:bottom w:val="single" w:color="auto" w:sz="4" w:space="0"/>
              <w:right w:val="single" w:color="auto" w:sz="4" w:space="0"/>
            </w:tcBorders>
            <w:vAlign w:val="center"/>
          </w:tcPr>
          <w:p w14:paraId="0CC430E7">
            <w:pPr>
              <w:tabs>
                <w:tab w:val="left" w:pos="1418"/>
              </w:tabs>
              <w:snapToGrid w:val="0"/>
              <w:spacing w:before="50" w:after="50" w:line="360" w:lineRule="auto"/>
              <w:jc w:val="center"/>
              <w:rPr>
                <w:rFonts w:ascii="宋体" w:hAnsi="宋体" w:eastAsia="宋体"/>
                <w:spacing w:val="20"/>
                <w:szCs w:val="21"/>
              </w:rPr>
            </w:pPr>
          </w:p>
        </w:tc>
        <w:tc>
          <w:tcPr>
            <w:tcW w:w="455" w:type="pct"/>
            <w:tcBorders>
              <w:top w:val="single" w:color="auto" w:sz="4" w:space="0"/>
              <w:left w:val="single" w:color="auto" w:sz="4" w:space="0"/>
              <w:bottom w:val="single" w:color="auto" w:sz="4" w:space="0"/>
              <w:right w:val="single" w:color="auto" w:sz="4" w:space="0"/>
            </w:tcBorders>
            <w:vAlign w:val="center"/>
          </w:tcPr>
          <w:p w14:paraId="74699ED9">
            <w:pPr>
              <w:tabs>
                <w:tab w:val="left" w:pos="1418"/>
              </w:tabs>
              <w:snapToGrid w:val="0"/>
              <w:spacing w:before="50" w:after="50" w:line="360" w:lineRule="auto"/>
              <w:jc w:val="center"/>
              <w:rPr>
                <w:rFonts w:ascii="宋体" w:hAnsi="宋体" w:eastAsia="宋体"/>
                <w:spacing w:val="20"/>
                <w:szCs w:val="21"/>
              </w:rPr>
            </w:pPr>
          </w:p>
        </w:tc>
      </w:tr>
      <w:tr w14:paraId="337B3F2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2" w:hRule="atLeast"/>
        </w:trPr>
        <w:tc>
          <w:tcPr>
            <w:tcW w:w="376" w:type="pct"/>
            <w:tcBorders>
              <w:top w:val="single" w:color="auto" w:sz="4" w:space="0"/>
              <w:left w:val="single" w:color="auto" w:sz="4" w:space="0"/>
              <w:bottom w:val="single" w:color="auto" w:sz="4" w:space="0"/>
              <w:right w:val="single" w:color="auto" w:sz="4" w:space="0"/>
            </w:tcBorders>
            <w:vAlign w:val="center"/>
          </w:tcPr>
          <w:p w14:paraId="5896D2A4">
            <w:pPr>
              <w:tabs>
                <w:tab w:val="left" w:pos="1418"/>
              </w:tabs>
              <w:snapToGrid w:val="0"/>
              <w:spacing w:before="50" w:after="50" w:line="360" w:lineRule="auto"/>
              <w:jc w:val="center"/>
              <w:rPr>
                <w:rFonts w:ascii="宋体" w:hAnsi="宋体" w:eastAsia="宋体"/>
                <w:spacing w:val="20"/>
                <w:szCs w:val="21"/>
              </w:rPr>
            </w:pPr>
          </w:p>
        </w:tc>
        <w:tc>
          <w:tcPr>
            <w:tcW w:w="739" w:type="pct"/>
            <w:tcBorders>
              <w:top w:val="single" w:color="auto" w:sz="4" w:space="0"/>
              <w:left w:val="single" w:color="auto" w:sz="4" w:space="0"/>
              <w:bottom w:val="single" w:color="auto" w:sz="4" w:space="0"/>
              <w:right w:val="single" w:color="auto" w:sz="4" w:space="0"/>
            </w:tcBorders>
            <w:vAlign w:val="center"/>
          </w:tcPr>
          <w:p w14:paraId="08EF1CC8">
            <w:pPr>
              <w:tabs>
                <w:tab w:val="left" w:pos="1418"/>
              </w:tabs>
              <w:snapToGrid w:val="0"/>
              <w:spacing w:before="50" w:after="50" w:line="360" w:lineRule="auto"/>
              <w:jc w:val="center"/>
              <w:rPr>
                <w:rFonts w:ascii="宋体" w:hAnsi="宋体" w:eastAsia="宋体"/>
                <w:spacing w:val="20"/>
                <w:szCs w:val="21"/>
              </w:rPr>
            </w:pPr>
          </w:p>
        </w:tc>
        <w:tc>
          <w:tcPr>
            <w:tcW w:w="1049" w:type="pct"/>
            <w:tcBorders>
              <w:top w:val="single" w:color="auto" w:sz="4" w:space="0"/>
              <w:left w:val="single" w:color="auto" w:sz="4" w:space="0"/>
              <w:bottom w:val="single" w:color="auto" w:sz="4" w:space="0"/>
              <w:right w:val="single" w:color="auto" w:sz="4" w:space="0"/>
            </w:tcBorders>
            <w:vAlign w:val="center"/>
          </w:tcPr>
          <w:p w14:paraId="259B2BD8">
            <w:pPr>
              <w:tabs>
                <w:tab w:val="left" w:pos="1418"/>
              </w:tabs>
              <w:snapToGrid w:val="0"/>
              <w:spacing w:before="50" w:after="50" w:line="360" w:lineRule="auto"/>
              <w:jc w:val="center"/>
              <w:rPr>
                <w:rFonts w:ascii="宋体" w:hAnsi="宋体" w:eastAsia="宋体"/>
                <w:spacing w:val="20"/>
                <w:szCs w:val="21"/>
              </w:rPr>
            </w:pPr>
          </w:p>
        </w:tc>
        <w:tc>
          <w:tcPr>
            <w:tcW w:w="1058" w:type="pct"/>
            <w:tcBorders>
              <w:top w:val="single" w:color="auto" w:sz="4" w:space="0"/>
              <w:left w:val="single" w:color="auto" w:sz="4" w:space="0"/>
              <w:bottom w:val="single" w:color="auto" w:sz="4" w:space="0"/>
              <w:right w:val="single" w:color="auto" w:sz="4" w:space="0"/>
            </w:tcBorders>
            <w:vAlign w:val="center"/>
          </w:tcPr>
          <w:p w14:paraId="1D11E77E">
            <w:pPr>
              <w:tabs>
                <w:tab w:val="left" w:pos="1418"/>
              </w:tabs>
              <w:snapToGrid w:val="0"/>
              <w:spacing w:before="50" w:after="50" w:line="360" w:lineRule="auto"/>
              <w:jc w:val="center"/>
              <w:rPr>
                <w:rFonts w:ascii="宋体" w:hAnsi="宋体" w:eastAsia="宋体"/>
                <w:spacing w:val="20"/>
                <w:szCs w:val="21"/>
              </w:rPr>
            </w:pPr>
          </w:p>
        </w:tc>
        <w:tc>
          <w:tcPr>
            <w:tcW w:w="460" w:type="pct"/>
            <w:tcBorders>
              <w:top w:val="single" w:color="auto" w:sz="4" w:space="0"/>
              <w:left w:val="single" w:color="auto" w:sz="4" w:space="0"/>
              <w:bottom w:val="single" w:color="auto" w:sz="4" w:space="0"/>
              <w:right w:val="single" w:color="auto" w:sz="4" w:space="0"/>
            </w:tcBorders>
            <w:vAlign w:val="center"/>
          </w:tcPr>
          <w:p w14:paraId="3FC60ABD">
            <w:pPr>
              <w:tabs>
                <w:tab w:val="left" w:pos="1418"/>
              </w:tabs>
              <w:snapToGrid w:val="0"/>
              <w:spacing w:before="50" w:after="50" w:line="360" w:lineRule="auto"/>
              <w:jc w:val="center"/>
              <w:rPr>
                <w:rFonts w:ascii="宋体" w:hAnsi="宋体" w:eastAsia="宋体"/>
                <w:spacing w:val="20"/>
                <w:szCs w:val="21"/>
              </w:rPr>
            </w:pPr>
          </w:p>
        </w:tc>
        <w:tc>
          <w:tcPr>
            <w:tcW w:w="479" w:type="pct"/>
            <w:tcBorders>
              <w:top w:val="single" w:color="auto" w:sz="4" w:space="0"/>
              <w:left w:val="single" w:color="auto" w:sz="4" w:space="0"/>
              <w:bottom w:val="single" w:color="auto" w:sz="4" w:space="0"/>
              <w:right w:val="single" w:color="auto" w:sz="4" w:space="0"/>
            </w:tcBorders>
            <w:vAlign w:val="center"/>
          </w:tcPr>
          <w:p w14:paraId="4BA31696">
            <w:pPr>
              <w:tabs>
                <w:tab w:val="left" w:pos="1418"/>
              </w:tabs>
              <w:snapToGrid w:val="0"/>
              <w:spacing w:before="50" w:after="50" w:line="360" w:lineRule="auto"/>
              <w:jc w:val="center"/>
              <w:rPr>
                <w:rFonts w:ascii="宋体" w:hAnsi="宋体" w:eastAsia="宋体"/>
                <w:spacing w:val="20"/>
                <w:szCs w:val="21"/>
              </w:rPr>
            </w:pPr>
          </w:p>
        </w:tc>
        <w:tc>
          <w:tcPr>
            <w:tcW w:w="381" w:type="pct"/>
            <w:tcBorders>
              <w:top w:val="single" w:color="auto" w:sz="4" w:space="0"/>
              <w:left w:val="single" w:color="auto" w:sz="4" w:space="0"/>
              <w:bottom w:val="single" w:color="auto" w:sz="4" w:space="0"/>
              <w:right w:val="single" w:color="auto" w:sz="4" w:space="0"/>
            </w:tcBorders>
            <w:vAlign w:val="center"/>
          </w:tcPr>
          <w:p w14:paraId="0145F9D0">
            <w:pPr>
              <w:tabs>
                <w:tab w:val="left" w:pos="1418"/>
              </w:tabs>
              <w:snapToGrid w:val="0"/>
              <w:spacing w:before="50" w:after="50" w:line="360" w:lineRule="auto"/>
              <w:jc w:val="center"/>
              <w:rPr>
                <w:rFonts w:ascii="宋体" w:hAnsi="宋体" w:eastAsia="宋体"/>
                <w:spacing w:val="20"/>
                <w:szCs w:val="21"/>
              </w:rPr>
            </w:pPr>
          </w:p>
        </w:tc>
        <w:tc>
          <w:tcPr>
            <w:tcW w:w="455" w:type="pct"/>
            <w:tcBorders>
              <w:top w:val="single" w:color="auto" w:sz="4" w:space="0"/>
              <w:left w:val="single" w:color="auto" w:sz="4" w:space="0"/>
              <w:bottom w:val="single" w:color="auto" w:sz="4" w:space="0"/>
              <w:right w:val="single" w:color="auto" w:sz="4" w:space="0"/>
            </w:tcBorders>
            <w:vAlign w:val="center"/>
          </w:tcPr>
          <w:p w14:paraId="1E8D0BE0">
            <w:pPr>
              <w:tabs>
                <w:tab w:val="left" w:pos="1418"/>
              </w:tabs>
              <w:snapToGrid w:val="0"/>
              <w:spacing w:before="50" w:after="50" w:line="360" w:lineRule="auto"/>
              <w:jc w:val="center"/>
              <w:rPr>
                <w:rFonts w:ascii="宋体" w:hAnsi="宋体" w:eastAsia="宋体"/>
                <w:spacing w:val="20"/>
                <w:szCs w:val="21"/>
              </w:rPr>
            </w:pPr>
          </w:p>
        </w:tc>
      </w:tr>
      <w:tr w14:paraId="30BE07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2" w:hRule="atLeast"/>
        </w:trPr>
        <w:tc>
          <w:tcPr>
            <w:tcW w:w="376" w:type="pct"/>
            <w:tcBorders>
              <w:top w:val="single" w:color="auto" w:sz="4" w:space="0"/>
              <w:left w:val="single" w:color="auto" w:sz="4" w:space="0"/>
              <w:bottom w:val="single" w:color="auto" w:sz="4" w:space="0"/>
              <w:right w:val="single" w:color="auto" w:sz="4" w:space="0"/>
            </w:tcBorders>
            <w:vAlign w:val="center"/>
          </w:tcPr>
          <w:p w14:paraId="333D2BF8">
            <w:pPr>
              <w:tabs>
                <w:tab w:val="left" w:pos="1418"/>
              </w:tabs>
              <w:snapToGrid w:val="0"/>
              <w:spacing w:before="50" w:after="50" w:line="360" w:lineRule="auto"/>
              <w:jc w:val="center"/>
              <w:rPr>
                <w:rFonts w:ascii="宋体" w:hAnsi="宋体" w:eastAsia="宋体"/>
                <w:spacing w:val="20"/>
                <w:szCs w:val="21"/>
              </w:rPr>
            </w:pPr>
          </w:p>
        </w:tc>
        <w:tc>
          <w:tcPr>
            <w:tcW w:w="739" w:type="pct"/>
            <w:tcBorders>
              <w:top w:val="single" w:color="auto" w:sz="4" w:space="0"/>
              <w:left w:val="single" w:color="auto" w:sz="4" w:space="0"/>
              <w:bottom w:val="single" w:color="auto" w:sz="4" w:space="0"/>
              <w:right w:val="single" w:color="auto" w:sz="4" w:space="0"/>
            </w:tcBorders>
            <w:vAlign w:val="center"/>
          </w:tcPr>
          <w:p w14:paraId="0A5709AD">
            <w:pPr>
              <w:tabs>
                <w:tab w:val="left" w:pos="1418"/>
              </w:tabs>
              <w:snapToGrid w:val="0"/>
              <w:spacing w:before="50" w:after="50" w:line="360" w:lineRule="auto"/>
              <w:jc w:val="center"/>
              <w:rPr>
                <w:rFonts w:ascii="宋体" w:hAnsi="宋体" w:eastAsia="宋体"/>
                <w:spacing w:val="20"/>
                <w:szCs w:val="21"/>
              </w:rPr>
            </w:pPr>
          </w:p>
        </w:tc>
        <w:tc>
          <w:tcPr>
            <w:tcW w:w="1049" w:type="pct"/>
            <w:tcBorders>
              <w:top w:val="single" w:color="auto" w:sz="4" w:space="0"/>
              <w:left w:val="single" w:color="auto" w:sz="4" w:space="0"/>
              <w:bottom w:val="single" w:color="auto" w:sz="4" w:space="0"/>
              <w:right w:val="single" w:color="auto" w:sz="4" w:space="0"/>
            </w:tcBorders>
            <w:vAlign w:val="center"/>
          </w:tcPr>
          <w:p w14:paraId="5B4F1838">
            <w:pPr>
              <w:tabs>
                <w:tab w:val="left" w:pos="1418"/>
              </w:tabs>
              <w:snapToGrid w:val="0"/>
              <w:spacing w:before="50" w:after="50" w:line="360" w:lineRule="auto"/>
              <w:jc w:val="center"/>
              <w:rPr>
                <w:rFonts w:ascii="宋体" w:hAnsi="宋体" w:eastAsia="宋体"/>
                <w:spacing w:val="20"/>
                <w:szCs w:val="21"/>
              </w:rPr>
            </w:pPr>
          </w:p>
        </w:tc>
        <w:tc>
          <w:tcPr>
            <w:tcW w:w="1058" w:type="pct"/>
            <w:tcBorders>
              <w:top w:val="single" w:color="auto" w:sz="4" w:space="0"/>
              <w:left w:val="single" w:color="auto" w:sz="4" w:space="0"/>
              <w:bottom w:val="single" w:color="auto" w:sz="4" w:space="0"/>
              <w:right w:val="single" w:color="auto" w:sz="4" w:space="0"/>
            </w:tcBorders>
            <w:vAlign w:val="center"/>
          </w:tcPr>
          <w:p w14:paraId="0EE4E3FA">
            <w:pPr>
              <w:tabs>
                <w:tab w:val="left" w:pos="1418"/>
              </w:tabs>
              <w:snapToGrid w:val="0"/>
              <w:spacing w:before="50" w:after="50" w:line="360" w:lineRule="auto"/>
              <w:jc w:val="center"/>
              <w:rPr>
                <w:rFonts w:ascii="宋体" w:hAnsi="宋体" w:eastAsia="宋体"/>
                <w:spacing w:val="20"/>
                <w:szCs w:val="21"/>
              </w:rPr>
            </w:pPr>
          </w:p>
        </w:tc>
        <w:tc>
          <w:tcPr>
            <w:tcW w:w="460" w:type="pct"/>
            <w:tcBorders>
              <w:top w:val="single" w:color="auto" w:sz="4" w:space="0"/>
              <w:left w:val="single" w:color="auto" w:sz="4" w:space="0"/>
              <w:bottom w:val="single" w:color="auto" w:sz="4" w:space="0"/>
              <w:right w:val="single" w:color="auto" w:sz="4" w:space="0"/>
            </w:tcBorders>
            <w:vAlign w:val="center"/>
          </w:tcPr>
          <w:p w14:paraId="48A3418C">
            <w:pPr>
              <w:tabs>
                <w:tab w:val="left" w:pos="1418"/>
              </w:tabs>
              <w:snapToGrid w:val="0"/>
              <w:spacing w:before="50" w:after="50" w:line="360" w:lineRule="auto"/>
              <w:jc w:val="center"/>
              <w:rPr>
                <w:rFonts w:ascii="宋体" w:hAnsi="宋体" w:eastAsia="宋体"/>
                <w:spacing w:val="20"/>
                <w:szCs w:val="21"/>
              </w:rPr>
            </w:pPr>
          </w:p>
        </w:tc>
        <w:tc>
          <w:tcPr>
            <w:tcW w:w="479" w:type="pct"/>
            <w:tcBorders>
              <w:top w:val="single" w:color="auto" w:sz="4" w:space="0"/>
              <w:left w:val="single" w:color="auto" w:sz="4" w:space="0"/>
              <w:bottom w:val="single" w:color="auto" w:sz="4" w:space="0"/>
              <w:right w:val="single" w:color="auto" w:sz="4" w:space="0"/>
            </w:tcBorders>
            <w:vAlign w:val="center"/>
          </w:tcPr>
          <w:p w14:paraId="51C7794A">
            <w:pPr>
              <w:tabs>
                <w:tab w:val="left" w:pos="1418"/>
              </w:tabs>
              <w:snapToGrid w:val="0"/>
              <w:spacing w:before="50" w:after="50" w:line="360" w:lineRule="auto"/>
              <w:jc w:val="center"/>
              <w:rPr>
                <w:rFonts w:ascii="宋体" w:hAnsi="宋体" w:eastAsia="宋体"/>
                <w:spacing w:val="20"/>
                <w:szCs w:val="21"/>
              </w:rPr>
            </w:pPr>
          </w:p>
        </w:tc>
        <w:tc>
          <w:tcPr>
            <w:tcW w:w="381" w:type="pct"/>
            <w:tcBorders>
              <w:top w:val="single" w:color="auto" w:sz="4" w:space="0"/>
              <w:left w:val="single" w:color="auto" w:sz="4" w:space="0"/>
              <w:bottom w:val="single" w:color="auto" w:sz="4" w:space="0"/>
              <w:right w:val="single" w:color="auto" w:sz="4" w:space="0"/>
            </w:tcBorders>
            <w:vAlign w:val="center"/>
          </w:tcPr>
          <w:p w14:paraId="05746A25">
            <w:pPr>
              <w:tabs>
                <w:tab w:val="left" w:pos="1418"/>
              </w:tabs>
              <w:snapToGrid w:val="0"/>
              <w:spacing w:before="50" w:after="50" w:line="360" w:lineRule="auto"/>
              <w:jc w:val="center"/>
              <w:rPr>
                <w:rFonts w:ascii="宋体" w:hAnsi="宋体" w:eastAsia="宋体"/>
                <w:spacing w:val="20"/>
                <w:szCs w:val="21"/>
              </w:rPr>
            </w:pPr>
          </w:p>
        </w:tc>
        <w:tc>
          <w:tcPr>
            <w:tcW w:w="455" w:type="pct"/>
            <w:tcBorders>
              <w:top w:val="single" w:color="auto" w:sz="4" w:space="0"/>
              <w:left w:val="single" w:color="auto" w:sz="4" w:space="0"/>
              <w:bottom w:val="single" w:color="auto" w:sz="4" w:space="0"/>
              <w:right w:val="single" w:color="auto" w:sz="4" w:space="0"/>
            </w:tcBorders>
            <w:vAlign w:val="center"/>
          </w:tcPr>
          <w:p w14:paraId="7C95965E">
            <w:pPr>
              <w:tabs>
                <w:tab w:val="left" w:pos="1418"/>
              </w:tabs>
              <w:snapToGrid w:val="0"/>
              <w:spacing w:before="50" w:after="50" w:line="360" w:lineRule="auto"/>
              <w:jc w:val="center"/>
              <w:rPr>
                <w:rFonts w:ascii="宋体" w:hAnsi="宋体" w:eastAsia="宋体"/>
                <w:spacing w:val="20"/>
                <w:szCs w:val="21"/>
              </w:rPr>
            </w:pPr>
          </w:p>
        </w:tc>
      </w:tr>
      <w:tr w14:paraId="41FA6EB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2" w:hRule="atLeast"/>
        </w:trPr>
        <w:tc>
          <w:tcPr>
            <w:tcW w:w="376" w:type="pct"/>
            <w:tcBorders>
              <w:top w:val="single" w:color="auto" w:sz="4" w:space="0"/>
              <w:left w:val="single" w:color="auto" w:sz="4" w:space="0"/>
              <w:bottom w:val="single" w:color="auto" w:sz="4" w:space="0"/>
              <w:right w:val="single" w:color="auto" w:sz="4" w:space="0"/>
            </w:tcBorders>
            <w:vAlign w:val="center"/>
          </w:tcPr>
          <w:p w14:paraId="3A8A0EFD">
            <w:pPr>
              <w:tabs>
                <w:tab w:val="left" w:pos="1418"/>
              </w:tabs>
              <w:snapToGrid w:val="0"/>
              <w:spacing w:before="50" w:after="50" w:line="360" w:lineRule="auto"/>
              <w:jc w:val="center"/>
              <w:rPr>
                <w:rFonts w:ascii="宋体" w:hAnsi="宋体" w:eastAsia="宋体"/>
                <w:spacing w:val="20"/>
                <w:szCs w:val="21"/>
              </w:rPr>
            </w:pPr>
          </w:p>
        </w:tc>
        <w:tc>
          <w:tcPr>
            <w:tcW w:w="739" w:type="pct"/>
            <w:tcBorders>
              <w:top w:val="single" w:color="auto" w:sz="4" w:space="0"/>
              <w:left w:val="single" w:color="auto" w:sz="4" w:space="0"/>
              <w:bottom w:val="single" w:color="auto" w:sz="4" w:space="0"/>
              <w:right w:val="single" w:color="auto" w:sz="4" w:space="0"/>
            </w:tcBorders>
            <w:vAlign w:val="center"/>
          </w:tcPr>
          <w:p w14:paraId="4FD8CA2E">
            <w:pPr>
              <w:tabs>
                <w:tab w:val="left" w:pos="1418"/>
              </w:tabs>
              <w:snapToGrid w:val="0"/>
              <w:spacing w:before="50" w:after="50" w:line="360" w:lineRule="auto"/>
              <w:jc w:val="center"/>
              <w:rPr>
                <w:rFonts w:ascii="宋体" w:hAnsi="宋体" w:eastAsia="宋体"/>
                <w:spacing w:val="20"/>
                <w:szCs w:val="21"/>
              </w:rPr>
            </w:pPr>
          </w:p>
        </w:tc>
        <w:tc>
          <w:tcPr>
            <w:tcW w:w="1049" w:type="pct"/>
            <w:tcBorders>
              <w:top w:val="single" w:color="auto" w:sz="4" w:space="0"/>
              <w:left w:val="single" w:color="auto" w:sz="4" w:space="0"/>
              <w:bottom w:val="single" w:color="auto" w:sz="4" w:space="0"/>
              <w:right w:val="single" w:color="auto" w:sz="4" w:space="0"/>
            </w:tcBorders>
            <w:vAlign w:val="center"/>
          </w:tcPr>
          <w:p w14:paraId="409C73EE">
            <w:pPr>
              <w:tabs>
                <w:tab w:val="left" w:pos="1418"/>
              </w:tabs>
              <w:snapToGrid w:val="0"/>
              <w:spacing w:before="50" w:after="50" w:line="360" w:lineRule="auto"/>
              <w:jc w:val="center"/>
              <w:rPr>
                <w:rFonts w:ascii="宋体" w:hAnsi="宋体" w:eastAsia="宋体"/>
                <w:spacing w:val="20"/>
                <w:szCs w:val="21"/>
              </w:rPr>
            </w:pPr>
          </w:p>
        </w:tc>
        <w:tc>
          <w:tcPr>
            <w:tcW w:w="1058" w:type="pct"/>
            <w:tcBorders>
              <w:top w:val="single" w:color="auto" w:sz="4" w:space="0"/>
              <w:left w:val="single" w:color="auto" w:sz="4" w:space="0"/>
              <w:bottom w:val="single" w:color="auto" w:sz="4" w:space="0"/>
              <w:right w:val="single" w:color="auto" w:sz="4" w:space="0"/>
            </w:tcBorders>
            <w:vAlign w:val="center"/>
          </w:tcPr>
          <w:p w14:paraId="425FB2C0">
            <w:pPr>
              <w:tabs>
                <w:tab w:val="left" w:pos="1418"/>
              </w:tabs>
              <w:snapToGrid w:val="0"/>
              <w:spacing w:before="50" w:after="50" w:line="360" w:lineRule="auto"/>
              <w:jc w:val="center"/>
              <w:rPr>
                <w:rFonts w:ascii="宋体" w:hAnsi="宋体" w:eastAsia="宋体"/>
                <w:spacing w:val="20"/>
                <w:szCs w:val="21"/>
              </w:rPr>
            </w:pPr>
          </w:p>
        </w:tc>
        <w:tc>
          <w:tcPr>
            <w:tcW w:w="460" w:type="pct"/>
            <w:tcBorders>
              <w:top w:val="single" w:color="auto" w:sz="4" w:space="0"/>
              <w:left w:val="single" w:color="auto" w:sz="4" w:space="0"/>
              <w:bottom w:val="single" w:color="auto" w:sz="4" w:space="0"/>
              <w:right w:val="single" w:color="auto" w:sz="4" w:space="0"/>
            </w:tcBorders>
            <w:vAlign w:val="center"/>
          </w:tcPr>
          <w:p w14:paraId="1F9912DE">
            <w:pPr>
              <w:tabs>
                <w:tab w:val="left" w:pos="1418"/>
              </w:tabs>
              <w:snapToGrid w:val="0"/>
              <w:spacing w:before="50" w:after="50" w:line="360" w:lineRule="auto"/>
              <w:jc w:val="center"/>
              <w:rPr>
                <w:rFonts w:ascii="宋体" w:hAnsi="宋体" w:eastAsia="宋体"/>
                <w:spacing w:val="20"/>
                <w:szCs w:val="21"/>
              </w:rPr>
            </w:pPr>
          </w:p>
        </w:tc>
        <w:tc>
          <w:tcPr>
            <w:tcW w:w="479" w:type="pct"/>
            <w:tcBorders>
              <w:top w:val="single" w:color="auto" w:sz="4" w:space="0"/>
              <w:left w:val="single" w:color="auto" w:sz="4" w:space="0"/>
              <w:bottom w:val="single" w:color="auto" w:sz="4" w:space="0"/>
              <w:right w:val="single" w:color="auto" w:sz="4" w:space="0"/>
            </w:tcBorders>
            <w:vAlign w:val="center"/>
          </w:tcPr>
          <w:p w14:paraId="7E827219">
            <w:pPr>
              <w:tabs>
                <w:tab w:val="left" w:pos="1418"/>
              </w:tabs>
              <w:snapToGrid w:val="0"/>
              <w:spacing w:before="50" w:after="50" w:line="360" w:lineRule="auto"/>
              <w:jc w:val="center"/>
              <w:rPr>
                <w:rFonts w:ascii="宋体" w:hAnsi="宋体" w:eastAsia="宋体"/>
                <w:spacing w:val="20"/>
                <w:szCs w:val="21"/>
              </w:rPr>
            </w:pPr>
          </w:p>
        </w:tc>
        <w:tc>
          <w:tcPr>
            <w:tcW w:w="381" w:type="pct"/>
            <w:tcBorders>
              <w:top w:val="single" w:color="auto" w:sz="4" w:space="0"/>
              <w:left w:val="single" w:color="auto" w:sz="4" w:space="0"/>
              <w:bottom w:val="single" w:color="auto" w:sz="4" w:space="0"/>
              <w:right w:val="single" w:color="auto" w:sz="4" w:space="0"/>
            </w:tcBorders>
            <w:vAlign w:val="center"/>
          </w:tcPr>
          <w:p w14:paraId="4B4E512E">
            <w:pPr>
              <w:tabs>
                <w:tab w:val="left" w:pos="1418"/>
              </w:tabs>
              <w:snapToGrid w:val="0"/>
              <w:spacing w:before="50" w:after="50" w:line="360" w:lineRule="auto"/>
              <w:jc w:val="center"/>
              <w:rPr>
                <w:rFonts w:ascii="宋体" w:hAnsi="宋体" w:eastAsia="宋体"/>
                <w:spacing w:val="20"/>
                <w:szCs w:val="21"/>
              </w:rPr>
            </w:pPr>
          </w:p>
        </w:tc>
        <w:tc>
          <w:tcPr>
            <w:tcW w:w="455" w:type="pct"/>
            <w:tcBorders>
              <w:top w:val="single" w:color="auto" w:sz="4" w:space="0"/>
              <w:left w:val="single" w:color="auto" w:sz="4" w:space="0"/>
              <w:bottom w:val="single" w:color="auto" w:sz="4" w:space="0"/>
              <w:right w:val="single" w:color="auto" w:sz="4" w:space="0"/>
            </w:tcBorders>
            <w:vAlign w:val="center"/>
          </w:tcPr>
          <w:p w14:paraId="40571D48">
            <w:pPr>
              <w:tabs>
                <w:tab w:val="left" w:pos="1418"/>
              </w:tabs>
              <w:snapToGrid w:val="0"/>
              <w:spacing w:before="50" w:after="50" w:line="360" w:lineRule="auto"/>
              <w:jc w:val="center"/>
              <w:rPr>
                <w:rFonts w:ascii="宋体" w:hAnsi="宋体" w:eastAsia="宋体"/>
                <w:spacing w:val="20"/>
                <w:szCs w:val="21"/>
              </w:rPr>
            </w:pPr>
          </w:p>
        </w:tc>
      </w:tr>
      <w:tr w14:paraId="4329CD3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2" w:hRule="atLeast"/>
        </w:trPr>
        <w:tc>
          <w:tcPr>
            <w:tcW w:w="376" w:type="pct"/>
            <w:tcBorders>
              <w:top w:val="single" w:color="auto" w:sz="4" w:space="0"/>
              <w:left w:val="single" w:color="auto" w:sz="4" w:space="0"/>
              <w:bottom w:val="single" w:color="auto" w:sz="4" w:space="0"/>
              <w:right w:val="single" w:color="auto" w:sz="4" w:space="0"/>
            </w:tcBorders>
            <w:vAlign w:val="center"/>
          </w:tcPr>
          <w:p w14:paraId="0184B181">
            <w:pPr>
              <w:tabs>
                <w:tab w:val="left" w:pos="1418"/>
              </w:tabs>
              <w:snapToGrid w:val="0"/>
              <w:spacing w:before="50" w:after="50" w:line="360" w:lineRule="auto"/>
              <w:jc w:val="center"/>
              <w:rPr>
                <w:rFonts w:ascii="宋体" w:hAnsi="宋体" w:eastAsia="宋体"/>
                <w:spacing w:val="20"/>
                <w:szCs w:val="21"/>
              </w:rPr>
            </w:pPr>
          </w:p>
        </w:tc>
        <w:tc>
          <w:tcPr>
            <w:tcW w:w="739" w:type="pct"/>
            <w:tcBorders>
              <w:top w:val="single" w:color="auto" w:sz="4" w:space="0"/>
              <w:left w:val="single" w:color="auto" w:sz="4" w:space="0"/>
              <w:bottom w:val="single" w:color="auto" w:sz="4" w:space="0"/>
              <w:right w:val="single" w:color="auto" w:sz="4" w:space="0"/>
            </w:tcBorders>
            <w:vAlign w:val="center"/>
          </w:tcPr>
          <w:p w14:paraId="07A46986">
            <w:pPr>
              <w:tabs>
                <w:tab w:val="left" w:pos="1418"/>
              </w:tabs>
              <w:snapToGrid w:val="0"/>
              <w:spacing w:before="50" w:after="50" w:line="360" w:lineRule="auto"/>
              <w:jc w:val="center"/>
              <w:rPr>
                <w:rFonts w:ascii="宋体" w:hAnsi="宋体" w:eastAsia="宋体"/>
                <w:spacing w:val="20"/>
                <w:szCs w:val="21"/>
              </w:rPr>
            </w:pPr>
          </w:p>
        </w:tc>
        <w:tc>
          <w:tcPr>
            <w:tcW w:w="1049" w:type="pct"/>
            <w:tcBorders>
              <w:top w:val="single" w:color="auto" w:sz="4" w:space="0"/>
              <w:left w:val="single" w:color="auto" w:sz="4" w:space="0"/>
              <w:bottom w:val="single" w:color="auto" w:sz="4" w:space="0"/>
              <w:right w:val="single" w:color="auto" w:sz="4" w:space="0"/>
            </w:tcBorders>
            <w:vAlign w:val="center"/>
          </w:tcPr>
          <w:p w14:paraId="06C42B65">
            <w:pPr>
              <w:tabs>
                <w:tab w:val="left" w:pos="1418"/>
              </w:tabs>
              <w:snapToGrid w:val="0"/>
              <w:spacing w:before="50" w:after="50" w:line="360" w:lineRule="auto"/>
              <w:jc w:val="center"/>
              <w:rPr>
                <w:rFonts w:ascii="宋体" w:hAnsi="宋体" w:eastAsia="宋体"/>
                <w:spacing w:val="20"/>
                <w:szCs w:val="21"/>
              </w:rPr>
            </w:pPr>
          </w:p>
        </w:tc>
        <w:tc>
          <w:tcPr>
            <w:tcW w:w="1058" w:type="pct"/>
            <w:tcBorders>
              <w:top w:val="single" w:color="auto" w:sz="4" w:space="0"/>
              <w:left w:val="single" w:color="auto" w:sz="4" w:space="0"/>
              <w:bottom w:val="single" w:color="auto" w:sz="4" w:space="0"/>
              <w:right w:val="single" w:color="auto" w:sz="4" w:space="0"/>
            </w:tcBorders>
            <w:vAlign w:val="center"/>
          </w:tcPr>
          <w:p w14:paraId="16725DA5">
            <w:pPr>
              <w:tabs>
                <w:tab w:val="left" w:pos="1418"/>
              </w:tabs>
              <w:snapToGrid w:val="0"/>
              <w:spacing w:before="50" w:after="50" w:line="360" w:lineRule="auto"/>
              <w:jc w:val="center"/>
              <w:rPr>
                <w:rFonts w:ascii="宋体" w:hAnsi="宋体" w:eastAsia="宋体"/>
                <w:spacing w:val="20"/>
                <w:szCs w:val="21"/>
              </w:rPr>
            </w:pPr>
          </w:p>
        </w:tc>
        <w:tc>
          <w:tcPr>
            <w:tcW w:w="460" w:type="pct"/>
            <w:tcBorders>
              <w:top w:val="single" w:color="auto" w:sz="4" w:space="0"/>
              <w:left w:val="single" w:color="auto" w:sz="4" w:space="0"/>
              <w:bottom w:val="single" w:color="auto" w:sz="4" w:space="0"/>
              <w:right w:val="single" w:color="auto" w:sz="4" w:space="0"/>
            </w:tcBorders>
            <w:vAlign w:val="center"/>
          </w:tcPr>
          <w:p w14:paraId="3DDF6812">
            <w:pPr>
              <w:tabs>
                <w:tab w:val="left" w:pos="1418"/>
              </w:tabs>
              <w:snapToGrid w:val="0"/>
              <w:spacing w:before="50" w:after="50" w:line="360" w:lineRule="auto"/>
              <w:jc w:val="center"/>
              <w:rPr>
                <w:rFonts w:ascii="宋体" w:hAnsi="宋体" w:eastAsia="宋体"/>
                <w:spacing w:val="20"/>
                <w:szCs w:val="21"/>
              </w:rPr>
            </w:pPr>
          </w:p>
        </w:tc>
        <w:tc>
          <w:tcPr>
            <w:tcW w:w="479" w:type="pct"/>
            <w:tcBorders>
              <w:top w:val="single" w:color="auto" w:sz="4" w:space="0"/>
              <w:left w:val="single" w:color="auto" w:sz="4" w:space="0"/>
              <w:bottom w:val="single" w:color="auto" w:sz="4" w:space="0"/>
              <w:right w:val="single" w:color="auto" w:sz="4" w:space="0"/>
            </w:tcBorders>
            <w:vAlign w:val="center"/>
          </w:tcPr>
          <w:p w14:paraId="236E1AB8">
            <w:pPr>
              <w:tabs>
                <w:tab w:val="left" w:pos="1418"/>
              </w:tabs>
              <w:snapToGrid w:val="0"/>
              <w:spacing w:before="50" w:after="50" w:line="360" w:lineRule="auto"/>
              <w:jc w:val="center"/>
              <w:rPr>
                <w:rFonts w:ascii="宋体" w:hAnsi="宋体" w:eastAsia="宋体"/>
                <w:spacing w:val="20"/>
                <w:szCs w:val="21"/>
              </w:rPr>
            </w:pPr>
          </w:p>
        </w:tc>
        <w:tc>
          <w:tcPr>
            <w:tcW w:w="381" w:type="pct"/>
            <w:tcBorders>
              <w:top w:val="single" w:color="auto" w:sz="4" w:space="0"/>
              <w:left w:val="single" w:color="auto" w:sz="4" w:space="0"/>
              <w:bottom w:val="single" w:color="auto" w:sz="4" w:space="0"/>
              <w:right w:val="single" w:color="auto" w:sz="4" w:space="0"/>
            </w:tcBorders>
            <w:vAlign w:val="center"/>
          </w:tcPr>
          <w:p w14:paraId="09F2E0B3">
            <w:pPr>
              <w:tabs>
                <w:tab w:val="left" w:pos="1418"/>
              </w:tabs>
              <w:snapToGrid w:val="0"/>
              <w:spacing w:before="50" w:after="50" w:line="360" w:lineRule="auto"/>
              <w:jc w:val="center"/>
              <w:rPr>
                <w:rFonts w:ascii="宋体" w:hAnsi="宋体" w:eastAsia="宋体"/>
                <w:spacing w:val="20"/>
                <w:szCs w:val="21"/>
              </w:rPr>
            </w:pPr>
          </w:p>
        </w:tc>
        <w:tc>
          <w:tcPr>
            <w:tcW w:w="455" w:type="pct"/>
            <w:tcBorders>
              <w:top w:val="single" w:color="auto" w:sz="4" w:space="0"/>
              <w:left w:val="single" w:color="auto" w:sz="4" w:space="0"/>
              <w:bottom w:val="single" w:color="auto" w:sz="4" w:space="0"/>
              <w:right w:val="single" w:color="auto" w:sz="4" w:space="0"/>
            </w:tcBorders>
            <w:vAlign w:val="center"/>
          </w:tcPr>
          <w:p w14:paraId="5323C956">
            <w:pPr>
              <w:tabs>
                <w:tab w:val="left" w:pos="1418"/>
              </w:tabs>
              <w:snapToGrid w:val="0"/>
              <w:spacing w:before="50" w:after="50" w:line="360" w:lineRule="auto"/>
              <w:jc w:val="center"/>
              <w:rPr>
                <w:rFonts w:ascii="宋体" w:hAnsi="宋体" w:eastAsia="宋体"/>
                <w:spacing w:val="20"/>
                <w:szCs w:val="21"/>
              </w:rPr>
            </w:pPr>
          </w:p>
        </w:tc>
      </w:tr>
      <w:tr w14:paraId="2B5F832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2" w:hRule="atLeast"/>
        </w:trPr>
        <w:tc>
          <w:tcPr>
            <w:tcW w:w="376" w:type="pct"/>
            <w:tcBorders>
              <w:top w:val="single" w:color="auto" w:sz="4" w:space="0"/>
              <w:left w:val="single" w:color="auto" w:sz="4" w:space="0"/>
              <w:bottom w:val="single" w:color="auto" w:sz="4" w:space="0"/>
              <w:right w:val="single" w:color="auto" w:sz="4" w:space="0"/>
            </w:tcBorders>
            <w:vAlign w:val="center"/>
          </w:tcPr>
          <w:p w14:paraId="56F6A8C8">
            <w:pPr>
              <w:tabs>
                <w:tab w:val="left" w:pos="1418"/>
              </w:tabs>
              <w:snapToGrid w:val="0"/>
              <w:spacing w:before="50" w:after="50" w:line="360" w:lineRule="auto"/>
              <w:jc w:val="center"/>
              <w:rPr>
                <w:rFonts w:ascii="宋体" w:hAnsi="宋体" w:eastAsia="宋体"/>
                <w:spacing w:val="20"/>
                <w:szCs w:val="21"/>
              </w:rPr>
            </w:pPr>
          </w:p>
        </w:tc>
        <w:tc>
          <w:tcPr>
            <w:tcW w:w="739" w:type="pct"/>
            <w:tcBorders>
              <w:top w:val="single" w:color="auto" w:sz="4" w:space="0"/>
              <w:left w:val="single" w:color="auto" w:sz="4" w:space="0"/>
              <w:bottom w:val="single" w:color="auto" w:sz="4" w:space="0"/>
              <w:right w:val="single" w:color="auto" w:sz="4" w:space="0"/>
            </w:tcBorders>
            <w:vAlign w:val="center"/>
          </w:tcPr>
          <w:p w14:paraId="15501557">
            <w:pPr>
              <w:tabs>
                <w:tab w:val="left" w:pos="1418"/>
              </w:tabs>
              <w:snapToGrid w:val="0"/>
              <w:spacing w:before="50" w:after="50" w:line="360" w:lineRule="auto"/>
              <w:jc w:val="center"/>
              <w:rPr>
                <w:rFonts w:ascii="宋体" w:hAnsi="宋体" w:eastAsia="宋体"/>
                <w:spacing w:val="20"/>
                <w:szCs w:val="21"/>
              </w:rPr>
            </w:pPr>
          </w:p>
        </w:tc>
        <w:tc>
          <w:tcPr>
            <w:tcW w:w="1049" w:type="pct"/>
            <w:tcBorders>
              <w:top w:val="single" w:color="auto" w:sz="4" w:space="0"/>
              <w:left w:val="single" w:color="auto" w:sz="4" w:space="0"/>
              <w:bottom w:val="single" w:color="auto" w:sz="4" w:space="0"/>
              <w:right w:val="single" w:color="auto" w:sz="4" w:space="0"/>
            </w:tcBorders>
            <w:vAlign w:val="center"/>
          </w:tcPr>
          <w:p w14:paraId="1D849E23">
            <w:pPr>
              <w:tabs>
                <w:tab w:val="left" w:pos="1418"/>
              </w:tabs>
              <w:snapToGrid w:val="0"/>
              <w:spacing w:before="50" w:after="50" w:line="360" w:lineRule="auto"/>
              <w:jc w:val="center"/>
              <w:rPr>
                <w:rFonts w:ascii="宋体" w:hAnsi="宋体" w:eastAsia="宋体"/>
                <w:spacing w:val="20"/>
                <w:szCs w:val="21"/>
              </w:rPr>
            </w:pPr>
          </w:p>
        </w:tc>
        <w:tc>
          <w:tcPr>
            <w:tcW w:w="1058" w:type="pct"/>
            <w:tcBorders>
              <w:top w:val="single" w:color="auto" w:sz="4" w:space="0"/>
              <w:left w:val="single" w:color="auto" w:sz="4" w:space="0"/>
              <w:bottom w:val="single" w:color="auto" w:sz="4" w:space="0"/>
              <w:right w:val="single" w:color="auto" w:sz="4" w:space="0"/>
            </w:tcBorders>
            <w:vAlign w:val="center"/>
          </w:tcPr>
          <w:p w14:paraId="5560AA66">
            <w:pPr>
              <w:tabs>
                <w:tab w:val="left" w:pos="1418"/>
              </w:tabs>
              <w:snapToGrid w:val="0"/>
              <w:spacing w:before="50" w:after="50" w:line="360" w:lineRule="auto"/>
              <w:jc w:val="center"/>
              <w:rPr>
                <w:rFonts w:ascii="宋体" w:hAnsi="宋体" w:eastAsia="宋体"/>
                <w:spacing w:val="20"/>
                <w:szCs w:val="21"/>
              </w:rPr>
            </w:pPr>
          </w:p>
        </w:tc>
        <w:tc>
          <w:tcPr>
            <w:tcW w:w="460" w:type="pct"/>
            <w:tcBorders>
              <w:top w:val="single" w:color="auto" w:sz="4" w:space="0"/>
              <w:left w:val="single" w:color="auto" w:sz="4" w:space="0"/>
              <w:bottom w:val="single" w:color="auto" w:sz="4" w:space="0"/>
              <w:right w:val="single" w:color="auto" w:sz="4" w:space="0"/>
            </w:tcBorders>
            <w:vAlign w:val="center"/>
          </w:tcPr>
          <w:p w14:paraId="31A250A3">
            <w:pPr>
              <w:tabs>
                <w:tab w:val="left" w:pos="1418"/>
              </w:tabs>
              <w:snapToGrid w:val="0"/>
              <w:spacing w:before="50" w:after="50" w:line="360" w:lineRule="auto"/>
              <w:jc w:val="center"/>
              <w:rPr>
                <w:rFonts w:ascii="宋体" w:hAnsi="宋体" w:eastAsia="宋体"/>
                <w:spacing w:val="20"/>
                <w:szCs w:val="21"/>
              </w:rPr>
            </w:pPr>
          </w:p>
        </w:tc>
        <w:tc>
          <w:tcPr>
            <w:tcW w:w="479" w:type="pct"/>
            <w:tcBorders>
              <w:top w:val="single" w:color="auto" w:sz="4" w:space="0"/>
              <w:left w:val="single" w:color="auto" w:sz="4" w:space="0"/>
              <w:bottom w:val="single" w:color="auto" w:sz="4" w:space="0"/>
              <w:right w:val="single" w:color="auto" w:sz="4" w:space="0"/>
            </w:tcBorders>
            <w:vAlign w:val="center"/>
          </w:tcPr>
          <w:p w14:paraId="4231CC8A">
            <w:pPr>
              <w:tabs>
                <w:tab w:val="left" w:pos="1418"/>
              </w:tabs>
              <w:snapToGrid w:val="0"/>
              <w:spacing w:before="50" w:after="50" w:line="360" w:lineRule="auto"/>
              <w:jc w:val="center"/>
              <w:rPr>
                <w:rFonts w:ascii="宋体" w:hAnsi="宋体" w:eastAsia="宋体"/>
                <w:spacing w:val="20"/>
                <w:szCs w:val="21"/>
              </w:rPr>
            </w:pPr>
          </w:p>
        </w:tc>
        <w:tc>
          <w:tcPr>
            <w:tcW w:w="381" w:type="pct"/>
            <w:tcBorders>
              <w:top w:val="single" w:color="auto" w:sz="4" w:space="0"/>
              <w:left w:val="single" w:color="auto" w:sz="4" w:space="0"/>
              <w:bottom w:val="single" w:color="auto" w:sz="4" w:space="0"/>
              <w:right w:val="single" w:color="auto" w:sz="4" w:space="0"/>
            </w:tcBorders>
            <w:vAlign w:val="center"/>
          </w:tcPr>
          <w:p w14:paraId="57B4A7A9">
            <w:pPr>
              <w:tabs>
                <w:tab w:val="left" w:pos="1418"/>
              </w:tabs>
              <w:snapToGrid w:val="0"/>
              <w:spacing w:before="50" w:after="50" w:line="360" w:lineRule="auto"/>
              <w:jc w:val="center"/>
              <w:rPr>
                <w:rFonts w:ascii="宋体" w:hAnsi="宋体" w:eastAsia="宋体"/>
                <w:spacing w:val="20"/>
                <w:szCs w:val="21"/>
              </w:rPr>
            </w:pPr>
          </w:p>
        </w:tc>
        <w:tc>
          <w:tcPr>
            <w:tcW w:w="455" w:type="pct"/>
            <w:tcBorders>
              <w:top w:val="single" w:color="auto" w:sz="4" w:space="0"/>
              <w:left w:val="single" w:color="auto" w:sz="4" w:space="0"/>
              <w:bottom w:val="single" w:color="auto" w:sz="4" w:space="0"/>
              <w:right w:val="single" w:color="auto" w:sz="4" w:space="0"/>
            </w:tcBorders>
            <w:vAlign w:val="center"/>
          </w:tcPr>
          <w:p w14:paraId="420E45B1">
            <w:pPr>
              <w:tabs>
                <w:tab w:val="left" w:pos="1418"/>
              </w:tabs>
              <w:snapToGrid w:val="0"/>
              <w:spacing w:before="50" w:after="50" w:line="360" w:lineRule="auto"/>
              <w:jc w:val="center"/>
              <w:rPr>
                <w:rFonts w:ascii="宋体" w:hAnsi="宋体" w:eastAsia="宋体"/>
                <w:spacing w:val="20"/>
                <w:szCs w:val="21"/>
              </w:rPr>
            </w:pPr>
          </w:p>
        </w:tc>
      </w:tr>
      <w:tr w14:paraId="6BCAF3C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532" w:hRule="atLeast"/>
        </w:trPr>
        <w:tc>
          <w:tcPr>
            <w:tcW w:w="4544" w:type="pct"/>
            <w:gridSpan w:val="7"/>
            <w:tcBorders>
              <w:top w:val="single" w:color="auto" w:sz="4" w:space="0"/>
              <w:left w:val="single" w:color="auto" w:sz="4" w:space="0"/>
              <w:bottom w:val="single" w:color="auto" w:sz="4" w:space="0"/>
              <w:right w:val="single" w:color="auto" w:sz="4" w:space="0"/>
            </w:tcBorders>
            <w:vAlign w:val="center"/>
          </w:tcPr>
          <w:p w14:paraId="69105DE3">
            <w:pPr>
              <w:tabs>
                <w:tab w:val="left" w:pos="1418"/>
              </w:tabs>
              <w:snapToGrid w:val="0"/>
              <w:spacing w:before="50" w:after="50" w:line="360" w:lineRule="auto"/>
              <w:jc w:val="center"/>
              <w:rPr>
                <w:rFonts w:ascii="宋体" w:hAnsi="宋体" w:eastAsia="宋体"/>
                <w:spacing w:val="20"/>
                <w:szCs w:val="21"/>
              </w:rPr>
            </w:pPr>
            <w:r>
              <w:rPr>
                <w:rFonts w:hint="eastAsia" w:ascii="宋体" w:hAnsi="宋体" w:eastAsia="宋体"/>
                <w:spacing w:val="20"/>
                <w:szCs w:val="21"/>
              </w:rPr>
              <w:t>投标报价（元）：</w:t>
            </w:r>
          </w:p>
        </w:tc>
        <w:tc>
          <w:tcPr>
            <w:tcW w:w="455" w:type="pct"/>
            <w:tcBorders>
              <w:top w:val="single" w:color="auto" w:sz="4" w:space="0"/>
              <w:left w:val="single" w:color="auto" w:sz="4" w:space="0"/>
              <w:bottom w:val="single" w:color="auto" w:sz="4" w:space="0"/>
              <w:right w:val="single" w:color="auto" w:sz="4" w:space="0"/>
            </w:tcBorders>
            <w:vAlign w:val="center"/>
          </w:tcPr>
          <w:p w14:paraId="382ACC10">
            <w:pPr>
              <w:tabs>
                <w:tab w:val="left" w:pos="1418"/>
              </w:tabs>
              <w:snapToGrid w:val="0"/>
              <w:spacing w:before="50" w:after="50" w:line="360" w:lineRule="auto"/>
              <w:jc w:val="center"/>
              <w:rPr>
                <w:rFonts w:ascii="宋体" w:hAnsi="宋体" w:eastAsia="宋体"/>
                <w:spacing w:val="20"/>
                <w:szCs w:val="21"/>
              </w:rPr>
            </w:pPr>
          </w:p>
        </w:tc>
      </w:tr>
    </w:tbl>
    <w:p w14:paraId="4B5EBA1E">
      <w:pPr>
        <w:pStyle w:val="75"/>
        <w:spacing w:after="0" w:line="500" w:lineRule="exact"/>
        <w:ind w:firstLine="404"/>
        <w:rPr>
          <w:rFonts w:ascii="宋体" w:hAnsi="宋体" w:eastAsia="宋体"/>
          <w:spacing w:val="-4"/>
          <w:szCs w:val="21"/>
        </w:rPr>
      </w:pPr>
      <w:r>
        <w:rPr>
          <w:rFonts w:hint="eastAsia" w:ascii="宋体" w:hAnsi="宋体" w:eastAsia="宋体"/>
          <w:spacing w:val="-4"/>
          <w:szCs w:val="21"/>
        </w:rPr>
        <w:t>注：1.报价一经涂改，应在涂改处加盖投标人公章或者由法定代表人（负责人）或授权代表签字或盖章。</w:t>
      </w:r>
    </w:p>
    <w:p w14:paraId="6F79A3BB">
      <w:pPr>
        <w:pStyle w:val="75"/>
        <w:spacing w:after="0" w:line="500" w:lineRule="exact"/>
        <w:ind w:firstLine="404"/>
        <w:rPr>
          <w:rFonts w:ascii="宋体" w:hAnsi="宋体" w:eastAsia="宋体"/>
          <w:b/>
          <w:bCs/>
          <w:spacing w:val="-4"/>
          <w:szCs w:val="21"/>
        </w:rPr>
      </w:pPr>
      <w:r>
        <w:rPr>
          <w:rFonts w:hint="eastAsia" w:ascii="宋体" w:hAnsi="宋体" w:eastAsia="宋体"/>
          <w:b/>
          <w:bCs/>
          <w:spacing w:val="-4"/>
          <w:szCs w:val="21"/>
        </w:rPr>
        <w:t>2、此表投标报价须与开标一览表中投标报价一致。</w:t>
      </w:r>
    </w:p>
    <w:p w14:paraId="13A8083D">
      <w:pPr>
        <w:spacing w:line="500" w:lineRule="exact"/>
        <w:rPr>
          <w:rFonts w:ascii="宋体" w:hAnsi="宋体" w:eastAsia="宋体"/>
          <w:bCs/>
          <w:szCs w:val="21"/>
        </w:rPr>
      </w:pPr>
    </w:p>
    <w:p w14:paraId="0DDCA940">
      <w:pPr>
        <w:autoSpaceDE w:val="0"/>
        <w:autoSpaceDN w:val="0"/>
        <w:adjustRightInd w:val="0"/>
        <w:spacing w:line="500" w:lineRule="exact"/>
        <w:rPr>
          <w:rFonts w:ascii="宋体" w:hAnsi="宋体" w:eastAsia="宋体"/>
          <w:szCs w:val="21"/>
          <w:lang w:val="zh-CN"/>
        </w:rPr>
      </w:pPr>
    </w:p>
    <w:p w14:paraId="176F8587">
      <w:pPr>
        <w:autoSpaceDE w:val="0"/>
        <w:autoSpaceDN w:val="0"/>
        <w:adjustRightInd w:val="0"/>
        <w:spacing w:line="500" w:lineRule="exact"/>
        <w:rPr>
          <w:rFonts w:ascii="宋体" w:hAnsi="宋体" w:eastAsia="宋体"/>
          <w:szCs w:val="21"/>
          <w:lang w:val="zh-CN"/>
        </w:rPr>
      </w:pPr>
      <w:r>
        <w:rPr>
          <w:rFonts w:hint="eastAsia" w:ascii="宋体" w:hAnsi="宋体" w:eastAsia="宋体"/>
          <w:szCs w:val="21"/>
          <w:lang w:val="zh-CN"/>
        </w:rPr>
        <w:t>投标人（公章）：</w:t>
      </w:r>
    </w:p>
    <w:p w14:paraId="35AD2C64">
      <w:pPr>
        <w:autoSpaceDE w:val="0"/>
        <w:autoSpaceDN w:val="0"/>
        <w:adjustRightInd w:val="0"/>
        <w:spacing w:line="500" w:lineRule="exact"/>
        <w:rPr>
          <w:rFonts w:ascii="宋体" w:hAnsi="宋体" w:eastAsia="宋体"/>
          <w:szCs w:val="21"/>
          <w:lang w:val="zh-CN"/>
        </w:rPr>
      </w:pPr>
      <w:r>
        <w:rPr>
          <w:rFonts w:hint="eastAsia" w:ascii="宋体" w:hAnsi="宋体" w:eastAsia="宋体"/>
          <w:szCs w:val="21"/>
          <w:lang w:val="zh-CN"/>
        </w:rPr>
        <w:t xml:space="preserve">法定代表人或授权代表（签字或盖章）： </w:t>
      </w:r>
    </w:p>
    <w:p w14:paraId="0E1813D0">
      <w:pPr>
        <w:autoSpaceDE w:val="0"/>
        <w:autoSpaceDN w:val="0"/>
        <w:adjustRightInd w:val="0"/>
        <w:spacing w:line="500" w:lineRule="exact"/>
        <w:rPr>
          <w:rFonts w:ascii="宋体" w:hAnsi="宋体" w:eastAsia="宋体"/>
          <w:szCs w:val="21"/>
          <w:lang w:val="zh-CN"/>
        </w:rPr>
      </w:pPr>
      <w:r>
        <w:rPr>
          <w:rFonts w:hint="eastAsia" w:ascii="宋体" w:hAnsi="宋体" w:eastAsia="宋体"/>
          <w:szCs w:val="21"/>
          <w:lang w:val="zh-CN"/>
        </w:rPr>
        <w:t>日期：   年  月  日</w:t>
      </w:r>
    </w:p>
    <w:p w14:paraId="34772BB5">
      <w:pPr>
        <w:autoSpaceDE w:val="0"/>
        <w:autoSpaceDN w:val="0"/>
        <w:adjustRightInd w:val="0"/>
        <w:spacing w:line="500" w:lineRule="exact"/>
        <w:rPr>
          <w:rFonts w:ascii="宋体" w:hAnsi="宋体" w:eastAsia="宋体"/>
          <w:szCs w:val="21"/>
          <w:lang w:val="zh-CN"/>
        </w:rPr>
      </w:pPr>
    </w:p>
    <w:p w14:paraId="25653036">
      <w:pPr>
        <w:widowControl/>
        <w:spacing w:line="500" w:lineRule="exact"/>
        <w:jc w:val="left"/>
        <w:rPr>
          <w:rFonts w:ascii="宋体" w:hAnsi="宋体" w:eastAsia="宋体"/>
          <w:sz w:val="24"/>
          <w:szCs w:val="24"/>
        </w:rPr>
      </w:pPr>
    </w:p>
    <w:p w14:paraId="48A0DEEC">
      <w:pPr>
        <w:pStyle w:val="80"/>
        <w:widowControl w:val="0"/>
        <w:tabs>
          <w:tab w:val="left" w:pos="4841"/>
        </w:tabs>
        <w:spacing w:before="0" w:beforeAutospacing="0" w:after="0" w:afterAutospacing="0" w:line="500" w:lineRule="exact"/>
        <w:ind w:firstLine="301"/>
        <w:rPr>
          <w:rFonts w:cs="宋体"/>
          <w:b/>
          <w:bCs/>
        </w:rPr>
      </w:pPr>
    </w:p>
    <w:p w14:paraId="76357ECB">
      <w:pPr>
        <w:widowControl/>
        <w:spacing w:line="500" w:lineRule="exact"/>
        <w:jc w:val="left"/>
        <w:rPr>
          <w:rFonts w:ascii="宋体" w:hAnsi="宋体" w:eastAsia="宋体"/>
          <w:sz w:val="24"/>
          <w:szCs w:val="24"/>
        </w:rPr>
      </w:pPr>
    </w:p>
    <w:p w14:paraId="11852F52">
      <w:pPr>
        <w:autoSpaceDE w:val="0"/>
        <w:autoSpaceDN w:val="0"/>
        <w:adjustRightInd w:val="0"/>
        <w:spacing w:line="500" w:lineRule="exact"/>
        <w:rPr>
          <w:rFonts w:ascii="宋体" w:hAnsi="宋体" w:eastAsia="宋体"/>
          <w:szCs w:val="21"/>
          <w:lang w:val="zh-CN"/>
        </w:rPr>
      </w:pPr>
      <w:r>
        <w:rPr>
          <w:rFonts w:hint="eastAsia" w:ascii="宋体" w:hAnsi="宋体" w:eastAsia="宋体"/>
          <w:sz w:val="24"/>
          <w:szCs w:val="24"/>
        </w:rPr>
        <w:br w:type="page"/>
      </w:r>
    </w:p>
    <w:p w14:paraId="60F31565">
      <w:pPr>
        <w:spacing w:line="500" w:lineRule="exact"/>
        <w:rPr>
          <w:rFonts w:ascii="宋体" w:hAnsi="宋体" w:eastAsia="宋体"/>
          <w:b/>
          <w:bCs/>
          <w:sz w:val="24"/>
          <w:szCs w:val="24"/>
        </w:rPr>
      </w:pPr>
      <w:r>
        <w:rPr>
          <w:rFonts w:ascii="宋体" w:hAnsi="宋体" w:eastAsia="宋体"/>
          <w:b/>
          <w:bCs/>
          <w:sz w:val="24"/>
          <w:szCs w:val="24"/>
        </w:rPr>
        <w:t>1</w:t>
      </w:r>
      <w:r>
        <w:rPr>
          <w:rFonts w:hint="eastAsia" w:ascii="宋体" w:hAnsi="宋体" w:eastAsia="宋体"/>
          <w:b/>
          <w:bCs/>
          <w:sz w:val="24"/>
          <w:szCs w:val="24"/>
        </w:rPr>
        <w:t>7、中小企业声明函</w:t>
      </w:r>
    </w:p>
    <w:p w14:paraId="051EF270">
      <w:pPr>
        <w:widowControl/>
        <w:spacing w:line="500" w:lineRule="exact"/>
        <w:jc w:val="left"/>
        <w:outlineLvl w:val="1"/>
        <w:rPr>
          <w:rFonts w:ascii="宋体" w:hAnsi="宋体" w:eastAsia="宋体"/>
          <w:b/>
          <w:sz w:val="24"/>
          <w:szCs w:val="24"/>
        </w:rPr>
      </w:pPr>
    </w:p>
    <w:p w14:paraId="2DC28086">
      <w:pPr>
        <w:spacing w:line="500" w:lineRule="exact"/>
        <w:jc w:val="center"/>
        <w:rPr>
          <w:rFonts w:ascii="宋体" w:hAnsi="宋体" w:eastAsia="宋体"/>
          <w:b/>
          <w:sz w:val="24"/>
          <w:szCs w:val="24"/>
        </w:rPr>
      </w:pPr>
      <w:r>
        <w:rPr>
          <w:rFonts w:hint="eastAsia" w:ascii="宋体" w:hAnsi="宋体" w:eastAsia="宋体"/>
          <w:b/>
          <w:sz w:val="24"/>
          <w:szCs w:val="24"/>
        </w:rPr>
        <w:t>中小企业声明函</w:t>
      </w:r>
    </w:p>
    <w:p w14:paraId="6F3D1F47">
      <w:pPr>
        <w:pStyle w:val="36"/>
        <w:spacing w:before="2"/>
        <w:rPr>
          <w:b/>
          <w:sz w:val="24"/>
        </w:rPr>
      </w:pPr>
    </w:p>
    <w:p w14:paraId="1E225DFC">
      <w:pPr>
        <w:pStyle w:val="36"/>
        <w:autoSpaceDE w:val="0"/>
        <w:autoSpaceDN w:val="0"/>
        <w:spacing w:line="360" w:lineRule="auto"/>
        <w:ind w:right="-65" w:rightChars="-31" w:firstLine="420" w:firstLineChars="200"/>
        <w:rPr>
          <w:rFonts w:ascii="宋体" w:hAnsi="宋体" w:eastAsia="宋体"/>
          <w:szCs w:val="21"/>
        </w:rPr>
      </w:pPr>
      <w:r>
        <w:rPr>
          <w:rFonts w:hint="eastAsia" w:ascii="宋体" w:hAnsi="宋体" w:eastAsia="宋体"/>
          <w:szCs w:val="21"/>
        </w:rPr>
        <w:t>本公司（联合体）郑重声明，根据《政府采购促进中小企业发展管理办法》（财库﹝2020﹞46 号）的规定，本公司（联合体）参加</w:t>
      </w:r>
      <w:r>
        <w:rPr>
          <w:rFonts w:hint="eastAsia" w:ascii="宋体" w:hAnsi="宋体" w:eastAsia="宋体"/>
          <w:szCs w:val="21"/>
          <w:u w:val="single"/>
        </w:rPr>
        <w:t xml:space="preserve">  浙江大学  </w:t>
      </w:r>
      <w:r>
        <w:rPr>
          <w:rFonts w:hint="eastAsia" w:ascii="宋体" w:hAnsi="宋体" w:eastAsia="宋体"/>
          <w:szCs w:val="21"/>
        </w:rPr>
        <w:t>的</w:t>
      </w:r>
      <w:r>
        <w:rPr>
          <w:rFonts w:hint="eastAsia" w:ascii="宋体" w:hAnsi="宋体" w:eastAsia="宋体"/>
          <w:szCs w:val="21"/>
          <w:u w:val="single"/>
        </w:rPr>
        <w:t xml:space="preserve"> 杭州国际旅行卫生保健中心（杭州海关口岸门诊部）尿液分析仪采购 </w:t>
      </w:r>
      <w:r>
        <w:rPr>
          <w:rFonts w:hint="eastAsia" w:ascii="宋体" w:hAnsi="宋体" w:eastAsia="宋体"/>
          <w:szCs w:val="21"/>
        </w:rPr>
        <w:t>采购活动，</w:t>
      </w:r>
      <w:r>
        <w:rPr>
          <w:rFonts w:hint="eastAsia" w:ascii="宋体" w:hAnsi="宋体" w:eastAsia="宋体"/>
          <w:b/>
          <w:bCs/>
          <w:szCs w:val="21"/>
        </w:rPr>
        <w:t>提</w:t>
      </w:r>
      <w:r>
        <w:rPr>
          <w:rFonts w:hint="eastAsia" w:ascii="宋体" w:hAnsi="宋体" w:eastAsia="宋体"/>
          <w:b/>
          <w:bCs/>
          <w:w w:val="95"/>
          <w:szCs w:val="21"/>
        </w:rPr>
        <w:t>供的货物全部由符合政策要求的中小企业制造。</w:t>
      </w:r>
      <w:r>
        <w:rPr>
          <w:rFonts w:hint="eastAsia" w:ascii="宋体" w:hAnsi="宋体" w:eastAsia="宋体"/>
          <w:w w:val="95"/>
          <w:szCs w:val="21"/>
        </w:rPr>
        <w:t>相关企业</w:t>
      </w:r>
      <w:r>
        <w:rPr>
          <w:rFonts w:hint="eastAsia" w:ascii="宋体" w:hAnsi="宋体" w:eastAsia="宋体"/>
          <w:szCs w:val="21"/>
        </w:rPr>
        <w:t>（含联合体中的中小企业、签订分包意向协议的中小企业）的具体情况如下：</w:t>
      </w:r>
    </w:p>
    <w:p w14:paraId="25E16A78">
      <w:pPr>
        <w:pStyle w:val="121"/>
        <w:numPr>
          <w:ilvl w:val="0"/>
          <w:numId w:val="110"/>
        </w:numPr>
        <w:tabs>
          <w:tab w:val="left" w:pos="1183"/>
          <w:tab w:val="left" w:pos="1484"/>
          <w:tab w:val="left" w:pos="4662"/>
          <w:tab w:val="left" w:pos="6903"/>
        </w:tabs>
        <w:autoSpaceDE w:val="0"/>
        <w:autoSpaceDN w:val="0"/>
        <w:spacing w:line="360" w:lineRule="auto"/>
        <w:ind w:right="-65" w:rightChars="-31" w:firstLine="373" w:firstLineChars="178"/>
        <w:jc w:val="left"/>
        <w:rPr>
          <w:rFonts w:ascii="宋体" w:hAnsi="宋体" w:eastAsia="宋体"/>
          <w:szCs w:val="21"/>
        </w:rPr>
      </w:pPr>
      <w:r>
        <w:rPr>
          <w:rFonts w:hint="eastAsia" w:ascii="宋体" w:hAnsi="宋体" w:eastAsia="宋体"/>
          <w:szCs w:val="21"/>
          <w:u w:val="single"/>
        </w:rPr>
        <w:t xml:space="preserve">（标的名称） </w:t>
      </w:r>
      <w:r>
        <w:rPr>
          <w:rFonts w:hint="eastAsia" w:ascii="宋体" w:hAnsi="宋体" w:eastAsia="宋体"/>
          <w:szCs w:val="21"/>
        </w:rPr>
        <w:t>，属于</w:t>
      </w:r>
      <w:r>
        <w:rPr>
          <w:rFonts w:hint="eastAsia" w:ascii="宋体" w:hAnsi="宋体" w:eastAsia="宋体"/>
          <w:szCs w:val="21"/>
          <w:u w:val="single"/>
        </w:rPr>
        <w:t xml:space="preserve">  工业  </w:t>
      </w:r>
      <w:r>
        <w:rPr>
          <w:rFonts w:hint="eastAsia" w:ascii="宋体" w:hAnsi="宋体" w:eastAsia="宋体"/>
          <w:w w:val="96"/>
          <w:szCs w:val="21"/>
        </w:rPr>
        <w:t>行业</w:t>
      </w:r>
      <w:r>
        <w:rPr>
          <w:rFonts w:hint="eastAsia" w:ascii="宋体" w:hAnsi="宋体" w:eastAsia="宋体"/>
          <w:w w:val="99"/>
          <w:szCs w:val="21"/>
        </w:rPr>
        <w:t>；制造商为</w:t>
      </w:r>
      <w:r>
        <w:rPr>
          <w:rFonts w:hint="eastAsia" w:ascii="宋体" w:hAnsi="宋体" w:eastAsia="宋体"/>
          <w:w w:val="96"/>
          <w:szCs w:val="21"/>
          <w:u w:val="single"/>
        </w:rPr>
        <w:t>（企业名称）</w:t>
      </w:r>
      <w:r>
        <w:rPr>
          <w:rFonts w:hint="eastAsia" w:ascii="宋体" w:hAnsi="宋体" w:eastAsia="宋体"/>
          <w:w w:val="99"/>
          <w:szCs w:val="21"/>
        </w:rPr>
        <w:t>，从业人员</w:t>
      </w:r>
      <w:r>
        <w:rPr>
          <w:rFonts w:hint="eastAsia" w:ascii="宋体" w:hAnsi="宋体" w:eastAsia="宋体"/>
          <w:w w:val="99"/>
          <w:szCs w:val="21"/>
          <w:u w:val="single"/>
        </w:rPr>
        <w:t xml:space="preserve">      </w:t>
      </w:r>
      <w:r>
        <w:rPr>
          <w:rFonts w:hint="eastAsia" w:ascii="宋体" w:hAnsi="宋体" w:eastAsia="宋体"/>
          <w:w w:val="99"/>
          <w:szCs w:val="21"/>
        </w:rPr>
        <w:t>人，营业收</w:t>
      </w:r>
      <w:r>
        <w:rPr>
          <w:rFonts w:hint="eastAsia" w:ascii="宋体" w:hAnsi="宋体" w:eastAsia="宋体"/>
          <w:szCs w:val="21"/>
        </w:rPr>
        <w:t>入为</w:t>
      </w:r>
      <w:r>
        <w:rPr>
          <w:rFonts w:hint="eastAsia" w:ascii="宋体" w:hAnsi="宋体" w:eastAsia="宋体"/>
          <w:szCs w:val="21"/>
          <w:u w:val="single"/>
        </w:rPr>
        <w:t xml:space="preserve">        </w:t>
      </w:r>
      <w:r>
        <w:rPr>
          <w:rFonts w:hint="eastAsia" w:ascii="宋体" w:hAnsi="宋体" w:eastAsia="宋体"/>
          <w:szCs w:val="21"/>
        </w:rPr>
        <w:t>万元，资产总额为</w:t>
      </w:r>
      <w:r>
        <w:rPr>
          <w:rFonts w:hint="eastAsia" w:ascii="宋体" w:hAnsi="宋体" w:eastAsia="宋体"/>
          <w:szCs w:val="21"/>
          <w:u w:val="single"/>
        </w:rPr>
        <w:t xml:space="preserve">  </w:t>
      </w:r>
      <w:r>
        <w:rPr>
          <w:rFonts w:hint="eastAsia" w:ascii="宋体" w:hAnsi="宋体" w:eastAsia="宋体"/>
          <w:szCs w:val="21"/>
          <w:u w:val="single"/>
        </w:rPr>
        <w:tab/>
      </w:r>
      <w:r>
        <w:rPr>
          <w:rFonts w:hint="eastAsia" w:ascii="宋体" w:hAnsi="宋体" w:eastAsia="宋体"/>
          <w:szCs w:val="21"/>
          <w:u w:val="single"/>
        </w:rPr>
        <w:t xml:space="preserve"> </w:t>
      </w:r>
      <w:r>
        <w:rPr>
          <w:rFonts w:hint="eastAsia" w:ascii="宋体" w:hAnsi="宋体" w:eastAsia="宋体"/>
          <w:szCs w:val="21"/>
        </w:rPr>
        <w:t>万元</w:t>
      </w:r>
      <w:r>
        <w:fldChar w:fldCharType="begin"/>
      </w:r>
      <w:r>
        <w:instrText xml:space="preserve"> HYPERLINK \l "_bookmark0" </w:instrText>
      </w:r>
      <w:r>
        <w:fldChar w:fldCharType="separate"/>
      </w:r>
      <w:r>
        <w:rPr>
          <w:rFonts w:hint="eastAsia" w:ascii="宋体" w:hAnsi="宋体" w:eastAsia="宋体"/>
          <w:szCs w:val="21"/>
          <w:vertAlign w:val="superscript"/>
        </w:rPr>
        <w:t>1</w:t>
      </w:r>
      <w:r>
        <w:rPr>
          <w:rFonts w:hint="eastAsia" w:ascii="宋体" w:hAnsi="宋体" w:eastAsia="宋体"/>
          <w:szCs w:val="21"/>
          <w:vertAlign w:val="superscript"/>
        </w:rPr>
        <w:fldChar w:fldCharType="end"/>
      </w:r>
      <w:r>
        <w:rPr>
          <w:rFonts w:hint="eastAsia" w:ascii="宋体" w:hAnsi="宋体" w:eastAsia="宋体"/>
          <w:szCs w:val="21"/>
        </w:rPr>
        <w:t>，属于</w:t>
      </w:r>
      <w:r>
        <w:rPr>
          <w:rFonts w:hint="eastAsia" w:ascii="宋体" w:hAnsi="宋体" w:eastAsia="宋体"/>
          <w:szCs w:val="21"/>
          <w:u w:val="single"/>
        </w:rPr>
        <w:t>（中型企业、小</w:t>
      </w:r>
      <w:r>
        <w:rPr>
          <w:rFonts w:hint="eastAsia" w:ascii="宋体" w:hAnsi="宋体" w:eastAsia="宋体"/>
          <w:w w:val="96"/>
          <w:szCs w:val="21"/>
          <w:u w:val="single"/>
        </w:rPr>
        <w:t>型企业、微型企业）</w:t>
      </w:r>
      <w:r>
        <w:rPr>
          <w:rFonts w:hint="eastAsia" w:ascii="宋体" w:hAnsi="宋体" w:eastAsia="宋体"/>
          <w:w w:val="99"/>
          <w:szCs w:val="21"/>
        </w:rPr>
        <w:t>；</w:t>
      </w:r>
    </w:p>
    <w:p w14:paraId="125C263D">
      <w:pPr>
        <w:pStyle w:val="121"/>
        <w:tabs>
          <w:tab w:val="left" w:pos="1165"/>
          <w:tab w:val="left" w:pos="1183"/>
          <w:tab w:val="left" w:pos="4362"/>
          <w:tab w:val="left" w:pos="6577"/>
        </w:tabs>
        <w:autoSpaceDE w:val="0"/>
        <w:autoSpaceDN w:val="0"/>
        <w:spacing w:line="360" w:lineRule="auto"/>
        <w:ind w:right="-65" w:rightChars="-31" w:firstLine="373" w:firstLineChars="178"/>
        <w:jc w:val="left"/>
        <w:rPr>
          <w:rFonts w:ascii="宋体" w:hAnsi="宋体" w:eastAsia="宋体"/>
          <w:szCs w:val="21"/>
        </w:rPr>
      </w:pPr>
      <w:r>
        <w:rPr>
          <w:rFonts w:hint="eastAsia" w:ascii="宋体" w:hAnsi="宋体" w:eastAsia="宋体"/>
          <w:szCs w:val="21"/>
        </w:rPr>
        <w:t>2.</w:t>
      </w:r>
      <w:r>
        <w:rPr>
          <w:rFonts w:hint="eastAsia" w:ascii="宋体" w:hAnsi="宋体" w:eastAsia="宋体"/>
          <w:szCs w:val="21"/>
          <w:u w:val="single"/>
        </w:rPr>
        <w:t>（标的名称）</w:t>
      </w:r>
      <w:r>
        <w:rPr>
          <w:rFonts w:hint="eastAsia" w:ascii="宋体" w:hAnsi="宋体" w:eastAsia="宋体"/>
          <w:szCs w:val="21"/>
        </w:rPr>
        <w:t>，属于（</w:t>
      </w:r>
      <w:r>
        <w:rPr>
          <w:rFonts w:hint="eastAsia" w:ascii="宋体" w:hAnsi="宋体" w:eastAsia="宋体"/>
          <w:szCs w:val="21"/>
          <w:u w:val="single"/>
        </w:rPr>
        <w:t>采购文件中明确的所属行业）</w:t>
      </w:r>
      <w:r>
        <w:rPr>
          <w:rFonts w:hint="eastAsia" w:ascii="宋体" w:hAnsi="宋体" w:eastAsia="宋体"/>
          <w:w w:val="96"/>
          <w:szCs w:val="21"/>
          <w:u w:val="single"/>
        </w:rPr>
        <w:t>行业</w:t>
      </w:r>
      <w:r>
        <w:rPr>
          <w:rFonts w:hint="eastAsia" w:ascii="宋体" w:hAnsi="宋体" w:eastAsia="宋体"/>
          <w:w w:val="99"/>
          <w:szCs w:val="21"/>
        </w:rPr>
        <w:t>；制造商为</w:t>
      </w:r>
      <w:r>
        <w:rPr>
          <w:rFonts w:hint="eastAsia" w:ascii="宋体" w:hAnsi="宋体" w:eastAsia="宋体"/>
          <w:w w:val="96"/>
          <w:szCs w:val="21"/>
          <w:u w:val="single"/>
        </w:rPr>
        <w:t>（企业名称）</w:t>
      </w:r>
      <w:r>
        <w:rPr>
          <w:rFonts w:hint="eastAsia" w:ascii="宋体" w:hAnsi="宋体" w:eastAsia="宋体"/>
          <w:w w:val="99"/>
          <w:szCs w:val="21"/>
        </w:rPr>
        <w:t>，从业人员</w:t>
      </w:r>
      <w:r>
        <w:rPr>
          <w:rFonts w:hint="eastAsia" w:ascii="宋体" w:hAnsi="宋体" w:eastAsia="宋体"/>
          <w:w w:val="99"/>
          <w:szCs w:val="21"/>
          <w:u w:val="single"/>
        </w:rPr>
        <w:t xml:space="preserve"> </w:t>
      </w:r>
      <w:r>
        <w:rPr>
          <w:rFonts w:hint="eastAsia" w:ascii="宋体" w:hAnsi="宋体" w:eastAsia="宋体"/>
          <w:szCs w:val="21"/>
          <w:u w:val="single"/>
        </w:rPr>
        <w:tab/>
      </w:r>
      <w:r>
        <w:rPr>
          <w:rFonts w:hint="eastAsia" w:ascii="宋体" w:hAnsi="宋体" w:eastAsia="宋体"/>
          <w:w w:val="99"/>
          <w:szCs w:val="21"/>
        </w:rPr>
        <w:t>人，营业收入</w:t>
      </w:r>
      <w:r>
        <w:rPr>
          <w:rFonts w:hint="eastAsia" w:ascii="宋体" w:hAnsi="宋体" w:eastAsia="宋体"/>
          <w:szCs w:val="21"/>
        </w:rPr>
        <w:t>为</w:t>
      </w:r>
      <w:r>
        <w:rPr>
          <w:rFonts w:hint="eastAsia" w:ascii="宋体" w:hAnsi="宋体" w:eastAsia="宋体"/>
          <w:szCs w:val="21"/>
          <w:u w:val="single"/>
        </w:rPr>
        <w:t xml:space="preserve"> </w:t>
      </w:r>
      <w:r>
        <w:rPr>
          <w:rFonts w:hint="eastAsia" w:ascii="宋体" w:hAnsi="宋体" w:eastAsia="宋体"/>
          <w:szCs w:val="21"/>
          <w:u w:val="single"/>
        </w:rPr>
        <w:tab/>
      </w:r>
      <w:r>
        <w:rPr>
          <w:rFonts w:hint="eastAsia" w:ascii="宋体" w:hAnsi="宋体" w:eastAsia="宋体"/>
          <w:szCs w:val="21"/>
          <w:u w:val="single"/>
        </w:rPr>
        <w:t xml:space="preserve">  </w:t>
      </w:r>
      <w:r>
        <w:rPr>
          <w:rFonts w:hint="eastAsia" w:ascii="宋体" w:hAnsi="宋体" w:eastAsia="宋体"/>
          <w:szCs w:val="21"/>
        </w:rPr>
        <w:t>万元，资产总额为</w:t>
      </w:r>
      <w:r>
        <w:rPr>
          <w:rFonts w:hint="eastAsia" w:ascii="宋体" w:hAnsi="宋体" w:eastAsia="宋体"/>
          <w:szCs w:val="21"/>
          <w:u w:val="single"/>
        </w:rPr>
        <w:t xml:space="preserve"> </w:t>
      </w:r>
      <w:r>
        <w:rPr>
          <w:rFonts w:hint="eastAsia" w:ascii="宋体" w:hAnsi="宋体" w:eastAsia="宋体"/>
          <w:szCs w:val="21"/>
          <w:u w:val="single"/>
        </w:rPr>
        <w:tab/>
      </w:r>
      <w:r>
        <w:rPr>
          <w:rFonts w:hint="eastAsia" w:ascii="宋体" w:hAnsi="宋体" w:eastAsia="宋体"/>
          <w:szCs w:val="21"/>
        </w:rPr>
        <w:t>万元，属于</w:t>
      </w:r>
      <w:r>
        <w:rPr>
          <w:rFonts w:hint="eastAsia" w:ascii="宋体" w:hAnsi="宋体" w:eastAsia="宋体"/>
          <w:szCs w:val="21"/>
          <w:u w:val="single"/>
        </w:rPr>
        <w:t>（中型企业、小型</w:t>
      </w:r>
      <w:r>
        <w:rPr>
          <w:rFonts w:hint="eastAsia" w:ascii="宋体" w:hAnsi="宋体" w:eastAsia="宋体"/>
          <w:w w:val="96"/>
          <w:szCs w:val="21"/>
          <w:u w:val="single"/>
        </w:rPr>
        <w:t>企业、微型企业）</w:t>
      </w:r>
      <w:r>
        <w:rPr>
          <w:rFonts w:hint="eastAsia" w:ascii="宋体" w:hAnsi="宋体" w:eastAsia="宋体"/>
          <w:w w:val="99"/>
          <w:szCs w:val="21"/>
        </w:rPr>
        <w:t>；</w:t>
      </w:r>
    </w:p>
    <w:p w14:paraId="273BA7CC">
      <w:pPr>
        <w:pStyle w:val="36"/>
        <w:autoSpaceDE w:val="0"/>
        <w:autoSpaceDN w:val="0"/>
        <w:spacing w:line="360" w:lineRule="auto"/>
        <w:ind w:right="-65" w:rightChars="-31" w:firstLine="478" w:firstLineChars="228"/>
        <w:rPr>
          <w:rFonts w:ascii="宋体" w:hAnsi="宋体" w:eastAsia="宋体"/>
          <w:szCs w:val="21"/>
        </w:rPr>
      </w:pPr>
      <w:r>
        <w:rPr>
          <w:rFonts w:hint="eastAsia" w:ascii="宋体" w:hAnsi="宋体" w:eastAsia="宋体"/>
          <w:szCs w:val="21"/>
        </w:rPr>
        <w:t>……</w:t>
      </w:r>
    </w:p>
    <w:p w14:paraId="41466E61">
      <w:pPr>
        <w:pStyle w:val="36"/>
        <w:autoSpaceDE w:val="0"/>
        <w:autoSpaceDN w:val="0"/>
        <w:spacing w:line="360" w:lineRule="auto"/>
        <w:ind w:right="-65" w:rightChars="-31" w:firstLine="420" w:firstLineChars="200"/>
        <w:rPr>
          <w:rFonts w:ascii="宋体" w:hAnsi="宋体" w:eastAsia="宋体"/>
          <w:szCs w:val="21"/>
        </w:rPr>
      </w:pPr>
      <w:r>
        <w:rPr>
          <w:rFonts w:hint="eastAsia" w:ascii="宋体" w:hAnsi="宋体" w:eastAsia="宋体"/>
          <w:szCs w:val="21"/>
        </w:rPr>
        <w:t>以上企业，不属于大企业的分支机构，不存在控股股东为大企业的情形，也不存在与大企业的负责人为同一人的情形。</w:t>
      </w:r>
    </w:p>
    <w:p w14:paraId="206CE961">
      <w:pPr>
        <w:pStyle w:val="36"/>
        <w:autoSpaceDE w:val="0"/>
        <w:autoSpaceDN w:val="0"/>
        <w:spacing w:line="360" w:lineRule="auto"/>
        <w:ind w:right="-65" w:rightChars="-31" w:firstLine="420" w:firstLineChars="200"/>
        <w:rPr>
          <w:rFonts w:ascii="宋体" w:hAnsi="宋体" w:eastAsia="宋体"/>
          <w:szCs w:val="21"/>
        </w:rPr>
      </w:pPr>
      <w:r>
        <w:rPr>
          <w:rFonts w:hint="eastAsia" w:ascii="宋体" w:hAnsi="宋体" w:eastAsia="宋体"/>
          <w:szCs w:val="21"/>
        </w:rPr>
        <w:t>本企业对上述声明内容的真实性负责。如有虚假，将依法承担相应责任。</w:t>
      </w:r>
    </w:p>
    <w:p w14:paraId="0E5F9756">
      <w:pPr>
        <w:pStyle w:val="36"/>
        <w:autoSpaceDE w:val="0"/>
        <w:autoSpaceDN w:val="0"/>
        <w:spacing w:line="360" w:lineRule="auto"/>
        <w:ind w:right="372" w:firstLine="645"/>
        <w:rPr>
          <w:rFonts w:ascii="宋体" w:hAnsi="宋体" w:eastAsia="宋体"/>
          <w:szCs w:val="21"/>
        </w:rPr>
      </w:pPr>
    </w:p>
    <w:p w14:paraId="13BD81D9">
      <w:pPr>
        <w:pStyle w:val="36"/>
        <w:autoSpaceDE w:val="0"/>
        <w:autoSpaceDN w:val="0"/>
        <w:spacing w:line="360" w:lineRule="auto"/>
        <w:ind w:right="372" w:firstLine="645"/>
        <w:rPr>
          <w:rFonts w:ascii="宋体" w:hAnsi="宋体" w:eastAsia="宋体"/>
          <w:szCs w:val="21"/>
        </w:rPr>
      </w:pPr>
    </w:p>
    <w:p w14:paraId="40E77476">
      <w:pPr>
        <w:pStyle w:val="36"/>
        <w:autoSpaceDE w:val="0"/>
        <w:autoSpaceDN w:val="0"/>
        <w:spacing w:line="360" w:lineRule="auto"/>
        <w:ind w:left="4060" w:right="2166"/>
        <w:rPr>
          <w:rFonts w:ascii="宋体" w:hAnsi="宋体" w:eastAsia="宋体"/>
          <w:w w:val="99"/>
          <w:szCs w:val="21"/>
        </w:rPr>
      </w:pPr>
      <w:r>
        <w:rPr>
          <w:rFonts w:hint="eastAsia" w:ascii="宋体" w:hAnsi="宋体" w:eastAsia="宋体"/>
          <w:w w:val="99"/>
          <w:szCs w:val="21"/>
        </w:rPr>
        <w:t>企业名称（盖章）：</w:t>
      </w:r>
    </w:p>
    <w:p w14:paraId="1B5F3D01">
      <w:pPr>
        <w:pStyle w:val="36"/>
        <w:autoSpaceDE w:val="0"/>
        <w:autoSpaceDN w:val="0"/>
        <w:spacing w:line="360" w:lineRule="auto"/>
        <w:ind w:left="4060" w:right="2166"/>
        <w:rPr>
          <w:rFonts w:ascii="宋体" w:hAnsi="宋体" w:eastAsia="宋体"/>
          <w:szCs w:val="21"/>
        </w:rPr>
      </w:pPr>
      <w:r>
        <w:rPr>
          <w:rFonts w:hint="eastAsia" w:ascii="宋体" w:hAnsi="宋体" w:eastAsia="宋体"/>
          <w:szCs w:val="21"/>
        </w:rPr>
        <w:t>日期：</w:t>
      </w:r>
    </w:p>
    <w:p w14:paraId="6F25182F">
      <w:pPr>
        <w:autoSpaceDE w:val="0"/>
        <w:autoSpaceDN w:val="0"/>
        <w:spacing w:line="360" w:lineRule="auto"/>
        <w:rPr>
          <w:szCs w:val="21"/>
        </w:rPr>
      </w:pPr>
    </w:p>
    <w:p w14:paraId="408C1798">
      <w:pPr>
        <w:pStyle w:val="37"/>
        <w:spacing w:after="120"/>
        <w:ind w:firstLine="420"/>
        <w:rPr>
          <w:sz w:val="21"/>
          <w:szCs w:val="21"/>
        </w:rPr>
      </w:pPr>
    </w:p>
    <w:p w14:paraId="12E63027">
      <w:pPr>
        <w:adjustRightInd w:val="0"/>
        <w:snapToGrid w:val="0"/>
        <w:spacing w:line="320" w:lineRule="exact"/>
        <w:rPr>
          <w:rFonts w:ascii="宋体" w:hAnsi="宋体"/>
          <w:b/>
          <w:szCs w:val="21"/>
        </w:rPr>
      </w:pPr>
      <w:r>
        <w:rPr>
          <w:rFonts w:hint="eastAsia" w:ascii="宋体" w:hAnsi="宋体"/>
          <w:b/>
          <w:szCs w:val="21"/>
        </w:rPr>
        <w:t>说明：</w:t>
      </w:r>
    </w:p>
    <w:p w14:paraId="6FA14A9F">
      <w:pPr>
        <w:adjustRightInd w:val="0"/>
        <w:snapToGrid w:val="0"/>
        <w:spacing w:line="320" w:lineRule="exact"/>
        <w:rPr>
          <w:rFonts w:ascii="宋体" w:hAnsi="宋体"/>
          <w:b/>
          <w:sz w:val="18"/>
        </w:rPr>
      </w:pPr>
      <w:r>
        <w:rPr>
          <w:rFonts w:hint="eastAsia" w:ascii="宋体" w:hAnsi="宋体"/>
          <w:b/>
          <w:szCs w:val="21"/>
        </w:rPr>
        <w:t>1.</w:t>
      </w:r>
      <w:r>
        <w:rPr>
          <w:rFonts w:hint="eastAsia" w:ascii="宋体" w:hAnsi="宋体"/>
          <w:b/>
          <w:position w:val="6"/>
          <w:sz w:val="11"/>
        </w:rPr>
        <w:t>1</w:t>
      </w:r>
      <w:r>
        <w:rPr>
          <w:rFonts w:hint="eastAsia" w:ascii="宋体" w:hAnsi="宋体"/>
          <w:b/>
          <w:sz w:val="18"/>
        </w:rPr>
        <w:t>从业人员、营业收入、资产总额填报上一年度数据，无上一年度数据的新成立企业可不填报。</w:t>
      </w:r>
    </w:p>
    <w:p w14:paraId="672942EE">
      <w:pPr>
        <w:adjustRightInd w:val="0"/>
        <w:snapToGrid w:val="0"/>
        <w:spacing w:line="320" w:lineRule="exact"/>
        <w:ind w:left="20"/>
        <w:jc w:val="left"/>
        <w:rPr>
          <w:rFonts w:ascii="宋体" w:hAnsi="宋体"/>
          <w:b/>
          <w:sz w:val="18"/>
        </w:rPr>
      </w:pPr>
      <w:r>
        <w:rPr>
          <w:rFonts w:hint="eastAsia" w:ascii="宋体" w:hAnsi="宋体"/>
          <w:b/>
          <w:sz w:val="18"/>
        </w:rPr>
        <w:t>2.本项目所属行业见前附表。</w:t>
      </w:r>
    </w:p>
    <w:p w14:paraId="66C997C3">
      <w:pPr>
        <w:adjustRightInd w:val="0"/>
        <w:snapToGrid w:val="0"/>
        <w:spacing w:line="320" w:lineRule="exact"/>
        <w:ind w:left="20"/>
        <w:jc w:val="left"/>
        <w:rPr>
          <w:rFonts w:ascii="宋体" w:hAnsi="宋体"/>
          <w:b/>
          <w:sz w:val="18"/>
        </w:rPr>
      </w:pPr>
      <w:r>
        <w:rPr>
          <w:rFonts w:hint="eastAsia" w:ascii="宋体" w:hAnsi="宋体"/>
          <w:b/>
          <w:sz w:val="18"/>
        </w:rPr>
        <w:t>3.《中小企业声明函》格式不得擅自调整，格式中划横线的部分需要各投标人按实际情况如实填写，括号中的内容是对拟填写内容的说明。</w:t>
      </w:r>
    </w:p>
    <w:p w14:paraId="793ACB5F">
      <w:pPr>
        <w:adjustRightInd w:val="0"/>
        <w:snapToGrid w:val="0"/>
        <w:spacing w:line="320" w:lineRule="exact"/>
        <w:ind w:left="20"/>
        <w:jc w:val="left"/>
        <w:rPr>
          <w:rFonts w:ascii="宋体" w:hAnsi="宋体"/>
          <w:b/>
          <w:sz w:val="18"/>
        </w:rPr>
        <w:sectPr>
          <w:headerReference r:id="rId5" w:type="default"/>
          <w:footerReference r:id="rId6" w:type="default"/>
          <w:pgSz w:w="11910" w:h="16840"/>
          <w:pgMar w:top="1500" w:right="1380" w:bottom="1780" w:left="1580" w:header="0" w:footer="1375" w:gutter="0"/>
          <w:cols w:space="720" w:num="1"/>
        </w:sectPr>
      </w:pPr>
      <w:r>
        <w:rPr>
          <w:rFonts w:hint="eastAsia" w:ascii="宋体" w:hAnsi="宋体"/>
          <w:b/>
          <w:sz w:val="18"/>
        </w:rPr>
        <w:t>4.所投产品清单内所有货物须逐项填写，否则《中小企业声明函》无效。</w:t>
      </w:r>
    </w:p>
    <w:p w14:paraId="06D4DB29">
      <w:pPr>
        <w:spacing w:line="500" w:lineRule="exact"/>
        <w:rPr>
          <w:rFonts w:ascii="宋体" w:hAnsi="宋体" w:eastAsia="宋体"/>
          <w:b/>
          <w:sz w:val="24"/>
          <w:szCs w:val="24"/>
        </w:rPr>
      </w:pPr>
      <w:r>
        <w:rPr>
          <w:rFonts w:ascii="宋体" w:hAnsi="宋体" w:eastAsia="宋体"/>
          <w:b/>
          <w:spacing w:val="6"/>
          <w:sz w:val="24"/>
          <w:szCs w:val="24"/>
        </w:rPr>
        <w:t>1</w:t>
      </w:r>
      <w:r>
        <w:rPr>
          <w:rFonts w:hint="eastAsia" w:ascii="宋体" w:hAnsi="宋体" w:eastAsia="宋体"/>
          <w:b/>
          <w:spacing w:val="6"/>
          <w:sz w:val="24"/>
          <w:szCs w:val="24"/>
        </w:rPr>
        <w:t>8、</w:t>
      </w:r>
      <w:r>
        <w:rPr>
          <w:rFonts w:hint="eastAsia" w:ascii="宋体" w:hAnsi="宋体" w:eastAsia="宋体"/>
          <w:b/>
          <w:bCs/>
          <w:sz w:val="24"/>
          <w:szCs w:val="24"/>
        </w:rPr>
        <w:t>残疾人福利性单位声明函</w:t>
      </w:r>
    </w:p>
    <w:p w14:paraId="732394B1">
      <w:pPr>
        <w:pStyle w:val="37"/>
        <w:spacing w:before="0" w:line="500" w:lineRule="exact"/>
        <w:ind w:firstLine="0"/>
        <w:jc w:val="center"/>
        <w:rPr>
          <w:rFonts w:hAnsi="宋体" w:cs="宋体"/>
          <w:b/>
          <w:szCs w:val="24"/>
        </w:rPr>
      </w:pPr>
    </w:p>
    <w:p w14:paraId="10CE4049">
      <w:pPr>
        <w:pStyle w:val="37"/>
        <w:spacing w:before="0" w:line="500" w:lineRule="exact"/>
        <w:ind w:firstLine="0"/>
        <w:jc w:val="center"/>
        <w:rPr>
          <w:rFonts w:hAnsi="宋体" w:cs="宋体"/>
          <w:szCs w:val="24"/>
        </w:rPr>
      </w:pPr>
      <w:r>
        <w:rPr>
          <w:rFonts w:hint="eastAsia" w:hAnsi="宋体" w:cs="宋体"/>
          <w:b/>
          <w:szCs w:val="24"/>
        </w:rPr>
        <w:t>残疾人福利性单位声明函</w:t>
      </w:r>
    </w:p>
    <w:p w14:paraId="41621E61">
      <w:pPr>
        <w:spacing w:line="500" w:lineRule="exact"/>
        <w:ind w:firstLine="420" w:firstLineChars="200"/>
        <w:jc w:val="left"/>
        <w:rPr>
          <w:rFonts w:ascii="宋体" w:hAnsi="宋体" w:eastAsia="宋体"/>
          <w:kern w:val="0"/>
          <w:szCs w:val="21"/>
        </w:rPr>
      </w:pPr>
      <w:r>
        <w:rPr>
          <w:rFonts w:hint="eastAsia" w:ascii="宋体" w:hAnsi="宋体" w:eastAsia="宋体"/>
          <w:kern w:val="0"/>
          <w:szCs w:val="21"/>
        </w:rPr>
        <w:t>1.本单位郑重声明，根据《财政部 民政部 中国残疾人联合会关于促进残疾人就业政府采购政策的通知》（财库〔2017〕141号）的规定，本单位</w:t>
      </w:r>
      <w:r>
        <w:rPr>
          <w:rFonts w:hint="eastAsia" w:ascii="宋体" w:hAnsi="宋体" w:eastAsia="宋体"/>
          <w:szCs w:val="21"/>
        </w:rPr>
        <w:t>_____（填写：</w:t>
      </w:r>
      <w:r>
        <w:rPr>
          <w:rFonts w:hint="eastAsia" w:ascii="宋体" w:hAnsi="宋体" w:eastAsia="宋体"/>
          <w:kern w:val="0"/>
          <w:szCs w:val="21"/>
        </w:rPr>
        <w:t>符合或者不符合</w:t>
      </w:r>
      <w:r>
        <w:rPr>
          <w:rFonts w:hint="eastAsia" w:ascii="宋体" w:hAnsi="宋体" w:eastAsia="宋体"/>
          <w:szCs w:val="21"/>
        </w:rPr>
        <w:t>）</w:t>
      </w:r>
      <w:r>
        <w:rPr>
          <w:rFonts w:hint="eastAsia" w:ascii="宋体" w:hAnsi="宋体" w:eastAsia="宋体"/>
          <w:kern w:val="0"/>
          <w:szCs w:val="21"/>
        </w:rPr>
        <w:t>条件的残疾人福利性单位，且本单位参加</w:t>
      </w:r>
      <w:r>
        <w:rPr>
          <w:rFonts w:hint="eastAsia" w:ascii="宋体" w:hAnsi="宋体" w:eastAsia="宋体"/>
          <w:szCs w:val="21"/>
        </w:rPr>
        <w:t>_____</w:t>
      </w:r>
      <w:r>
        <w:rPr>
          <w:rFonts w:hint="eastAsia" w:ascii="宋体" w:hAnsi="宋体" w:eastAsia="宋体"/>
          <w:kern w:val="0"/>
          <w:szCs w:val="21"/>
        </w:rPr>
        <w:t>单位的</w:t>
      </w:r>
      <w:r>
        <w:rPr>
          <w:rFonts w:hint="eastAsia" w:ascii="宋体" w:hAnsi="宋体" w:eastAsia="宋体"/>
          <w:szCs w:val="21"/>
        </w:rPr>
        <w:t>_____</w:t>
      </w:r>
      <w:r>
        <w:rPr>
          <w:rFonts w:hint="eastAsia" w:ascii="宋体" w:hAnsi="宋体" w:eastAsia="宋体"/>
          <w:kern w:val="0"/>
          <w:szCs w:val="21"/>
        </w:rPr>
        <w:t>项目采购活动提供本单位制造的货物（由本单位承担工程/提供服务），或者提供其他残疾人福利性单位制造的货物（不包括使用非残疾人福利性单位注册商标的货物）。</w:t>
      </w:r>
    </w:p>
    <w:p w14:paraId="63E856BE">
      <w:pPr>
        <w:spacing w:line="500" w:lineRule="exact"/>
        <w:ind w:firstLine="420" w:firstLineChars="200"/>
        <w:jc w:val="left"/>
        <w:rPr>
          <w:rFonts w:ascii="宋体" w:hAnsi="宋体" w:eastAsia="宋体"/>
          <w:kern w:val="0"/>
          <w:szCs w:val="21"/>
        </w:rPr>
      </w:pPr>
      <w:r>
        <w:rPr>
          <w:rFonts w:hint="eastAsia" w:ascii="宋体" w:hAnsi="宋体" w:eastAsia="宋体"/>
          <w:kern w:val="0"/>
          <w:szCs w:val="21"/>
        </w:rPr>
        <w:t>2.本单位对上述声明的真实性负责。如有虚假，将依法承担相应责任。</w:t>
      </w:r>
    </w:p>
    <w:p w14:paraId="2D88257B">
      <w:pPr>
        <w:spacing w:line="500" w:lineRule="exact"/>
        <w:jc w:val="left"/>
        <w:rPr>
          <w:rFonts w:ascii="宋体" w:hAnsi="宋体" w:eastAsia="宋体"/>
          <w:kern w:val="0"/>
          <w:szCs w:val="21"/>
        </w:rPr>
      </w:pPr>
    </w:p>
    <w:p w14:paraId="27FA7604">
      <w:pPr>
        <w:tabs>
          <w:tab w:val="left" w:pos="4860"/>
        </w:tabs>
        <w:spacing w:line="500" w:lineRule="exact"/>
        <w:ind w:firstLine="420" w:firstLineChars="200"/>
        <w:jc w:val="center"/>
        <w:rPr>
          <w:rFonts w:ascii="宋体" w:hAnsi="宋体" w:eastAsia="宋体"/>
          <w:spacing w:val="6"/>
          <w:szCs w:val="21"/>
        </w:rPr>
      </w:pPr>
      <w:r>
        <w:rPr>
          <w:rFonts w:hint="eastAsia" w:ascii="宋体" w:hAnsi="宋体" w:eastAsia="宋体"/>
          <w:kern w:val="0"/>
          <w:szCs w:val="21"/>
        </w:rPr>
        <w:t xml:space="preserve">                         </w:t>
      </w:r>
      <w:r>
        <w:rPr>
          <w:rFonts w:hint="eastAsia" w:ascii="宋体" w:hAnsi="宋体" w:eastAsia="宋体"/>
          <w:spacing w:val="6"/>
          <w:szCs w:val="21"/>
        </w:rPr>
        <w:t xml:space="preserve">企业名称（盖章）： </w:t>
      </w:r>
    </w:p>
    <w:p w14:paraId="09DDE1AF">
      <w:pPr>
        <w:spacing w:line="500" w:lineRule="exact"/>
        <w:rPr>
          <w:rFonts w:ascii="宋体" w:hAnsi="宋体" w:eastAsia="宋体"/>
          <w:spacing w:val="6"/>
          <w:szCs w:val="21"/>
        </w:rPr>
      </w:pPr>
      <w:r>
        <w:rPr>
          <w:rFonts w:hint="eastAsia" w:ascii="宋体" w:hAnsi="宋体" w:eastAsia="宋体"/>
          <w:spacing w:val="6"/>
          <w:szCs w:val="21"/>
        </w:rPr>
        <w:t xml:space="preserve">                                            日  期：</w:t>
      </w:r>
    </w:p>
    <w:p w14:paraId="3C9AEEC4">
      <w:pPr>
        <w:spacing w:line="500" w:lineRule="exact"/>
        <w:rPr>
          <w:rFonts w:ascii="宋体" w:hAnsi="宋体" w:eastAsia="宋体"/>
          <w:spacing w:val="6"/>
          <w:szCs w:val="21"/>
        </w:rPr>
      </w:pPr>
    </w:p>
    <w:p w14:paraId="019B922E">
      <w:pPr>
        <w:spacing w:line="360" w:lineRule="auto"/>
        <w:rPr>
          <w:rFonts w:ascii="宋体" w:hAnsi="宋体" w:eastAsia="宋体"/>
          <w:b/>
          <w:bCs/>
          <w:szCs w:val="21"/>
        </w:rPr>
      </w:pPr>
      <w:r>
        <w:rPr>
          <w:rFonts w:hint="eastAsia" w:ascii="宋体" w:hAnsi="宋体" w:eastAsia="宋体"/>
          <w:b/>
          <w:bCs/>
          <w:szCs w:val="21"/>
        </w:rPr>
        <w:t>投标人如为非残疾人福利性单位的，可不提供本声明函。</w:t>
      </w:r>
    </w:p>
    <w:p w14:paraId="57C58F3A">
      <w:pPr>
        <w:adjustRightInd w:val="0"/>
        <w:snapToGrid w:val="0"/>
        <w:spacing w:line="360" w:lineRule="auto"/>
        <w:jc w:val="left"/>
        <w:rPr>
          <w:rFonts w:ascii="宋体" w:hAnsi="宋体" w:eastAsia="宋体"/>
          <w:spacing w:val="6"/>
          <w:szCs w:val="21"/>
        </w:rPr>
      </w:pPr>
      <w:r>
        <w:rPr>
          <w:rFonts w:hint="eastAsia" w:ascii="宋体" w:hAnsi="宋体" w:eastAsia="宋体"/>
          <w:spacing w:val="6"/>
          <w:szCs w:val="21"/>
        </w:rPr>
        <w:t>注：</w:t>
      </w:r>
    </w:p>
    <w:p w14:paraId="3EBAC239">
      <w:pPr>
        <w:adjustRightInd w:val="0"/>
        <w:snapToGrid w:val="0"/>
        <w:spacing w:line="360" w:lineRule="auto"/>
        <w:jc w:val="left"/>
        <w:rPr>
          <w:rFonts w:ascii="宋体" w:hAnsi="宋体" w:eastAsia="宋体"/>
          <w:spacing w:val="6"/>
          <w:szCs w:val="21"/>
        </w:rPr>
      </w:pPr>
      <w:r>
        <w:rPr>
          <w:rFonts w:hint="eastAsia" w:ascii="宋体" w:hAnsi="宋体" w:eastAsia="宋体"/>
          <w:spacing w:val="6"/>
          <w:szCs w:val="21"/>
        </w:rPr>
        <w:t>1.如投标人为非残疾人福利性单位的可不提供本声明函。</w:t>
      </w:r>
    </w:p>
    <w:p w14:paraId="4962F451">
      <w:pPr>
        <w:adjustRightInd w:val="0"/>
        <w:snapToGrid w:val="0"/>
        <w:spacing w:line="360" w:lineRule="auto"/>
        <w:jc w:val="left"/>
        <w:rPr>
          <w:rFonts w:ascii="宋体" w:hAnsi="宋体" w:eastAsia="宋体"/>
          <w:spacing w:val="6"/>
          <w:szCs w:val="21"/>
        </w:rPr>
      </w:pPr>
      <w:r>
        <w:rPr>
          <w:rFonts w:hint="eastAsia" w:ascii="宋体" w:hAnsi="宋体" w:eastAsia="宋体"/>
          <w:spacing w:val="6"/>
          <w:szCs w:val="21"/>
        </w:rPr>
        <w:t>2.享受政府采购支持政策的残疾人福利性单位应当同时满足以下条件：</w:t>
      </w:r>
    </w:p>
    <w:p w14:paraId="33C74217">
      <w:pPr>
        <w:adjustRightInd w:val="0"/>
        <w:snapToGrid w:val="0"/>
        <w:spacing w:line="360" w:lineRule="auto"/>
        <w:jc w:val="left"/>
        <w:rPr>
          <w:rFonts w:ascii="宋体" w:hAnsi="宋体" w:eastAsia="宋体"/>
          <w:spacing w:val="6"/>
          <w:szCs w:val="21"/>
        </w:rPr>
      </w:pPr>
      <w:r>
        <w:rPr>
          <w:rFonts w:hint="eastAsia" w:ascii="宋体" w:hAnsi="宋体" w:eastAsia="宋体"/>
          <w:spacing w:val="6"/>
          <w:szCs w:val="21"/>
        </w:rPr>
        <w:t>（一）安置的残疾人占本单位在职职工人数的比例不低于25%（含25%），并且安置的残疾人人数不少于10人（含10人）；</w:t>
      </w:r>
    </w:p>
    <w:p w14:paraId="28670767">
      <w:pPr>
        <w:adjustRightInd w:val="0"/>
        <w:snapToGrid w:val="0"/>
        <w:spacing w:line="360" w:lineRule="auto"/>
        <w:jc w:val="left"/>
        <w:rPr>
          <w:rFonts w:ascii="宋体" w:hAnsi="宋体" w:eastAsia="宋体"/>
          <w:spacing w:val="6"/>
          <w:szCs w:val="21"/>
        </w:rPr>
      </w:pPr>
      <w:r>
        <w:rPr>
          <w:rFonts w:hint="eastAsia" w:ascii="宋体" w:hAnsi="宋体" w:eastAsia="宋体"/>
          <w:spacing w:val="6"/>
          <w:szCs w:val="21"/>
        </w:rPr>
        <w:t>（二）依法与安置的每位残疾人签订了一年以上（含一年）的劳动合同或服务协议；</w:t>
      </w:r>
    </w:p>
    <w:p w14:paraId="707B73BE">
      <w:pPr>
        <w:adjustRightInd w:val="0"/>
        <w:snapToGrid w:val="0"/>
        <w:spacing w:line="360" w:lineRule="auto"/>
        <w:jc w:val="left"/>
        <w:rPr>
          <w:rFonts w:ascii="宋体" w:hAnsi="宋体" w:eastAsia="宋体"/>
          <w:spacing w:val="6"/>
          <w:szCs w:val="21"/>
        </w:rPr>
      </w:pPr>
      <w:r>
        <w:rPr>
          <w:rFonts w:hint="eastAsia" w:ascii="宋体" w:hAnsi="宋体" w:eastAsia="宋体"/>
          <w:spacing w:val="6"/>
          <w:szCs w:val="21"/>
        </w:rPr>
        <w:t>（三）为安置的每位残疾人按月足额缴纳了基本养老保险、基本医疗保险、失业保险、工伤保险和生育保险等社会保险费；</w:t>
      </w:r>
    </w:p>
    <w:p w14:paraId="2BCB4427">
      <w:pPr>
        <w:adjustRightInd w:val="0"/>
        <w:snapToGrid w:val="0"/>
        <w:spacing w:line="360" w:lineRule="auto"/>
        <w:jc w:val="left"/>
        <w:rPr>
          <w:rFonts w:ascii="宋体" w:hAnsi="宋体" w:eastAsia="宋体"/>
          <w:spacing w:val="6"/>
          <w:szCs w:val="21"/>
        </w:rPr>
      </w:pPr>
      <w:r>
        <w:rPr>
          <w:rFonts w:hint="eastAsia" w:ascii="宋体" w:hAnsi="宋体" w:eastAsia="宋体"/>
          <w:spacing w:val="6"/>
          <w:szCs w:val="21"/>
        </w:rPr>
        <w:t>（四）通过银行等金融机构向安置的每位残疾人，按月支付了不低于单位所在区县适用的经省级人民政府批准的月最低工资标准的工资；</w:t>
      </w:r>
    </w:p>
    <w:p w14:paraId="121DB3F9">
      <w:pPr>
        <w:adjustRightInd w:val="0"/>
        <w:snapToGrid w:val="0"/>
        <w:spacing w:line="360" w:lineRule="auto"/>
        <w:jc w:val="left"/>
        <w:rPr>
          <w:rFonts w:ascii="宋体" w:hAnsi="宋体" w:eastAsia="宋体"/>
          <w:spacing w:val="6"/>
          <w:szCs w:val="21"/>
        </w:rPr>
      </w:pPr>
      <w:r>
        <w:rPr>
          <w:rFonts w:hint="eastAsia" w:ascii="宋体" w:hAnsi="宋体" w:eastAsia="宋体"/>
          <w:spacing w:val="6"/>
          <w:szCs w:val="21"/>
        </w:rPr>
        <w:t>（五）提供本单位制造的货物、承担的工程或者服务（以下简称产品），或者提供其他残疾人福利性单位制造的货物（不包括使用非残疾人福利性单位注册商标的货物）。</w:t>
      </w:r>
    </w:p>
    <w:p w14:paraId="4695BCBB">
      <w:pPr>
        <w:adjustRightInd w:val="0"/>
        <w:snapToGrid w:val="0"/>
        <w:spacing w:line="360" w:lineRule="auto"/>
        <w:jc w:val="left"/>
        <w:rPr>
          <w:rFonts w:ascii="宋体" w:hAnsi="宋体" w:eastAsia="宋体"/>
          <w:spacing w:val="6"/>
          <w:szCs w:val="21"/>
        </w:rPr>
      </w:pPr>
      <w:r>
        <w:rPr>
          <w:rFonts w:hint="eastAsia" w:ascii="宋体" w:hAnsi="宋体" w:eastAsia="宋体"/>
          <w:spacing w:val="6"/>
          <w:szCs w:val="21"/>
        </w:rPr>
        <w:t>前款所称残疾人是指法定劳动年龄内，持有《中华人民共和国残疾人证》或者《中华人民共和国残疾军人证（1至8级）》的自然人，包括具有劳动条件和劳动意愿的精神残疾人。在职职工人数是指与残疾人福利性单位建立劳动关系并依法签订劳动合同或者服务协议的雇员人数。</w:t>
      </w:r>
    </w:p>
    <w:p w14:paraId="08F30689">
      <w:pPr>
        <w:spacing w:line="500" w:lineRule="exact"/>
        <w:rPr>
          <w:rFonts w:ascii="宋体" w:hAnsi="宋体" w:eastAsia="宋体"/>
          <w:b/>
          <w:spacing w:val="6"/>
          <w:sz w:val="24"/>
          <w:szCs w:val="24"/>
        </w:rPr>
      </w:pPr>
    </w:p>
    <w:sectPr>
      <w:footerReference r:id="rId8" w:type="first"/>
      <w:footerReference r:id="rId7" w:type="default"/>
      <w:pgSz w:w="11906" w:h="16838"/>
      <w:pgMar w:top="1361" w:right="1361" w:bottom="1361" w:left="1361" w:header="720" w:footer="907" w:gutter="0"/>
      <w:cols w:space="720" w:num="1"/>
      <w:titlePg/>
      <w:docGrid w:type="lines" w:linePitch="35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等线 Light">
    <w:panose1 w:val="02010600030101010101"/>
    <w:charset w:val="86"/>
    <w:family w:val="auto"/>
    <w:pitch w:val="default"/>
    <w:sig w:usb0="A00002BF" w:usb1="38CF7CFA" w:usb2="00000016" w:usb3="00000000" w:csb0="0004000F" w:csb1="0000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宋体-18030">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swiss"/>
    <w:pitch w:val="default"/>
    <w:sig w:usb0="80000287" w:usb1="2ACF3C50" w:usb2="00000016" w:usb3="00000000" w:csb0="0004001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STHeiti Light">
    <w:altName w:val="宋体"/>
    <w:panose1 w:val="00000000000000000000"/>
    <w:charset w:val="86"/>
    <w:family w:val="auto"/>
    <w:pitch w:val="default"/>
    <w:sig w:usb0="00000000" w:usb1="00000000" w:usb2="00000000" w:usb3="00000000" w:csb0="00160000" w:csb1="00000000"/>
  </w:font>
  <w:font w:name="Tunga">
    <w:altName w:val="Segoe Print"/>
    <w:panose1 w:val="00000400000000000000"/>
    <w:charset w:val="01"/>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金桥简黑体">
    <w:altName w:val="黑体"/>
    <w:panose1 w:val="00000000000000000000"/>
    <w:charset w:val="86"/>
    <w:family w:val="auto"/>
    <w:pitch w:val="default"/>
    <w:sig w:usb0="00000000" w:usb1="00000000" w:usb2="00000010" w:usb3="00000000" w:csb0="00040000" w:csb1="00000000"/>
  </w:font>
  <w:font w:name="Garamond">
    <w:panose1 w:val="02020404030301010803"/>
    <w:charset w:val="00"/>
    <w:family w:val="roman"/>
    <w:pitch w:val="default"/>
    <w:sig w:usb0="00000287" w:usb1="00000000" w:usb2="00000000" w:usb3="00000000" w:csb0="0000009F" w:csb1="DFD70000"/>
  </w:font>
  <w:font w:name="Arial Unicode MS">
    <w:altName w:val="宋体"/>
    <w:panose1 w:val="020B0604020202020204"/>
    <w:charset w:val="86"/>
    <w:family w:val="swiss"/>
    <w:pitch w:val="default"/>
    <w:sig w:usb0="00000000" w:usb1="00000000" w:usb2="0000003F" w:usb3="00000000" w:csb0="003F01FF" w:csb1="00000000"/>
  </w:font>
  <w:font w:name="Palatino">
    <w:altName w:val="Palatino Linotype"/>
    <w:panose1 w:val="00000000000000000000"/>
    <w:charset w:val="00"/>
    <w:family w:val="roman"/>
    <w:pitch w:val="default"/>
    <w:sig w:usb0="00000000" w:usb1="00000000" w:usb2="00000000" w:usb3="00000000" w:csb0="00000000" w:csb1="00000000"/>
  </w:font>
  <w:font w:name="Palatino Linotype">
    <w:panose1 w:val="02040502050505030304"/>
    <w:charset w:val="00"/>
    <w:family w:val="roman"/>
    <w:pitch w:val="default"/>
    <w:sig w:usb0="E0000287" w:usb1="40000013" w:usb2="00000000" w:usb3="00000000" w:csb0="2000019F" w:csb1="00000000"/>
  </w:font>
  <w:font w:name="Helv">
    <w:altName w:val="Segoe Print"/>
    <w:panose1 w:val="020B0604020202030204"/>
    <w:charset w:val="00"/>
    <w:family w:val="swiss"/>
    <w:pitch w:val="default"/>
    <w:sig w:usb0="00000000" w:usb1="00000000" w:usb2="00000000" w:usb3="00000000" w:csb0="00000001" w:csb1="00000000"/>
  </w:font>
  <w:font w:name="华文楷体">
    <w:panose1 w:val="02010600040101010101"/>
    <w:charset w:val="86"/>
    <w:family w:val="auto"/>
    <w:pitch w:val="default"/>
    <w:sig w:usb0="00000287" w:usb1="080F0000" w:usb2="00000000" w:usb3="00000000" w:csb0="0004009F" w:csb1="DFD70000"/>
  </w:font>
  <w:font w:name="Futura Bk">
    <w:altName w:val="Segoe Print"/>
    <w:panose1 w:val="00000000000000000000"/>
    <w:charset w:val="01"/>
    <w:family w:val="swiss"/>
    <w:pitch w:val="default"/>
    <w:sig w:usb0="00000000" w:usb1="00000000" w:usb2="00000000" w:usb3="00000000" w:csb0="0000009F" w:csb1="00000000"/>
  </w:font>
  <w:font w:name="隶书">
    <w:panose1 w:val="02010509060101010101"/>
    <w:charset w:val="86"/>
    <w:family w:val="modern"/>
    <w:pitch w:val="default"/>
    <w:sig w:usb0="00000001" w:usb1="080E0000" w:usb2="00000000" w:usb3="00000000" w:csb0="00040000" w:csb1="00000000"/>
  </w:font>
  <w:font w:name="Book Antiqua">
    <w:panose1 w:val="02040602050305030304"/>
    <w:charset w:val="00"/>
    <w:family w:val="roman"/>
    <w:pitch w:val="default"/>
    <w:sig w:usb0="00000287" w:usb1="00000000" w:usb2="00000000" w:usb3="00000000" w:csb0="2000009F" w:csb1="DFD70000"/>
  </w:font>
  <w:font w:name="??">
    <w:altName w:val="宋体"/>
    <w:panose1 w:val="00000000000000000000"/>
    <w:charset w:val="86"/>
    <w:family w:val="auto"/>
    <w:pitch w:val="default"/>
    <w:sig w:usb0="00000000" w:usb1="00000000" w:usb2="00000010" w:usb3="00000000" w:csb0="00040000" w:csb1="00000000"/>
  </w:font>
  <w:font w:name="Times">
    <w:altName w:val="Times New Roman"/>
    <w:panose1 w:val="02020603050405020304"/>
    <w:charset w:val="00"/>
    <w:family w:val="roman"/>
    <w:pitch w:val="default"/>
    <w:sig w:usb0="00000000" w:usb1="00000000" w:usb2="00000009" w:usb3="00000000" w:csb0="000001FF" w:csb1="00000000"/>
  </w:font>
  <w:font w:name="Courier">
    <w:altName w:val="Courier New"/>
    <w:panose1 w:val="02070409020205020404"/>
    <w:charset w:val="00"/>
    <w:family w:val="modern"/>
    <w:pitch w:val="default"/>
    <w:sig w:usb0="00000000" w:usb1="00000000" w:usb2="00000000" w:usb3="00000000" w:csb0="00000001" w:csb1="00000000"/>
  </w:font>
  <w:font w:name="Microsoft YaHei UI">
    <w:panose1 w:val="020B0503020204020204"/>
    <w:charset w:val="86"/>
    <w:family w:val="swiss"/>
    <w:pitch w:val="default"/>
    <w:sig w:usb0="80000287" w:usb1="2ACF3C50" w:usb2="00000016" w:usb3="00000000" w:csb0="0004001F" w:csb1="00000000"/>
  </w:font>
  <w:font w:name="MingLiU">
    <w:altName w:val="Segoe Print"/>
    <w:panose1 w:val="02010609000101010101"/>
    <w:charset w:val="00"/>
    <w:family w:val="auto"/>
    <w:pitch w:val="default"/>
    <w:sig w:usb0="00000000" w:usb1="00000000" w:usb2="00000000" w:usb3="00000000" w:csb0="00000000" w:csb1="00000000"/>
  </w:font>
  <w:font w:name="AngsanaUPC">
    <w:altName w:val="Microsoft Sans Serif"/>
    <w:panose1 w:val="00000000000000000000"/>
    <w:charset w:val="DE"/>
    <w:family w:val="roman"/>
    <w:pitch w:val="default"/>
    <w:sig w:usb0="00000000" w:usb1="00000000" w:usb2="00000000" w:usb3="00000000" w:csb0="00010001" w:csb1="00000000"/>
  </w:font>
  <w:font w:name="Microsoft Sans Serif">
    <w:panose1 w:val="020B0604020202020204"/>
    <w:charset w:val="00"/>
    <w:family w:val="swiss"/>
    <w:pitch w:val="default"/>
    <w:sig w:usb0="E5002EFF" w:usb1="C000605B" w:usb2="00000029" w:usb3="00000000" w:csb0="200101FF" w:csb1="20280000"/>
  </w:font>
  <w:font w:name="幼圆">
    <w:panose1 w:val="02010509060101010101"/>
    <w:charset w:val="86"/>
    <w:family w:val="modern"/>
    <w:pitch w:val="default"/>
    <w:sig w:usb0="00000001" w:usb1="080E0000" w:usb2="00000000" w:usb3="00000000" w:csb0="00040000" w:csb1="00000000"/>
  </w:font>
  <w:font w:name="Arial Narrow">
    <w:panose1 w:val="020B0606020202030204"/>
    <w:charset w:val="00"/>
    <w:family w:val="swiss"/>
    <w:pitch w:val="default"/>
    <w:sig w:usb0="00000287" w:usb1="00000800" w:usb2="00000000" w:usb3="00000000" w:csb0="2000009F" w:csb1="DFD70000"/>
  </w:font>
  <w:font w:name="H Yb 1gj">
    <w:altName w:val="宋体"/>
    <w:panose1 w:val="00000000000000000000"/>
    <w:charset w:val="86"/>
    <w:family w:val="auto"/>
    <w:pitch w:val="default"/>
    <w:sig w:usb0="00000000" w:usb1="00000000" w:usb2="00000010" w:usb3="00000000" w:csb0="00040000" w:csb1="00000000"/>
  </w:font>
  <w:font w:name="新宋体">
    <w:panose1 w:val="02010609030101010101"/>
    <w:charset w:val="86"/>
    <w:family w:val="modern"/>
    <w:pitch w:val="default"/>
    <w:sig w:usb0="00000203" w:usb1="288F0000" w:usb2="00000006" w:usb3="00000000" w:csb0="00040001" w:csb1="00000000"/>
  </w:font>
  <w:font w:name="华文仿宋">
    <w:panose1 w:val="02010600040101010101"/>
    <w:charset w:val="86"/>
    <w:family w:val="auto"/>
    <w:pitch w:val="default"/>
    <w:sig w:usb0="00000287" w:usb1="080F0000" w:usb2="00000000" w:usb3="00000000" w:csb0="0004009F" w:csb1="DFD70000"/>
  </w:font>
  <w:font w:name="TimesNewRomanPS-BoldMT">
    <w:altName w:val="Times New Roman"/>
    <w:panose1 w:val="00000000000000000000"/>
    <w:charset w:val="00"/>
    <w:family w:val="roman"/>
    <w:pitch w:val="default"/>
    <w:sig w:usb0="00000000" w:usb1="00000000" w:usb2="00000000" w:usb3="00000000" w:csb0="00000000" w:csb1="00000000"/>
  </w:font>
  <w:font w:name="方正仿宋_GBK">
    <w:altName w:val="微软雅黑"/>
    <w:panose1 w:val="03000509000000000000"/>
    <w:charset w:val="86"/>
    <w:family w:val="script"/>
    <w:pitch w:val="default"/>
    <w:sig w:usb0="00000000" w:usb1="00000000" w:usb2="00000010" w:usb3="00000000" w:csb0="00040000" w:csb1="00000000"/>
  </w:font>
  <w:font w:name="长城仿宋">
    <w:altName w:val="仿宋"/>
    <w:panose1 w:val="00000000000000000000"/>
    <w:charset w:val="86"/>
    <w:family w:val="modern"/>
    <w:pitch w:val="default"/>
    <w:sig w:usb0="00000000" w:usb1="00000000" w:usb2="00000010" w:usb3="00000000" w:csb0="00040000" w:csb1="00000000"/>
  </w:font>
  <w:font w:name="Calibri Light">
    <w:panose1 w:val="020F0302020204030204"/>
    <w:charset w:val="00"/>
    <w:family w:val="swiss"/>
    <w:pitch w:val="default"/>
    <w:sig w:usb0="E4002EFF" w:usb1="C200247B" w:usb2="00000009" w:usb3="00000000" w:csb0="200001FF" w:csb1="00000000"/>
  </w:font>
  <w:font w:name="华文宋体">
    <w:panose1 w:val="02010600040101010101"/>
    <w:charset w:val="86"/>
    <w:family w:val="auto"/>
    <w:pitch w:val="default"/>
    <w:sig w:usb0="00000287" w:usb1="080F0000" w:usb2="00000000" w:usb3="00000000" w:csb0="0004009F" w:csb1="DFD70000"/>
  </w:font>
  <w:font w:name="Wingdings-Regular">
    <w:altName w:val="Segoe Print"/>
    <w:panose1 w:val="00000000000000000000"/>
    <w:charset w:val="00"/>
    <w:family w:val="roman"/>
    <w:pitch w:val="default"/>
    <w:sig w:usb0="00000000" w:usb1="00000000" w:usb2="00000000" w:usb3="00000000" w:csb0="00000000" w:csb1="00000000"/>
  </w:font>
  <w:font w:name="TimesNewRomanPSMT">
    <w:altName w:val="Times New Roman"/>
    <w:panose1 w:val="00000000000000000000"/>
    <w:charset w:val="00"/>
    <w:family w:val="auto"/>
    <w:pitch w:val="default"/>
    <w:sig w:usb0="00000000" w:usb1="00000000" w:usb2="00000000" w:usb3="00000000" w:csb0="00000000" w:csb1="00000000"/>
  </w:font>
  <w:font w:name="MS-Mincho">
    <w:altName w:val="Segoe Print"/>
    <w:panose1 w:val="00000000000000000000"/>
    <w:charset w:val="00"/>
    <w:family w:val="auto"/>
    <w:pitch w:val="default"/>
    <w:sig w:usb0="00000000" w:usb1="00000000" w:usb2="00000000" w:usb3="00000000" w:csb0="00000000" w:csb1="00000000"/>
  </w:font>
  <w:font w:name="Footlight MT Light">
    <w:altName w:val="Segoe Print"/>
    <w:panose1 w:val="0204060206030A020304"/>
    <w:charset w:val="00"/>
    <w:family w:val="roman"/>
    <w:pitch w:val="default"/>
    <w:sig w:usb0="00000000" w:usb1="00000000" w:usb2="00000000" w:usb3="00000000" w:csb0="00000001" w:csb1="00000000"/>
  </w:font>
  <w:font w:name="华文细黑">
    <w:panose1 w:val="02010600040101010101"/>
    <w:charset w:val="86"/>
    <w:family w:val="auto"/>
    <w:pitch w:val="default"/>
    <w:sig w:usb0="00000287" w:usb1="080F0000" w:usb2="00000000" w:usb3="00000000" w:csb0="0004009F" w:csb1="DFD70000"/>
  </w:font>
  <w:font w:name="Helvetica">
    <w:altName w:val="Arial"/>
    <w:panose1 w:val="020B0604020202020204"/>
    <w:charset w:val="00"/>
    <w:family w:val="swiss"/>
    <w:pitch w:val="default"/>
    <w:sig w:usb0="00000000" w:usb1="00000000" w:usb2="00000009" w:usb3="00000000" w:csb0="000001FF" w:csb1="00000000"/>
  </w:font>
  <w:font w:name="MS Mincho">
    <w:altName w:val="Segoe Print"/>
    <w:panose1 w:val="02020609040205080304"/>
    <w:charset w:val="00"/>
    <w:family w:val="auto"/>
    <w:pitch w:val="default"/>
    <w:sig w:usb0="00000000" w:usb1="00000000" w:usb2="00000000" w:usb3="00000000" w:csb0="00000000" w:csb1="00000000"/>
  </w:font>
  <w:font w:name="Angsana New">
    <w:altName w:val="Microsoft Sans Serif"/>
    <w:panose1 w:val="02020603050405020304"/>
    <w:charset w:val="DE"/>
    <w:family w:val="roman"/>
    <w:pitch w:val="default"/>
    <w:sig w:usb0="00000000" w:usb1="00000000" w:usb2="00000000" w:usb3="00000000" w:csb0="00010001" w:csb1="00000000"/>
  </w:font>
  <w:font w:name="Heiti SC Medium">
    <w:altName w:val="Noto Serif SC"/>
    <w:panose1 w:val="00000000000000000000"/>
    <w:charset w:val="80"/>
    <w:family w:val="auto"/>
    <w:pitch w:val="default"/>
    <w:sig w:usb0="00000000" w:usb1="00000000" w:usb2="00000000" w:usb3="00000000" w:csb0="00160000" w:csb1="00000000"/>
  </w:font>
  <w:font w:name="Noto Serif SC">
    <w:panose1 w:val="02020200000000000000"/>
    <w:charset w:val="86"/>
    <w:family w:val="auto"/>
    <w:pitch w:val="default"/>
    <w:sig w:usb0="20000083" w:usb1="2ADF3C10" w:usb2="00000016" w:usb3="00000000" w:csb0="60060107" w:csb1="00000000"/>
  </w:font>
  <w:font w:name="阿里巴巴普惠体 L">
    <w:altName w:val="宋体"/>
    <w:panose1 w:val="00000000000000000000"/>
    <w:charset w:val="86"/>
    <w:family w:val="roman"/>
    <w:pitch w:val="default"/>
    <w:sig w:usb0="00000000" w:usb1="00000000" w:usb2="0000001E" w:usb3="00000000" w:csb0="0004009F" w:csb1="00000000"/>
  </w:font>
  <w:font w:name="Wingdings 2">
    <w:panose1 w:val="05020102010507070707"/>
    <w:charset w:val="02"/>
    <w:family w:val="roman"/>
    <w:pitch w:val="default"/>
    <w:sig w:usb0="00000000" w:usb1="00000000" w:usb2="00000000" w:usb3="00000000" w:csb0="80000000" w:csb1="00000000"/>
  </w:font>
  <w:font w:name="MS PGothic">
    <w:panose1 w:val="020B0600070205080204"/>
    <w:charset w:val="80"/>
    <w:family w:val="auto"/>
    <w:pitch w:val="default"/>
    <w:sig w:usb0="E00002FF" w:usb1="6AC7FDFB" w:usb2="08000012" w:usb3="00000000" w:csb0="4002009F" w:csb1="DFD70000"/>
  </w:font>
  <w:font w:name="Wingdings 2">
    <w:panose1 w:val="050201020105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CE43CC">
    <w:pPr>
      <w:pStyle w:val="56"/>
      <w:pBdr>
        <w:top w:val="none" w:color="auto" w:sz="0" w:space="0"/>
      </w:pBdr>
      <w:jc w:val="center"/>
    </w:pPr>
    <w:r>
      <w:fldChar w:fldCharType="begin"/>
    </w:r>
    <w:r>
      <w:instrText xml:space="preserve"> PAGE   \* MERGEFORMAT </w:instrText>
    </w:r>
    <w:r>
      <w:fldChar w:fldCharType="separate"/>
    </w:r>
    <w:r>
      <w:rPr>
        <w:lang w:val="zh-CN"/>
      </w:rPr>
      <w:t>136</w:t>
    </w:r>
    <w:r>
      <w:rPr>
        <w:lang w:val="zh-CN"/>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CB88ED">
    <w:pPr>
      <w:pStyle w:val="56"/>
      <w:pBdr>
        <w:top w:val="none" w:color="auto" w:sz="0" w:space="1"/>
        <w:left w:val="none" w:color="auto" w:sz="0" w:space="4"/>
        <w:bottom w:val="none" w:color="auto" w:sz="0" w:space="1"/>
        <w:right w:val="none" w:color="auto" w:sz="0" w:space="4"/>
      </w:pBd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C4AC8B0">
                          <w:pPr>
                            <w:pStyle w:val="56"/>
                            <w:pBdr>
                              <w:top w:val="none" w:color="auto" w:sz="0" w:space="1"/>
                              <w:left w:val="none" w:color="auto" w:sz="0" w:space="4"/>
                              <w:bottom w:val="none" w:color="auto" w:sz="0" w:space="1"/>
                              <w:right w:val="none" w:color="auto" w:sz="0" w:space="4"/>
                            </w:pBdr>
                            <w:rPr>
                              <w:rStyle w:val="92"/>
                            </w:rPr>
                          </w:pPr>
                          <w:r>
                            <w:rPr>
                              <w:rStyle w:val="92"/>
                            </w:rPr>
                            <w:fldChar w:fldCharType="begin"/>
                          </w:r>
                          <w:r>
                            <w:rPr>
                              <w:rStyle w:val="92"/>
                            </w:rPr>
                            <w:instrText xml:space="preserve">PAGE  </w:instrText>
                          </w:r>
                          <w:r>
                            <w:rPr>
                              <w:rStyle w:val="92"/>
                            </w:rPr>
                            <w:fldChar w:fldCharType="separate"/>
                          </w:r>
                          <w:r>
                            <w:rPr>
                              <w:rStyle w:val="92"/>
                            </w:rPr>
                            <w:t>26</w:t>
                          </w:r>
                          <w:r>
                            <w:rPr>
                              <w:rStyle w:val="92"/>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14:paraId="1C4AC8B0">
                    <w:pPr>
                      <w:pStyle w:val="56"/>
                      <w:pBdr>
                        <w:top w:val="none" w:color="auto" w:sz="0" w:space="1"/>
                        <w:left w:val="none" w:color="auto" w:sz="0" w:space="4"/>
                        <w:bottom w:val="none" w:color="auto" w:sz="0" w:space="1"/>
                        <w:right w:val="none" w:color="auto" w:sz="0" w:space="4"/>
                      </w:pBdr>
                      <w:rPr>
                        <w:rStyle w:val="92"/>
                      </w:rPr>
                    </w:pPr>
                    <w:r>
                      <w:rPr>
                        <w:rStyle w:val="92"/>
                      </w:rPr>
                      <w:fldChar w:fldCharType="begin"/>
                    </w:r>
                    <w:r>
                      <w:rPr>
                        <w:rStyle w:val="92"/>
                      </w:rPr>
                      <w:instrText xml:space="preserve">PAGE  </w:instrText>
                    </w:r>
                    <w:r>
                      <w:rPr>
                        <w:rStyle w:val="92"/>
                      </w:rPr>
                      <w:fldChar w:fldCharType="separate"/>
                    </w:r>
                    <w:r>
                      <w:rPr>
                        <w:rStyle w:val="92"/>
                      </w:rPr>
                      <w:t>26</w:t>
                    </w:r>
                    <w:r>
                      <w:rPr>
                        <w:rStyle w:val="92"/>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617A2B">
    <w:pPr>
      <w:pStyle w:val="56"/>
      <w:pBdr>
        <w:top w:val="none" w:color="auto" w:sz="0" w:space="0"/>
      </w:pBdr>
      <w:jc w:val="center"/>
    </w:pPr>
    <w:r>
      <mc:AlternateContent>
        <mc:Choice Requires="wps">
          <w:drawing>
            <wp:anchor distT="0" distB="0" distL="113665" distR="113665" simplePos="0" relativeHeight="251659264" behindDoc="0" locked="0" layoutInCell="1" allowOverlap="1">
              <wp:simplePos x="0" y="0"/>
              <wp:positionH relativeFrom="margin">
                <wp:align>center</wp:align>
              </wp:positionH>
              <wp:positionV relativeFrom="paragraph">
                <wp:posOffset>0</wp:posOffset>
              </wp:positionV>
              <wp:extent cx="114300" cy="335280"/>
              <wp:effectExtent l="0" t="0" r="0" b="0"/>
              <wp:wrapNone/>
              <wp:docPr id="5" name="文本框 1"/>
              <wp:cNvGraphicFramePr/>
              <a:graphic xmlns:a="http://schemas.openxmlformats.org/drawingml/2006/main">
                <a:graphicData uri="http://schemas.microsoft.com/office/word/2010/wordprocessingShape">
                  <wps:wsp>
                    <wps:cNvSpPr/>
                    <wps:spPr>
                      <a:xfrm>
                        <a:off x="0" y="0"/>
                        <a:ext cx="114300" cy="335148"/>
                      </a:xfrm>
                      <a:prstGeom prst="rect">
                        <a:avLst/>
                      </a:prstGeom>
                      <a:noFill/>
                      <a:ln w="9525" cap="flat" cmpd="sng">
                        <a:noFill/>
                        <a:prstDash val="solid"/>
                        <a:miter/>
                      </a:ln>
                    </wps:spPr>
                    <wps:txbx>
                      <w:txbxContent>
                        <w:p w14:paraId="136E8280">
                          <w:pPr>
                            <w:pStyle w:val="56"/>
                            <w:pBdr>
                              <w:top w:val="none" w:color="auto" w:sz="0" w:space="0"/>
                            </w:pBdr>
                            <w:jc w:val="center"/>
                          </w:pPr>
                          <w:r>
                            <w:fldChar w:fldCharType="begin"/>
                          </w:r>
                          <w:r>
                            <w:instrText xml:space="preserve"> PAGE   \* MERGEFORMAT </w:instrText>
                          </w:r>
                          <w:r>
                            <w:fldChar w:fldCharType="separate"/>
                          </w:r>
                          <w:r>
                            <w:rPr>
                              <w:lang w:val="zh-CN"/>
                            </w:rPr>
                            <w:t>51</w:t>
                          </w:r>
                          <w:r>
                            <w:rPr>
                              <w:lang w:val="zh-CN"/>
                            </w:rPr>
                            <w:fldChar w:fldCharType="end"/>
                          </w:r>
                        </w:p>
                        <w:p w14:paraId="2DADF497">
                          <w:pPr>
                            <w:pStyle w:val="36"/>
                          </w:pPr>
                        </w:p>
                      </w:txbxContent>
                    </wps:txbx>
                    <wps:bodyPr vert="horz" wrap="none" lIns="0" tIns="0" rIns="0" bIns="0" anchor="t" anchorCtr="0" upright="1">
                      <a:spAutoFit/>
                    </wps:bodyPr>
                  </wps:wsp>
                </a:graphicData>
              </a:graphic>
            </wp:anchor>
          </w:drawing>
        </mc:Choice>
        <mc:Fallback>
          <w:pict>
            <v:rect id="文本框 1" o:spid="_x0000_s1026" o:spt="1" style="position:absolute;left:0pt;margin-top:0pt;height:26.4pt;width:9pt;mso-position-horizontal:center;mso-position-horizontal-relative:margin;mso-wrap-style:none;z-index:251659264;mso-width-relative:page;mso-height-relative:page;" filled="f" stroked="f" coordsize="21600,21600" o:gfxdata="UEsDBAoAAAAAAIdO4kAAAAAAAAAAAAAAAAAEAAAAZHJzL1BLAwQUAAAACACHTuJAb8LoTNAAAAAD&#10;AQAADwAAAGRycy9kb3ducmV2LnhtbE2PzWrDMBCE74W+g9hAb40UQ4txLecQCLSllzh9gI21/qHS&#10;ykhKnL59lV7ay8Awy8y39fbqrLhQiJNnDZu1AkHceTPxoOHzuH8sQcSEbNB6Jg3fFGHb3N/VWBm/&#10;8IEubRpELuFYoYYxpbmSMnYjOYxrPxPnrPfBYco2DNIEXHK5s7JQ6lk6nDgvjDjTbqTuqz07DfLY&#10;7peytUH596L/sG+vh5681g+rjXoBkeia/o7hhp/RoclMJ39mE4XVkB9Jv3rLyuxOGp6KEmRTy//s&#10;zQ9QSwMEFAAAAAgAh07iQJSEAjwEAgAA9AMAAA4AAABkcnMvZTJvRG9jLnhtbK1TTY7TMBjdI3EH&#10;y3uapJ2iIWo6QlSDkBCMNHAA13ESS/6TP7dJOQDcgBUb9pyr5+Czk7ajmc0sZpM825+f33v+vLoZ&#10;tCJ74UFaU9FillMiDLe1NG1Fv3+7fXNNCQRmaqasERU9CKA369evVr0rxdx2VtXCEyQxUPauol0I&#10;rswy4J3QDGbWCYOLjfWaBRz6Nqs965Fdq2ye52+z3vraecsFAM5uxkU6MfrnENqmkVxsLN9pYcLI&#10;6oViAS1BJx3QdVLbNIKHr00DIhBVUXQa0hcPQbyN32y9YmXrmesknySw50h45EkzafDQM9WGBUZ2&#10;Xj6h0pJ7C7YJM251NhpJiaCLIn+UzX3HnEheMGpw59Dh5Wj5l/2dJ7Ku6JISwzRe+PH3r+Off8e/&#10;P0kR4+kdlFh17+78NAKE0evQeB3/6IIMKdLDOVIxBMJxsiiuFjmGzXFpsVgWV9eRM7tsdh7CR2E1&#10;iaCiHm8sBcn2nyGMpaeSeJaxt1IpnGelMqSv6LvlHJVzhp3YYAcg1A7dgGkTzYP6SLNh0JE9w2YA&#10;q2Q9Xr+WQURvqEoZ/EXHo8eIwrAdcDHCra0PmBY+HlTaWf+Dkh5bp6IGXwol6pPBm4lddgL+BLYn&#10;wAzHjRVFoSP8EMZu3Dkv2w55i6Qb3PtdQK8pgsvZkzpshiR3atzYbQ/HqeryWNf/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G/C6EzQAAAAAwEAAA8AAAAAAAAAAQAgAAAAIgAAAGRycy9kb3ducmV2&#10;LnhtbFBLAQIUABQAAAAIAIdO4kCUhAI8BAIAAPQDAAAOAAAAAAAAAAEAIAAAAB8BAABkcnMvZTJv&#10;RG9jLnhtbFBLBQYAAAAABgAGAFkBAACVBQAAAAA=&#10;">
              <v:fill on="f" focussize="0,0"/>
              <v:stroke on="f" joinstyle="miter"/>
              <v:imagedata o:title=""/>
              <o:lock v:ext="edit" aspectratio="f"/>
              <v:textbox inset="0mm,0mm,0mm,0mm" style="mso-fit-shape-to-text:t;">
                <w:txbxContent>
                  <w:p w14:paraId="136E8280">
                    <w:pPr>
                      <w:pStyle w:val="56"/>
                      <w:pBdr>
                        <w:top w:val="none" w:color="auto" w:sz="0" w:space="0"/>
                      </w:pBdr>
                      <w:jc w:val="center"/>
                    </w:pPr>
                    <w:r>
                      <w:fldChar w:fldCharType="begin"/>
                    </w:r>
                    <w:r>
                      <w:instrText xml:space="preserve"> PAGE   \* MERGEFORMAT </w:instrText>
                    </w:r>
                    <w:r>
                      <w:fldChar w:fldCharType="separate"/>
                    </w:r>
                    <w:r>
                      <w:rPr>
                        <w:lang w:val="zh-CN"/>
                      </w:rPr>
                      <w:t>51</w:t>
                    </w:r>
                    <w:r>
                      <w:rPr>
                        <w:lang w:val="zh-CN"/>
                      </w:rPr>
                      <w:fldChar w:fldCharType="end"/>
                    </w:r>
                  </w:p>
                  <w:p w14:paraId="2DADF497">
                    <w:pPr>
                      <w:pStyle w:val="36"/>
                    </w:pPr>
                  </w:p>
                </w:txbxContent>
              </v:textbox>
            </v:rect>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E5B2BB">
    <w:pPr>
      <w:pStyle w:val="56"/>
      <w:pBdr>
        <w:top w:val="none" w:color="auto" w:sz="0" w:space="1"/>
        <w:left w:val="none" w:color="auto" w:sz="0" w:space="4"/>
        <w:bottom w:val="none" w:color="auto" w:sz="0" w:space="1"/>
        <w:right w:val="none" w:color="auto" w:sz="0" w:space="4"/>
      </w:pBdr>
    </w:pPr>
    <w:r>
      <mc:AlternateContent>
        <mc:Choice Requires="wps">
          <w:drawing>
            <wp:anchor distT="0" distB="0" distL="113665" distR="113665" simplePos="0" relativeHeight="251660288" behindDoc="0" locked="0" layoutInCell="1" allowOverlap="1">
              <wp:simplePos x="0" y="0"/>
              <wp:positionH relativeFrom="margin">
                <wp:align>center</wp:align>
              </wp:positionH>
              <wp:positionV relativeFrom="paragraph">
                <wp:posOffset>0</wp:posOffset>
              </wp:positionV>
              <wp:extent cx="152400" cy="150495"/>
              <wp:effectExtent l="0" t="0" r="0" b="0"/>
              <wp:wrapNone/>
              <wp:docPr id="8" name="_x0000_s2052"/>
              <wp:cNvGraphicFramePr/>
              <a:graphic xmlns:a="http://schemas.openxmlformats.org/drawingml/2006/main">
                <a:graphicData uri="http://schemas.microsoft.com/office/word/2010/wordprocessingShape">
                  <wps:wsp>
                    <wps:cNvSpPr/>
                    <wps:spPr>
                      <a:xfrm>
                        <a:off x="0" y="0"/>
                        <a:ext cx="152399" cy="150609"/>
                      </a:xfrm>
                      <a:prstGeom prst="rect">
                        <a:avLst/>
                      </a:prstGeom>
                      <a:noFill/>
                      <a:ln w="9525" cap="flat" cmpd="sng">
                        <a:noFill/>
                        <a:prstDash val="solid"/>
                        <a:miter/>
                      </a:ln>
                    </wps:spPr>
                    <wps:txbx>
                      <w:txbxContent>
                        <w:p w14:paraId="496F706D">
                          <w:pPr>
                            <w:pStyle w:val="56"/>
                            <w:pBdr>
                              <w:top w:val="none" w:color="auto" w:sz="0" w:space="1"/>
                              <w:left w:val="none" w:color="auto" w:sz="0" w:space="4"/>
                              <w:bottom w:val="none" w:color="auto" w:sz="0" w:space="1"/>
                              <w:right w:val="none" w:color="auto" w:sz="0" w:space="4"/>
                            </w:pBdr>
                          </w:pPr>
                          <w:r>
                            <w:fldChar w:fldCharType="begin"/>
                          </w:r>
                          <w:r>
                            <w:instrText xml:space="preserve"> PAGE  \* MERGEFORMAT </w:instrText>
                          </w:r>
                          <w:r>
                            <w:fldChar w:fldCharType="separate"/>
                          </w:r>
                          <w:r>
                            <w:t>60</w:t>
                          </w:r>
                          <w:r>
                            <w:fldChar w:fldCharType="end"/>
                          </w:r>
                        </w:p>
                      </w:txbxContent>
                    </wps:txbx>
                    <wps:bodyPr vert="horz" wrap="none" lIns="0" tIns="0" rIns="0" bIns="0" anchor="t" anchorCtr="0" upright="1">
                      <a:spAutoFit/>
                    </wps:bodyPr>
                  </wps:wsp>
                </a:graphicData>
              </a:graphic>
            </wp:anchor>
          </w:drawing>
        </mc:Choice>
        <mc:Fallback>
          <w:pict>
            <v:rect id="_x0000_s2052" o:spid="_x0000_s1026" o:spt="1" style="position:absolute;left:0pt;margin-top:0pt;height:11.85pt;width:12pt;mso-position-horizontal:center;mso-position-horizontal-relative:margin;mso-wrap-style:none;z-index:251660288;mso-width-relative:page;mso-height-relative:page;" filled="f" stroked="f" coordsize="21600,21600" o:gfxdata="UEsDBAoAAAAAAIdO4kAAAAAAAAAAAAAAAAAEAAAAZHJzL1BLAwQUAAAACACHTuJAT56HrdEAAAAD&#10;AQAADwAAAGRycy9kb3ducmV2LnhtbE2PzU7DMBCE70i8g7VI3KjdgKAKcXpAqgSIS9M+gBtvfoS9&#10;jmy3ad++Cxe47Go0q9lvqvXZO3HCmMZAGpYLBQKpDXakXsN+t3lYgUjZkDUuEGq4YIJ1fXtTmdKG&#10;mbZ4anIvOIRSaTQMOU+llKkd0Ju0CBMSe12I3mSWsZc2mpnDvZOFUs/Sm5H4w2AmfBuw/W6OXoPc&#10;NZt51biowmfRfbmP922HQev7u6V6BZHxnP+O4Qef0aFmpkM4kk3CaeAi+XeyVzyxOvB+fAFZV/I/&#10;e30FUEsDBBQAAAAIAIdO4kAgWk759wEAAPUDAAAOAAAAZHJzL2Uyb0RvYy54bWytU02L2zAQvRf6&#10;H4TujT9KlsZEWUrDlkJpF7Y9L4os2wJ9oVFip7++I9lJlu1lD/VBfpJGT/PejLb3k9HkJAMoZxmt&#10;ViUl0grXKtsz+vvXw4dPlEDktuXaWcnoWQK9371/tx19I2s3ON3KQJDEQjN6RocYfVMUIAZpOKyc&#10;lxY3OxcMjzgNfdEGPiK70UVdlnfF6ELrgxMSAFf38yZdGMNbCF3XKSH3ThyNtHFmDVLziJJgUB7o&#10;LmfbdVLEn10HMhLNKCqNecRLEB/SWOy2vOkD94MSSwr8LSm80mS4snjplWrPIyfHoP6hMkoEB66L&#10;K+FMMQvJjqCKqnzlzdPAvcxa0GrwV9Ph/9GKH6fHQFTLKJbdcoMFf55K/J6hLtd18mf00GDYk38M&#10;ywwQJrFTF0z6owwyZU/PV0/lFInAxWpdf9xsKBG4Va3Lu3KTOIvbYR8gfpXOkAQYDViy7CQ/fYc4&#10;h15C0l3WPSitcZ032pKR0c26XiM9x1bssAUQGo9ywPaZ5kV8otlzGMiJYzeA06qd629UlEkbZqUt&#10;/pLiWWNCcTpMuJngwbVntAtfD2Y6uPCHkhF7h1GLT4US/c1iaVKbXUC4gMMFcCvwIKOY6Ay/xLkd&#10;jz6ofkDeKucN/vMxotZswe3uJTvshpzu0rmp3V7Oc9Ttte7+A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E+eh63RAAAAAwEAAA8AAAAAAAAAAQAgAAAAIgAAAGRycy9kb3ducmV2LnhtbFBLAQIUABQA&#10;AAAIAIdO4kAgWk759wEAAPUDAAAOAAAAAAAAAAEAIAAAACABAABkcnMvZTJvRG9jLnhtbFBLBQYA&#10;AAAABgAGAFkBAACJBQAAAAA=&#10;">
              <v:fill on="f" focussize="0,0"/>
              <v:stroke on="f" joinstyle="miter"/>
              <v:imagedata o:title=""/>
              <o:lock v:ext="edit" aspectratio="f"/>
              <v:textbox inset="0mm,0mm,0mm,0mm" style="mso-fit-shape-to-text:t;">
                <w:txbxContent>
                  <w:p w14:paraId="496F706D">
                    <w:pPr>
                      <w:pStyle w:val="56"/>
                      <w:pBdr>
                        <w:top w:val="none" w:color="auto" w:sz="0" w:space="1"/>
                        <w:left w:val="none" w:color="auto" w:sz="0" w:space="4"/>
                        <w:bottom w:val="none" w:color="auto" w:sz="0" w:space="1"/>
                        <w:right w:val="none" w:color="auto" w:sz="0" w:space="4"/>
                      </w:pBdr>
                    </w:pPr>
                    <w:r>
                      <w:fldChar w:fldCharType="begin"/>
                    </w:r>
                    <w:r>
                      <w:instrText xml:space="preserve"> PAGE  \* MERGEFORMAT </w:instrText>
                    </w:r>
                    <w:r>
                      <w:fldChar w:fldCharType="separate"/>
                    </w:r>
                    <w:r>
                      <w:t>60</w:t>
                    </w:r>
                    <w:r>
                      <w:fldChar w:fldCharType="end"/>
                    </w:r>
                  </w:p>
                </w:txbxContent>
              </v:textbox>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5BEBC0">
    <w:pPr>
      <w:pStyle w:val="58"/>
      <w:pBdr>
        <w:bottom w:val="none" w:color="auto" w:sz="0" w:space="0"/>
      </w:pBdr>
      <w:tabs>
        <w:tab w:val="clear" w:pos="4153"/>
      </w:tabs>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14F5E0">
    <w:pPr>
      <w:pStyle w:val="58"/>
      <w:pBdr>
        <w:top w:val="none" w:color="auto" w:sz="0" w:space="1"/>
        <w:left w:val="none" w:color="auto" w:sz="0" w:space="4"/>
        <w:bottom w:val="none" w:color="auto" w:sz="0" w:space="1"/>
        <w:right w:val="none" w:color="auto" w:sz="0" w:space="4"/>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0D7434A"/>
    <w:multiLevelType w:val="singleLevel"/>
    <w:tmpl w:val="90D7434A"/>
    <w:lvl w:ilvl="0" w:tentative="0">
      <w:start w:val="2"/>
      <w:numFmt w:val="decimal"/>
      <w:suff w:val="nothing"/>
      <w:lvlText w:val="（%1）"/>
      <w:lvlJc w:val="left"/>
    </w:lvl>
  </w:abstractNum>
  <w:abstractNum w:abstractNumId="1">
    <w:nsid w:val="BB834119"/>
    <w:multiLevelType w:val="singleLevel"/>
    <w:tmpl w:val="BB834119"/>
    <w:lvl w:ilvl="0" w:tentative="0">
      <w:start w:val="3"/>
      <w:numFmt w:val="chineseCounting"/>
      <w:suff w:val="space"/>
      <w:lvlText w:val="第%1章"/>
      <w:lvlJc w:val="left"/>
      <w:rPr>
        <w:rFonts w:hint="eastAsia"/>
      </w:rPr>
    </w:lvl>
  </w:abstractNum>
  <w:abstractNum w:abstractNumId="2">
    <w:nsid w:val="00000001"/>
    <w:multiLevelType w:val="multilevel"/>
    <w:tmpl w:val="00000001"/>
    <w:lvl w:ilvl="0" w:tentative="0">
      <w:start w:val="1"/>
      <w:numFmt w:val="decimal"/>
      <w:pStyle w:val="486"/>
      <w:lvlText w:val="%1."/>
      <w:lvlJc w:val="left"/>
      <w:pPr>
        <w:tabs>
          <w:tab w:val="left" w:pos="425"/>
        </w:tabs>
        <w:ind w:left="425" w:hanging="425"/>
      </w:pPr>
      <w:rPr>
        <w:rFonts w:cs="Times New Roman"/>
      </w:rPr>
    </w:lvl>
    <w:lvl w:ilvl="1" w:tentative="0">
      <w:start w:val="1"/>
      <w:numFmt w:val="decimal"/>
      <w:lvlText w:val="%1.%2."/>
      <w:lvlJc w:val="left"/>
      <w:pPr>
        <w:tabs>
          <w:tab w:val="left" w:pos="567"/>
        </w:tabs>
        <w:ind w:left="567" w:hanging="567"/>
      </w:pPr>
      <w:rPr>
        <w:rFonts w:cs="Times New Roman"/>
      </w:rPr>
    </w:lvl>
    <w:lvl w:ilvl="2" w:tentative="0">
      <w:start w:val="1"/>
      <w:numFmt w:val="decimal"/>
      <w:lvlText w:val="%1.%2.%3."/>
      <w:lvlJc w:val="left"/>
      <w:pPr>
        <w:tabs>
          <w:tab w:val="left" w:pos="709"/>
        </w:tabs>
        <w:ind w:left="709" w:hanging="709"/>
      </w:pPr>
      <w:rPr>
        <w:rFonts w:cs="Times New Roman"/>
      </w:rPr>
    </w:lvl>
    <w:lvl w:ilvl="3" w:tentative="0">
      <w:start w:val="1"/>
      <w:numFmt w:val="decimal"/>
      <w:lvlText w:val="%1.%2.%3.%4."/>
      <w:lvlJc w:val="left"/>
      <w:pPr>
        <w:tabs>
          <w:tab w:val="left" w:pos="851"/>
        </w:tabs>
        <w:ind w:left="851" w:hanging="851"/>
      </w:pPr>
      <w:rPr>
        <w:rFonts w:cs="Times New Roman"/>
      </w:rPr>
    </w:lvl>
    <w:lvl w:ilvl="4" w:tentative="0">
      <w:start w:val="1"/>
      <w:numFmt w:val="decimal"/>
      <w:lvlText w:val="%1.%2.%3.%4.%5."/>
      <w:lvlJc w:val="left"/>
      <w:pPr>
        <w:tabs>
          <w:tab w:val="left" w:pos="992"/>
        </w:tabs>
        <w:ind w:left="992" w:hanging="992"/>
      </w:pPr>
      <w:rPr>
        <w:rFonts w:cs="Times New Roman"/>
      </w:rPr>
    </w:lvl>
    <w:lvl w:ilvl="5" w:tentative="0">
      <w:start w:val="1"/>
      <w:numFmt w:val="decimal"/>
      <w:lvlText w:val="%1.%2.%3.%4.%5.%6."/>
      <w:lvlJc w:val="left"/>
      <w:pPr>
        <w:tabs>
          <w:tab w:val="left" w:pos="1134"/>
        </w:tabs>
        <w:ind w:left="1134" w:hanging="1134"/>
      </w:pPr>
      <w:rPr>
        <w:rFonts w:cs="Times New Roman"/>
      </w:rPr>
    </w:lvl>
    <w:lvl w:ilvl="6" w:tentative="0">
      <w:start w:val="1"/>
      <w:numFmt w:val="decimal"/>
      <w:lvlText w:val="%1.%2.%3.%4.%5.%6.%7."/>
      <w:lvlJc w:val="left"/>
      <w:pPr>
        <w:tabs>
          <w:tab w:val="left" w:pos="1276"/>
        </w:tabs>
        <w:ind w:left="1276" w:hanging="1276"/>
      </w:pPr>
      <w:rPr>
        <w:rFonts w:cs="Times New Roman"/>
      </w:rPr>
    </w:lvl>
    <w:lvl w:ilvl="7" w:tentative="0">
      <w:start w:val="1"/>
      <w:numFmt w:val="decimal"/>
      <w:lvlText w:val="%1.%2.%3.%4.%5.%6.%7.%8."/>
      <w:lvlJc w:val="left"/>
      <w:pPr>
        <w:tabs>
          <w:tab w:val="left" w:pos="1418"/>
        </w:tabs>
        <w:ind w:left="1418" w:hanging="1418"/>
      </w:pPr>
      <w:rPr>
        <w:rFonts w:cs="Times New Roman"/>
      </w:rPr>
    </w:lvl>
    <w:lvl w:ilvl="8" w:tentative="0">
      <w:start w:val="1"/>
      <w:numFmt w:val="decimal"/>
      <w:lvlText w:val="%1.%2.%3.%4.%5.%6.%7.%8.%9."/>
      <w:lvlJc w:val="left"/>
      <w:pPr>
        <w:tabs>
          <w:tab w:val="left" w:pos="1559"/>
        </w:tabs>
        <w:ind w:left="1559" w:hanging="1559"/>
      </w:pPr>
      <w:rPr>
        <w:rFonts w:cs="Times New Roman"/>
      </w:rPr>
    </w:lvl>
  </w:abstractNum>
  <w:abstractNum w:abstractNumId="3">
    <w:nsid w:val="00000002"/>
    <w:multiLevelType w:val="multilevel"/>
    <w:tmpl w:val="00000002"/>
    <w:lvl w:ilvl="0" w:tentative="0">
      <w:start w:val="3"/>
      <w:numFmt w:val="decimal"/>
      <w:pStyle w:val="400"/>
      <w:lvlText w:val="%1"/>
      <w:lvlJc w:val="left"/>
      <w:pPr>
        <w:tabs>
          <w:tab w:val="left" w:pos="432"/>
        </w:tabs>
        <w:ind w:left="432" w:hanging="432"/>
      </w:pPr>
      <w:rPr>
        <w:rFonts w:hint="eastAsia" w:cs="Times New Roman"/>
      </w:rPr>
    </w:lvl>
    <w:lvl w:ilvl="1" w:tentative="0">
      <w:start w:val="1"/>
      <w:numFmt w:val="decimal"/>
      <w:lvlText w:val="%1.%2"/>
      <w:lvlJc w:val="left"/>
      <w:pPr>
        <w:tabs>
          <w:tab w:val="left" w:pos="576"/>
        </w:tabs>
        <w:ind w:left="576" w:hanging="576"/>
      </w:pPr>
      <w:rPr>
        <w:rFonts w:hint="eastAsia" w:cs="Times New Roman"/>
      </w:rPr>
    </w:lvl>
    <w:lvl w:ilvl="2" w:tentative="0">
      <w:start w:val="1"/>
      <w:numFmt w:val="decimal"/>
      <w:lvlText w:val="%1.%2.%3"/>
      <w:lvlJc w:val="left"/>
      <w:pPr>
        <w:tabs>
          <w:tab w:val="left" w:pos="720"/>
        </w:tabs>
        <w:ind w:left="720" w:hanging="720"/>
      </w:pPr>
      <w:rPr>
        <w:rFonts w:hint="eastAsia" w:cs="Times New Roman"/>
      </w:rPr>
    </w:lvl>
    <w:lvl w:ilvl="3" w:tentative="0">
      <w:start w:val="1"/>
      <w:numFmt w:val="decimal"/>
      <w:lvlText w:val="%1.%2.%3.%4"/>
      <w:lvlJc w:val="left"/>
      <w:pPr>
        <w:tabs>
          <w:tab w:val="left" w:pos="864"/>
        </w:tabs>
        <w:ind w:left="864" w:hanging="864"/>
      </w:pPr>
      <w:rPr>
        <w:rFonts w:hint="eastAsia" w:cs="Times New Roman"/>
      </w:rPr>
    </w:lvl>
    <w:lvl w:ilvl="4" w:tentative="0">
      <w:start w:val="1"/>
      <w:numFmt w:val="decimal"/>
      <w:lvlText w:val="%1.%2.%3.%4.%5"/>
      <w:lvlJc w:val="left"/>
      <w:pPr>
        <w:tabs>
          <w:tab w:val="left" w:pos="1008"/>
        </w:tabs>
        <w:ind w:left="1008" w:hanging="1008"/>
      </w:pPr>
      <w:rPr>
        <w:rFonts w:hint="eastAsia" w:cs="Times New Roman"/>
      </w:rPr>
    </w:lvl>
    <w:lvl w:ilvl="5" w:tentative="0">
      <w:start w:val="1"/>
      <w:numFmt w:val="decimal"/>
      <w:lvlText w:val="%1.%2.%3.%4.%5.%6"/>
      <w:lvlJc w:val="left"/>
      <w:pPr>
        <w:tabs>
          <w:tab w:val="left" w:pos="1152"/>
        </w:tabs>
        <w:ind w:left="1152" w:hanging="1152"/>
      </w:pPr>
      <w:rPr>
        <w:rFonts w:hint="eastAsia" w:cs="Times New Roman"/>
      </w:rPr>
    </w:lvl>
    <w:lvl w:ilvl="6" w:tentative="0">
      <w:start w:val="1"/>
      <w:numFmt w:val="decimal"/>
      <w:lvlText w:val="%1.%2.%3.%4.%5.%6.%7"/>
      <w:lvlJc w:val="left"/>
      <w:pPr>
        <w:tabs>
          <w:tab w:val="left" w:pos="1296"/>
        </w:tabs>
        <w:ind w:left="1296" w:hanging="1296"/>
      </w:pPr>
      <w:rPr>
        <w:rFonts w:hint="eastAsia" w:cs="Times New Roman"/>
      </w:rPr>
    </w:lvl>
    <w:lvl w:ilvl="7" w:tentative="0">
      <w:start w:val="1"/>
      <w:numFmt w:val="decimal"/>
      <w:lvlText w:val="%1.%2.%3.%4.%5.%6.%7.%8"/>
      <w:lvlJc w:val="left"/>
      <w:pPr>
        <w:tabs>
          <w:tab w:val="left" w:pos="1440"/>
        </w:tabs>
        <w:ind w:left="1440" w:hanging="1440"/>
      </w:pPr>
      <w:rPr>
        <w:rFonts w:hint="eastAsia" w:cs="Times New Roman"/>
      </w:rPr>
    </w:lvl>
    <w:lvl w:ilvl="8" w:tentative="0">
      <w:start w:val="1"/>
      <w:numFmt w:val="decimal"/>
      <w:lvlText w:val="%1.%2.%3.%4.%5.%6.%7.%8.%9"/>
      <w:lvlJc w:val="left"/>
      <w:pPr>
        <w:tabs>
          <w:tab w:val="left" w:pos="1584"/>
        </w:tabs>
        <w:ind w:left="1584" w:hanging="1584"/>
      </w:pPr>
      <w:rPr>
        <w:rFonts w:hint="eastAsia" w:cs="Times New Roman"/>
      </w:rPr>
    </w:lvl>
  </w:abstractNum>
  <w:abstractNum w:abstractNumId="4">
    <w:nsid w:val="00000003"/>
    <w:multiLevelType w:val="multilevel"/>
    <w:tmpl w:val="00000003"/>
    <w:lvl w:ilvl="0" w:tentative="0">
      <w:start w:val="1"/>
      <w:numFmt w:val="decimal"/>
      <w:lvlText w:val="%1、"/>
      <w:lvlJc w:val="left"/>
      <w:pPr>
        <w:tabs>
          <w:tab w:val="left" w:pos="780"/>
        </w:tabs>
        <w:ind w:left="780" w:hanging="360"/>
      </w:pPr>
      <w:rPr>
        <w:rFonts w:hint="eastAsia" w:cs="Times New Roman"/>
      </w:rPr>
    </w:lvl>
    <w:lvl w:ilvl="1" w:tentative="0">
      <w:start w:val="1"/>
      <w:numFmt w:val="bullet"/>
      <w:pStyle w:val="222"/>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5">
    <w:nsid w:val="00000004"/>
    <w:multiLevelType w:val="singleLevel"/>
    <w:tmpl w:val="00000004"/>
    <w:lvl w:ilvl="0" w:tentative="0">
      <w:start w:val="1"/>
      <w:numFmt w:val="bullet"/>
      <w:pStyle w:val="409"/>
      <w:lvlText w:val=""/>
      <w:lvlJc w:val="left"/>
      <w:pPr>
        <w:tabs>
          <w:tab w:val="left" w:pos="425"/>
        </w:tabs>
        <w:ind w:left="425" w:hanging="425"/>
      </w:pPr>
      <w:rPr>
        <w:rFonts w:hint="default" w:ascii="Wingdings" w:hAnsi="Wingdings"/>
        <w:sz w:val="16"/>
      </w:rPr>
    </w:lvl>
  </w:abstractNum>
  <w:abstractNum w:abstractNumId="6">
    <w:nsid w:val="00000005"/>
    <w:multiLevelType w:val="multilevel"/>
    <w:tmpl w:val="00000005"/>
    <w:lvl w:ilvl="0" w:tentative="0">
      <w:start w:val="1"/>
      <w:numFmt w:val="chineseCountingThousand"/>
      <w:pStyle w:val="2234"/>
      <w:lvlText w:val="第%1章 "/>
      <w:lvlJc w:val="left"/>
      <w:pPr>
        <w:ind w:left="0" w:firstLine="0"/>
      </w:pPr>
      <w:rPr>
        <w:rFonts w:hint="eastAsia" w:eastAsia="黑体"/>
        <w:b w:val="0"/>
        <w:i w:val="0"/>
        <w:color w:val="auto"/>
        <w:spacing w:val="-4"/>
        <w:sz w:val="28"/>
      </w:rPr>
    </w:lvl>
    <w:lvl w:ilvl="1" w:tentative="0">
      <w:start w:val="1"/>
      <w:numFmt w:val="decimal"/>
      <w:isLgl/>
      <w:lvlText w:val="%1.%2 "/>
      <w:lvlJc w:val="left"/>
      <w:pPr>
        <w:ind w:left="0" w:firstLine="0"/>
      </w:pPr>
      <w:rPr>
        <w:rFonts w:hint="eastAsia"/>
      </w:rPr>
    </w:lvl>
    <w:lvl w:ilvl="2" w:tentative="0">
      <w:start w:val="1"/>
      <w:numFmt w:val="decimal"/>
      <w:isLgl/>
      <w:lvlText w:val="%1.%2.%3 "/>
      <w:lvlJc w:val="left"/>
      <w:pPr>
        <w:ind w:left="0" w:firstLine="0"/>
      </w:pPr>
      <w:rPr>
        <w:rFonts w:hint="eastAsia"/>
      </w:rPr>
    </w:lvl>
    <w:lvl w:ilvl="3" w:tentative="0">
      <w:start w:val="1"/>
      <w:numFmt w:val="decimal"/>
      <w:isLgl/>
      <w:lvlText w:val="%1.%2.%3.%4 "/>
      <w:lvlJc w:val="left"/>
      <w:pPr>
        <w:ind w:left="0" w:firstLine="0"/>
      </w:pPr>
      <w:rPr>
        <w:rFonts w:hint="eastAsia"/>
      </w:rPr>
    </w:lvl>
    <w:lvl w:ilvl="4" w:tentative="0">
      <w:start w:val="1"/>
      <w:numFmt w:val="decimal"/>
      <w:lvlText w:val="%1.%2.%3.%4.%5."/>
      <w:lvlJc w:val="left"/>
      <w:pPr>
        <w:ind w:left="0" w:firstLine="0"/>
      </w:pPr>
      <w:rPr>
        <w:rFonts w:hint="eastAsia"/>
      </w:rPr>
    </w:lvl>
    <w:lvl w:ilvl="5" w:tentative="0">
      <w:start w:val="1"/>
      <w:numFmt w:val="decimal"/>
      <w:lvlText w:val="%1.%2.%3.%4.%5.%6."/>
      <w:lvlJc w:val="left"/>
      <w:pPr>
        <w:ind w:left="0" w:firstLine="0"/>
      </w:pPr>
      <w:rPr>
        <w:rFonts w:hint="eastAsia"/>
      </w:rPr>
    </w:lvl>
    <w:lvl w:ilvl="6" w:tentative="0">
      <w:start w:val="1"/>
      <w:numFmt w:val="decimal"/>
      <w:lvlText w:val="%1.%2.%3.%4.%5.%6.%7."/>
      <w:lvlJc w:val="left"/>
      <w:pPr>
        <w:ind w:left="0" w:firstLine="0"/>
      </w:pPr>
      <w:rPr>
        <w:rFonts w:hint="eastAsia"/>
      </w:rPr>
    </w:lvl>
    <w:lvl w:ilvl="7" w:tentative="0">
      <w:start w:val="1"/>
      <w:numFmt w:val="decimal"/>
      <w:lvlText w:val="%1.%2.%3.%4.%5.%6.%7.%8."/>
      <w:lvlJc w:val="left"/>
      <w:pPr>
        <w:ind w:left="0" w:firstLine="0"/>
      </w:pPr>
      <w:rPr>
        <w:rFonts w:hint="eastAsia"/>
      </w:rPr>
    </w:lvl>
    <w:lvl w:ilvl="8" w:tentative="0">
      <w:start w:val="1"/>
      <w:numFmt w:val="decimal"/>
      <w:lvlText w:val="%1.%2.%3.%4.%5.%6.%7.%8.%9."/>
      <w:lvlJc w:val="left"/>
      <w:pPr>
        <w:ind w:left="0" w:firstLine="0"/>
      </w:pPr>
      <w:rPr>
        <w:rFonts w:hint="eastAsia"/>
      </w:rPr>
    </w:lvl>
  </w:abstractNum>
  <w:abstractNum w:abstractNumId="7">
    <w:nsid w:val="00000006"/>
    <w:multiLevelType w:val="multilevel"/>
    <w:tmpl w:val="00000006"/>
    <w:lvl w:ilvl="0" w:tentative="0">
      <w:start w:val="1"/>
      <w:numFmt w:val="bullet"/>
      <w:pStyle w:val="1098"/>
      <w:lvlText w:val=""/>
      <w:lvlJc w:val="left"/>
      <w:pPr>
        <w:ind w:left="846" w:hanging="420"/>
      </w:pPr>
      <w:rPr>
        <w:rFonts w:hint="default" w:ascii="Wingdings" w:hAnsi="Wingdings"/>
      </w:rPr>
    </w:lvl>
    <w:lvl w:ilvl="1" w:tentative="0">
      <w:start w:val="1"/>
      <w:numFmt w:val="bullet"/>
      <w:lvlText w:val=""/>
      <w:lvlJc w:val="left"/>
      <w:pPr>
        <w:ind w:left="1124" w:hanging="420"/>
      </w:pPr>
      <w:rPr>
        <w:rFonts w:hint="default" w:ascii="Wingdings" w:hAnsi="Wingdings"/>
      </w:rPr>
    </w:lvl>
    <w:lvl w:ilvl="2" w:tentative="0">
      <w:start w:val="1"/>
      <w:numFmt w:val="bullet"/>
      <w:lvlText w:val=""/>
      <w:lvlJc w:val="left"/>
      <w:pPr>
        <w:ind w:left="1544" w:hanging="420"/>
      </w:pPr>
      <w:rPr>
        <w:rFonts w:hint="default" w:ascii="Wingdings" w:hAnsi="Wingdings"/>
      </w:rPr>
    </w:lvl>
    <w:lvl w:ilvl="3" w:tentative="0">
      <w:start w:val="1"/>
      <w:numFmt w:val="bullet"/>
      <w:lvlText w:val=""/>
      <w:lvlJc w:val="left"/>
      <w:pPr>
        <w:ind w:left="1964" w:hanging="420"/>
      </w:pPr>
      <w:rPr>
        <w:rFonts w:hint="default" w:ascii="Wingdings" w:hAnsi="Wingdings"/>
      </w:rPr>
    </w:lvl>
    <w:lvl w:ilvl="4" w:tentative="0">
      <w:start w:val="1"/>
      <w:numFmt w:val="bullet"/>
      <w:lvlText w:val=""/>
      <w:lvlJc w:val="left"/>
      <w:pPr>
        <w:ind w:left="2384" w:hanging="420"/>
      </w:pPr>
      <w:rPr>
        <w:rFonts w:hint="default" w:ascii="Wingdings" w:hAnsi="Wingdings"/>
      </w:rPr>
    </w:lvl>
    <w:lvl w:ilvl="5" w:tentative="0">
      <w:start w:val="1"/>
      <w:numFmt w:val="bullet"/>
      <w:lvlText w:val=""/>
      <w:lvlJc w:val="left"/>
      <w:pPr>
        <w:ind w:left="2804" w:hanging="420"/>
      </w:pPr>
      <w:rPr>
        <w:rFonts w:hint="default" w:ascii="Wingdings" w:hAnsi="Wingdings"/>
      </w:rPr>
    </w:lvl>
    <w:lvl w:ilvl="6" w:tentative="0">
      <w:start w:val="1"/>
      <w:numFmt w:val="bullet"/>
      <w:lvlText w:val=""/>
      <w:lvlJc w:val="left"/>
      <w:pPr>
        <w:ind w:left="3224" w:hanging="420"/>
      </w:pPr>
      <w:rPr>
        <w:rFonts w:hint="default" w:ascii="Wingdings" w:hAnsi="Wingdings"/>
      </w:rPr>
    </w:lvl>
    <w:lvl w:ilvl="7" w:tentative="0">
      <w:start w:val="1"/>
      <w:numFmt w:val="bullet"/>
      <w:lvlText w:val=""/>
      <w:lvlJc w:val="left"/>
      <w:pPr>
        <w:ind w:left="3644" w:hanging="420"/>
      </w:pPr>
      <w:rPr>
        <w:rFonts w:hint="default" w:ascii="Wingdings" w:hAnsi="Wingdings"/>
      </w:rPr>
    </w:lvl>
    <w:lvl w:ilvl="8" w:tentative="0">
      <w:start w:val="1"/>
      <w:numFmt w:val="bullet"/>
      <w:lvlText w:val=""/>
      <w:lvlJc w:val="left"/>
      <w:pPr>
        <w:ind w:left="4064" w:hanging="420"/>
      </w:pPr>
      <w:rPr>
        <w:rFonts w:hint="default" w:ascii="Wingdings" w:hAnsi="Wingdings"/>
      </w:rPr>
    </w:lvl>
  </w:abstractNum>
  <w:abstractNum w:abstractNumId="8">
    <w:nsid w:val="00000007"/>
    <w:multiLevelType w:val="multilevel"/>
    <w:tmpl w:val="00000007"/>
    <w:lvl w:ilvl="0" w:tentative="0">
      <w:start w:val="1"/>
      <w:numFmt w:val="chineseCountingThousand"/>
      <w:pStyle w:val="2196"/>
      <w:lvlText w:val="第%1章."/>
      <w:lvlJc w:val="left"/>
      <w:pPr>
        <w:tabs>
          <w:tab w:val="left" w:pos="420"/>
        </w:tabs>
        <w:ind w:left="420" w:hanging="42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9">
    <w:nsid w:val="00000008"/>
    <w:multiLevelType w:val="singleLevel"/>
    <w:tmpl w:val="00000008"/>
    <w:lvl w:ilvl="0" w:tentative="0">
      <w:start w:val="1"/>
      <w:numFmt w:val="decimal"/>
      <w:pStyle w:val="411"/>
      <w:lvlText w:val="%1)"/>
      <w:lvlJc w:val="left"/>
      <w:pPr>
        <w:tabs>
          <w:tab w:val="left" w:pos="425"/>
        </w:tabs>
        <w:ind w:left="425" w:hanging="425"/>
      </w:pPr>
      <w:rPr>
        <w:rFonts w:cs="Times New Roman"/>
      </w:rPr>
    </w:lvl>
  </w:abstractNum>
  <w:abstractNum w:abstractNumId="10">
    <w:nsid w:val="0000000A"/>
    <w:multiLevelType w:val="multilevel"/>
    <w:tmpl w:val="0000000A"/>
    <w:lvl w:ilvl="0" w:tentative="0">
      <w:start w:val="1"/>
      <w:numFmt w:val="bullet"/>
      <w:pStyle w:val="301"/>
      <w:lvlText w:val=""/>
      <w:lvlJc w:val="left"/>
      <w:pPr>
        <w:tabs>
          <w:tab w:val="left" w:pos="1894"/>
        </w:tabs>
        <w:ind w:left="1894" w:hanging="360"/>
      </w:pPr>
      <w:rPr>
        <w:rFonts w:hint="default" w:ascii="Wingdings" w:hAnsi="Wingdings"/>
      </w:rPr>
    </w:lvl>
    <w:lvl w:ilvl="1" w:tentative="0">
      <w:start w:val="1"/>
      <w:numFmt w:val="bullet"/>
      <w:lvlText w:val="o"/>
      <w:lvlJc w:val="left"/>
      <w:pPr>
        <w:tabs>
          <w:tab w:val="left" w:pos="1534"/>
        </w:tabs>
        <w:ind w:left="1534" w:hanging="360"/>
      </w:pPr>
      <w:rPr>
        <w:rFonts w:hint="default" w:ascii="Courier New" w:hAnsi="Courier New"/>
      </w:rPr>
    </w:lvl>
    <w:lvl w:ilvl="2" w:tentative="0">
      <w:start w:val="1"/>
      <w:numFmt w:val="bullet"/>
      <w:lvlText w:val=""/>
      <w:lvlJc w:val="left"/>
      <w:pPr>
        <w:tabs>
          <w:tab w:val="left" w:pos="2254"/>
        </w:tabs>
        <w:ind w:left="2254" w:hanging="360"/>
      </w:pPr>
      <w:rPr>
        <w:rFonts w:hint="default" w:ascii="Wingdings" w:hAnsi="Wingdings"/>
      </w:rPr>
    </w:lvl>
    <w:lvl w:ilvl="3" w:tentative="0">
      <w:start w:val="1"/>
      <w:numFmt w:val="bullet"/>
      <w:lvlText w:val=""/>
      <w:lvlJc w:val="left"/>
      <w:pPr>
        <w:tabs>
          <w:tab w:val="left" w:pos="2974"/>
        </w:tabs>
        <w:ind w:left="2974" w:hanging="360"/>
      </w:pPr>
      <w:rPr>
        <w:rFonts w:hint="default" w:ascii="Symbol" w:hAnsi="Symbol"/>
      </w:rPr>
    </w:lvl>
    <w:lvl w:ilvl="4" w:tentative="0">
      <w:start w:val="1"/>
      <w:numFmt w:val="bullet"/>
      <w:lvlText w:val="o"/>
      <w:lvlJc w:val="left"/>
      <w:pPr>
        <w:tabs>
          <w:tab w:val="left" w:pos="3694"/>
        </w:tabs>
        <w:ind w:left="3694" w:hanging="360"/>
      </w:pPr>
      <w:rPr>
        <w:rFonts w:hint="default" w:ascii="Courier New" w:hAnsi="Courier New"/>
      </w:rPr>
    </w:lvl>
    <w:lvl w:ilvl="5" w:tentative="0">
      <w:start w:val="1"/>
      <w:numFmt w:val="bullet"/>
      <w:lvlText w:val=""/>
      <w:lvlJc w:val="left"/>
      <w:pPr>
        <w:tabs>
          <w:tab w:val="left" w:pos="4414"/>
        </w:tabs>
        <w:ind w:left="4414" w:hanging="360"/>
      </w:pPr>
      <w:rPr>
        <w:rFonts w:hint="default" w:ascii="Wingdings" w:hAnsi="Wingdings"/>
      </w:rPr>
    </w:lvl>
    <w:lvl w:ilvl="6" w:tentative="0">
      <w:start w:val="1"/>
      <w:numFmt w:val="bullet"/>
      <w:lvlText w:val=""/>
      <w:lvlJc w:val="left"/>
      <w:pPr>
        <w:tabs>
          <w:tab w:val="left" w:pos="5134"/>
        </w:tabs>
        <w:ind w:left="5134" w:hanging="360"/>
      </w:pPr>
      <w:rPr>
        <w:rFonts w:hint="default" w:ascii="Symbol" w:hAnsi="Symbol"/>
      </w:rPr>
    </w:lvl>
    <w:lvl w:ilvl="7" w:tentative="0">
      <w:start w:val="1"/>
      <w:numFmt w:val="bullet"/>
      <w:lvlText w:val="o"/>
      <w:lvlJc w:val="left"/>
      <w:pPr>
        <w:tabs>
          <w:tab w:val="left" w:pos="5854"/>
        </w:tabs>
        <w:ind w:left="5854" w:hanging="360"/>
      </w:pPr>
      <w:rPr>
        <w:rFonts w:hint="default" w:ascii="Courier New" w:hAnsi="Courier New"/>
      </w:rPr>
    </w:lvl>
    <w:lvl w:ilvl="8" w:tentative="0">
      <w:start w:val="1"/>
      <w:numFmt w:val="bullet"/>
      <w:lvlText w:val=""/>
      <w:lvlJc w:val="left"/>
      <w:pPr>
        <w:tabs>
          <w:tab w:val="left" w:pos="6574"/>
        </w:tabs>
        <w:ind w:left="6574" w:hanging="360"/>
      </w:pPr>
      <w:rPr>
        <w:rFonts w:hint="default" w:ascii="Wingdings" w:hAnsi="Wingdings"/>
      </w:rPr>
    </w:lvl>
  </w:abstractNum>
  <w:abstractNum w:abstractNumId="11">
    <w:nsid w:val="0000000B"/>
    <w:multiLevelType w:val="multilevel"/>
    <w:tmpl w:val="0000000B"/>
    <w:lvl w:ilvl="0" w:tentative="0">
      <w:start w:val="1"/>
      <w:numFmt w:val="bullet"/>
      <w:lvlText w:val=""/>
      <w:lvlJc w:val="left"/>
      <w:pPr>
        <w:tabs>
          <w:tab w:val="left" w:pos="1260"/>
        </w:tabs>
        <w:ind w:left="1260" w:hanging="420"/>
      </w:pPr>
      <w:rPr>
        <w:rFonts w:hint="default" w:ascii="Wingdings" w:hAnsi="Wingdings"/>
      </w:rPr>
    </w:lvl>
    <w:lvl w:ilvl="1" w:tentative="0">
      <w:start w:val="1"/>
      <w:numFmt w:val="bullet"/>
      <w:pStyle w:val="388"/>
      <w:lvlText w:val=""/>
      <w:lvlJc w:val="left"/>
      <w:pPr>
        <w:tabs>
          <w:tab w:val="left" w:pos="1680"/>
        </w:tabs>
        <w:ind w:left="1680" w:hanging="420"/>
      </w:pPr>
      <w:rPr>
        <w:rFonts w:hint="default" w:ascii="Wingdings" w:hAnsi="Wingdings"/>
      </w:rPr>
    </w:lvl>
    <w:lvl w:ilvl="2" w:tentative="0">
      <w:start w:val="1"/>
      <w:numFmt w:val="bullet"/>
      <w:lvlText w:val=""/>
      <w:lvlJc w:val="left"/>
      <w:pPr>
        <w:tabs>
          <w:tab w:val="left" w:pos="2100"/>
        </w:tabs>
        <w:ind w:left="2100" w:hanging="420"/>
      </w:pPr>
      <w:rPr>
        <w:rFonts w:hint="default" w:ascii="Wingdings" w:hAnsi="Wingdings"/>
      </w:rPr>
    </w:lvl>
    <w:lvl w:ilvl="3" w:tentative="0">
      <w:start w:val="1"/>
      <w:numFmt w:val="bullet"/>
      <w:lvlText w:val=""/>
      <w:lvlJc w:val="left"/>
      <w:pPr>
        <w:tabs>
          <w:tab w:val="left" w:pos="2520"/>
        </w:tabs>
        <w:ind w:left="2520" w:hanging="420"/>
      </w:pPr>
      <w:rPr>
        <w:rFonts w:hint="default" w:ascii="Wingdings" w:hAnsi="Wingdings"/>
      </w:rPr>
    </w:lvl>
    <w:lvl w:ilvl="4" w:tentative="0">
      <w:start w:val="1"/>
      <w:numFmt w:val="bullet"/>
      <w:lvlText w:val=""/>
      <w:lvlJc w:val="left"/>
      <w:pPr>
        <w:tabs>
          <w:tab w:val="left" w:pos="2940"/>
        </w:tabs>
        <w:ind w:left="2940" w:hanging="420"/>
      </w:pPr>
      <w:rPr>
        <w:rFonts w:hint="default" w:ascii="Wingdings" w:hAnsi="Wingdings"/>
      </w:rPr>
    </w:lvl>
    <w:lvl w:ilvl="5" w:tentative="0">
      <w:start w:val="1"/>
      <w:numFmt w:val="bullet"/>
      <w:lvlText w:val=""/>
      <w:lvlJc w:val="left"/>
      <w:pPr>
        <w:tabs>
          <w:tab w:val="left" w:pos="3360"/>
        </w:tabs>
        <w:ind w:left="3360" w:hanging="420"/>
      </w:pPr>
      <w:rPr>
        <w:rFonts w:hint="default" w:ascii="Wingdings" w:hAnsi="Wingdings"/>
      </w:rPr>
    </w:lvl>
    <w:lvl w:ilvl="6" w:tentative="0">
      <w:start w:val="1"/>
      <w:numFmt w:val="bullet"/>
      <w:lvlText w:val=""/>
      <w:lvlJc w:val="left"/>
      <w:pPr>
        <w:tabs>
          <w:tab w:val="left" w:pos="3780"/>
        </w:tabs>
        <w:ind w:left="3780" w:hanging="420"/>
      </w:pPr>
      <w:rPr>
        <w:rFonts w:hint="default" w:ascii="Wingdings" w:hAnsi="Wingdings"/>
      </w:rPr>
    </w:lvl>
    <w:lvl w:ilvl="7" w:tentative="0">
      <w:start w:val="1"/>
      <w:numFmt w:val="bullet"/>
      <w:lvlText w:val=""/>
      <w:lvlJc w:val="left"/>
      <w:pPr>
        <w:tabs>
          <w:tab w:val="left" w:pos="4200"/>
        </w:tabs>
        <w:ind w:left="4200" w:hanging="420"/>
      </w:pPr>
      <w:rPr>
        <w:rFonts w:hint="default" w:ascii="Wingdings" w:hAnsi="Wingdings"/>
      </w:rPr>
    </w:lvl>
    <w:lvl w:ilvl="8" w:tentative="0">
      <w:start w:val="1"/>
      <w:numFmt w:val="bullet"/>
      <w:lvlText w:val=""/>
      <w:lvlJc w:val="left"/>
      <w:pPr>
        <w:tabs>
          <w:tab w:val="left" w:pos="4620"/>
        </w:tabs>
        <w:ind w:left="4620" w:hanging="420"/>
      </w:pPr>
      <w:rPr>
        <w:rFonts w:hint="default" w:ascii="Wingdings" w:hAnsi="Wingdings"/>
      </w:rPr>
    </w:lvl>
  </w:abstractNum>
  <w:abstractNum w:abstractNumId="12">
    <w:nsid w:val="0000000C"/>
    <w:multiLevelType w:val="multilevel"/>
    <w:tmpl w:val="0000000C"/>
    <w:lvl w:ilvl="0" w:tentative="0">
      <w:start w:val="1"/>
      <w:numFmt w:val="bullet"/>
      <w:pStyle w:val="1124"/>
      <w:lvlText w:val=""/>
      <w:lvlJc w:val="left"/>
      <w:pPr>
        <w:tabs>
          <w:tab w:val="left" w:pos="1985"/>
        </w:tabs>
        <w:ind w:left="1985" w:hanging="284"/>
      </w:pPr>
      <w:rPr>
        <w:rFonts w:hint="default" w:ascii="Wingdings" w:hAnsi="Wingdings"/>
        <w:color w:val="auto"/>
        <w:spacing w:val="0"/>
        <w:w w:val="100"/>
        <w:position w:val="1"/>
        <w:sz w:val="16"/>
        <w:szCs w:val="16"/>
      </w:rPr>
    </w:lvl>
    <w:lvl w:ilvl="1" w:tentative="0">
      <w:start w:val="1"/>
      <w:numFmt w:val="bullet"/>
      <w:pStyle w:val="1342"/>
      <w:lvlText w:val=""/>
      <w:lvlJc w:val="left"/>
      <w:pPr>
        <w:tabs>
          <w:tab w:val="left" w:pos="840"/>
        </w:tabs>
        <w:ind w:left="840" w:hanging="420"/>
      </w:pPr>
      <w:rPr>
        <w:rFonts w:hint="default" w:ascii="Wingdings" w:hAnsi="Wingdings"/>
      </w:rPr>
    </w:lvl>
    <w:lvl w:ilvl="2" w:tentative="0">
      <w:start w:val="1"/>
      <w:numFmt w:val="bullet"/>
      <w:pStyle w:val="1343"/>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pStyle w:val="1294"/>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3">
    <w:nsid w:val="0000000D"/>
    <w:multiLevelType w:val="multilevel"/>
    <w:tmpl w:val="0000000D"/>
    <w:lvl w:ilvl="0" w:tentative="0">
      <w:start w:val="1"/>
      <w:numFmt w:val="bullet"/>
      <w:pStyle w:val="493"/>
      <w:lvlText w:val="−"/>
      <w:lvlJc w:val="left"/>
      <w:pPr>
        <w:tabs>
          <w:tab w:val="left" w:pos="2409"/>
        </w:tabs>
        <w:ind w:left="2410" w:hanging="284"/>
      </w:pPr>
      <w:rPr>
        <w:rFonts w:hint="default" w:ascii="Times New Roman" w:hAnsi="Times New Roman"/>
        <w:sz w:val="16"/>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4">
    <w:nsid w:val="0000000E"/>
    <w:multiLevelType w:val="multilevel"/>
    <w:tmpl w:val="0000000E"/>
    <w:lvl w:ilvl="0" w:tentative="0">
      <w:start w:val="1"/>
      <w:numFmt w:val="chineseCountingThousand"/>
      <w:pStyle w:val="2313"/>
      <w:lvlText w:val="第%1章"/>
      <w:lvlJc w:val="left"/>
      <w:pPr>
        <w:tabs>
          <w:tab w:val="left" w:pos="567"/>
        </w:tabs>
        <w:ind w:left="425" w:hanging="425"/>
      </w:pPr>
      <w:rPr>
        <w:rFonts w:hint="eastAsia" w:eastAsia="宋体"/>
        <w:b/>
        <w:i w:val="0"/>
      </w:rPr>
    </w:lvl>
    <w:lvl w:ilvl="1" w:tentative="0">
      <w:start w:val="1"/>
      <w:numFmt w:val="decimal"/>
      <w:pStyle w:val="2314"/>
      <w:isLgl/>
      <w:lvlText w:val="%1.%2"/>
      <w:lvlJc w:val="left"/>
      <w:pPr>
        <w:ind w:left="0" w:firstLine="0"/>
      </w:pPr>
      <w:rPr>
        <w:rFonts w:hint="default" w:ascii="黑体" w:hAnsi="黑体" w:eastAsia="黑体"/>
        <w:b/>
        <w:bCs w:val="0"/>
        <w:i w:val="0"/>
        <w:iCs w:val="0"/>
        <w:caps w:val="0"/>
        <w:smallCaps w:val="0"/>
        <w:vanish w:val="0"/>
        <w:color w:val="000000"/>
        <w:spacing w:val="0"/>
        <w:position w:val="0"/>
        <w:u w:val="none"/>
        <w:vertAlign w:val="baseline"/>
      </w:rPr>
    </w:lvl>
    <w:lvl w:ilvl="2" w:tentative="0">
      <w:start w:val="1"/>
      <w:numFmt w:val="decimal"/>
      <w:pStyle w:val="2321"/>
      <w:isLgl/>
      <w:lvlText w:val="%1.%2.%3"/>
      <w:lvlJc w:val="left"/>
      <w:pPr>
        <w:ind w:left="0" w:firstLine="0"/>
      </w:pPr>
      <w:rPr>
        <w:rFonts w:hint="default" w:ascii="黑体" w:hAnsi="黑体" w:eastAsia="黑体"/>
        <w:b/>
        <w:bCs w:val="0"/>
        <w:i w:val="0"/>
        <w:iCs w:val="0"/>
        <w:caps w:val="0"/>
        <w:smallCaps w:val="0"/>
        <w:vanish w:val="0"/>
        <w:color w:val="000000"/>
        <w:spacing w:val="0"/>
        <w:position w:val="0"/>
        <w:u w:val="none"/>
        <w:vertAlign w:val="baseline"/>
      </w:rPr>
    </w:lvl>
    <w:lvl w:ilvl="3" w:tentative="0">
      <w:start w:val="1"/>
      <w:numFmt w:val="decimal"/>
      <w:pStyle w:val="2316"/>
      <w:isLgl/>
      <w:lvlText w:val="%1.%2.%3.%4"/>
      <w:lvlJc w:val="left"/>
      <w:pPr>
        <w:tabs>
          <w:tab w:val="left" w:pos="567"/>
        </w:tabs>
        <w:ind w:left="709" w:hanging="709"/>
      </w:pPr>
      <w:rPr>
        <w:rFonts w:hint="default" w:ascii="黑体" w:hAnsi="黑体" w:eastAsia="黑体"/>
        <w:b/>
        <w:i w:val="0"/>
      </w:rPr>
    </w:lvl>
    <w:lvl w:ilvl="4" w:tentative="0">
      <w:start w:val="1"/>
      <w:numFmt w:val="decimal"/>
      <w:pStyle w:val="2320"/>
      <w:isLgl/>
      <w:lvlText w:val="%1.%2.%3.%4.%5"/>
      <w:lvlJc w:val="left"/>
      <w:pPr>
        <w:tabs>
          <w:tab w:val="left" w:pos="567"/>
        </w:tabs>
        <w:ind w:left="709" w:hanging="709"/>
      </w:pPr>
      <w:rPr>
        <w:rFonts w:hint="default" w:ascii="黑体" w:hAnsi="黑体" w:eastAsia="黑体"/>
        <w:b/>
        <w:i w:val="0"/>
      </w:rPr>
    </w:lvl>
    <w:lvl w:ilvl="5" w:tentative="0">
      <w:start w:val="1"/>
      <w:numFmt w:val="decimal"/>
      <w:pStyle w:val="2319"/>
      <w:isLgl/>
      <w:lvlText w:val="%1.%2.%3.%4.%5.%6"/>
      <w:lvlJc w:val="left"/>
      <w:pPr>
        <w:tabs>
          <w:tab w:val="left" w:pos="567"/>
        </w:tabs>
        <w:ind w:left="709" w:hanging="709"/>
      </w:pPr>
      <w:rPr>
        <w:rFonts w:hint="default" w:ascii="微软雅黑" w:hAnsi="微软雅黑" w:eastAsia="微软雅黑"/>
        <w:b w:val="0"/>
        <w:i w:val="0"/>
      </w:rPr>
    </w:lvl>
    <w:lvl w:ilvl="6" w:tentative="0">
      <w:start w:val="1"/>
      <w:numFmt w:val="decimal"/>
      <w:pStyle w:val="2315"/>
      <w:isLgl/>
      <w:lvlText w:val="%1.%2.%3.%4.%5.%6.%7"/>
      <w:lvlJc w:val="left"/>
      <w:pPr>
        <w:tabs>
          <w:tab w:val="left" w:pos="567"/>
        </w:tabs>
        <w:ind w:left="709" w:hanging="709"/>
      </w:pPr>
      <w:rPr>
        <w:rFonts w:hint="default" w:ascii="Heiti SC Medium" w:hAnsi="Heiti SC Medium" w:eastAsia="Heiti SC Medium"/>
        <w:b w:val="0"/>
        <w:i w:val="0"/>
      </w:rPr>
    </w:lvl>
    <w:lvl w:ilvl="7" w:tentative="0">
      <w:start w:val="1"/>
      <w:numFmt w:val="decimal"/>
      <w:pStyle w:val="2318"/>
      <w:isLgl/>
      <w:lvlText w:val="%1.%2.%3.%4.%5.%6.%7.%8"/>
      <w:lvlJc w:val="left"/>
      <w:pPr>
        <w:tabs>
          <w:tab w:val="left" w:pos="567"/>
        </w:tabs>
        <w:ind w:left="709" w:hanging="709"/>
      </w:pPr>
      <w:rPr>
        <w:rFonts w:hint="default" w:ascii="黑体" w:hAnsi="黑体" w:eastAsia="黑体"/>
        <w:b w:val="0"/>
        <w:i w:val="0"/>
        <w:sz w:val="24"/>
      </w:rPr>
    </w:lvl>
    <w:lvl w:ilvl="8" w:tentative="0">
      <w:start w:val="1"/>
      <w:numFmt w:val="decimal"/>
      <w:isLgl/>
      <w:lvlText w:val="%1.%2.%3.%4.%5.%6.%7.%8.%9"/>
      <w:lvlJc w:val="left"/>
      <w:pPr>
        <w:tabs>
          <w:tab w:val="left" w:pos="567"/>
        </w:tabs>
        <w:ind w:left="709" w:hanging="709"/>
      </w:pPr>
      <w:rPr>
        <w:rFonts w:hint="default" w:ascii="仿宋" w:hAnsi="仿宋" w:eastAsia="仿宋"/>
        <w:b w:val="0"/>
        <w:i w:val="0"/>
        <w:sz w:val="24"/>
      </w:rPr>
    </w:lvl>
  </w:abstractNum>
  <w:abstractNum w:abstractNumId="15">
    <w:nsid w:val="0000000F"/>
    <w:multiLevelType w:val="multilevel"/>
    <w:tmpl w:val="0000000F"/>
    <w:lvl w:ilvl="0" w:tentative="0">
      <w:start w:val="1"/>
      <w:numFmt w:val="decimal"/>
      <w:pStyle w:val="1175"/>
      <w:lvlText w:val="%1."/>
      <w:lvlJc w:val="left"/>
      <w:pPr>
        <w:ind w:left="620" w:hanging="420"/>
      </w:pPr>
    </w:lvl>
    <w:lvl w:ilvl="1" w:tentative="0">
      <w:start w:val="1"/>
      <w:numFmt w:val="lowerLetter"/>
      <w:lvlText w:val="%2)"/>
      <w:lvlJc w:val="left"/>
      <w:pPr>
        <w:ind w:left="1040" w:hanging="420"/>
      </w:pPr>
    </w:lvl>
    <w:lvl w:ilvl="2" w:tentative="0">
      <w:start w:val="1"/>
      <w:numFmt w:val="lowerRoman"/>
      <w:lvlText w:val="%3."/>
      <w:lvlJc w:val="right"/>
      <w:pPr>
        <w:ind w:left="1460" w:hanging="420"/>
      </w:pPr>
    </w:lvl>
    <w:lvl w:ilvl="3" w:tentative="0">
      <w:start w:val="1"/>
      <w:numFmt w:val="decimal"/>
      <w:lvlText w:val="%4."/>
      <w:lvlJc w:val="left"/>
      <w:pPr>
        <w:ind w:left="1880" w:hanging="420"/>
      </w:pPr>
    </w:lvl>
    <w:lvl w:ilvl="4" w:tentative="0">
      <w:start w:val="1"/>
      <w:numFmt w:val="lowerLetter"/>
      <w:lvlText w:val="%5)"/>
      <w:lvlJc w:val="left"/>
      <w:pPr>
        <w:ind w:left="2300" w:hanging="420"/>
      </w:pPr>
    </w:lvl>
    <w:lvl w:ilvl="5" w:tentative="0">
      <w:start w:val="1"/>
      <w:numFmt w:val="lowerRoman"/>
      <w:lvlText w:val="%6."/>
      <w:lvlJc w:val="right"/>
      <w:pPr>
        <w:ind w:left="2720" w:hanging="420"/>
      </w:pPr>
    </w:lvl>
    <w:lvl w:ilvl="6" w:tentative="0">
      <w:start w:val="1"/>
      <w:numFmt w:val="decimal"/>
      <w:lvlText w:val="%7."/>
      <w:lvlJc w:val="left"/>
      <w:pPr>
        <w:ind w:left="3140" w:hanging="420"/>
      </w:pPr>
    </w:lvl>
    <w:lvl w:ilvl="7" w:tentative="0">
      <w:start w:val="1"/>
      <w:numFmt w:val="lowerLetter"/>
      <w:lvlText w:val="%8)"/>
      <w:lvlJc w:val="left"/>
      <w:pPr>
        <w:ind w:left="3560" w:hanging="420"/>
      </w:pPr>
    </w:lvl>
    <w:lvl w:ilvl="8" w:tentative="0">
      <w:start w:val="1"/>
      <w:numFmt w:val="lowerRoman"/>
      <w:lvlText w:val="%9."/>
      <w:lvlJc w:val="right"/>
      <w:pPr>
        <w:ind w:left="3980" w:hanging="420"/>
      </w:pPr>
    </w:lvl>
  </w:abstractNum>
  <w:abstractNum w:abstractNumId="16">
    <w:nsid w:val="00000010"/>
    <w:multiLevelType w:val="singleLevel"/>
    <w:tmpl w:val="00000010"/>
    <w:lvl w:ilvl="0" w:tentative="0">
      <w:start w:val="1"/>
      <w:numFmt w:val="bullet"/>
      <w:pStyle w:val="213"/>
      <w:lvlText w:val=""/>
      <w:lvlJc w:val="left"/>
      <w:pPr>
        <w:tabs>
          <w:tab w:val="left" w:pos="360"/>
        </w:tabs>
        <w:ind w:left="360" w:hanging="360"/>
      </w:pPr>
      <w:rPr>
        <w:rFonts w:hint="default" w:ascii="Symbol" w:hAnsi="Symbol"/>
      </w:rPr>
    </w:lvl>
  </w:abstractNum>
  <w:abstractNum w:abstractNumId="17">
    <w:nsid w:val="00000011"/>
    <w:multiLevelType w:val="multilevel"/>
    <w:tmpl w:val="00000011"/>
    <w:lvl w:ilvl="0" w:tentative="0">
      <w:start w:val="1"/>
      <w:numFmt w:val="bullet"/>
      <w:pStyle w:val="567"/>
      <w:lvlText w:val=""/>
      <w:lvlJc w:val="left"/>
      <w:pPr>
        <w:ind w:left="1260" w:hanging="420"/>
      </w:pPr>
      <w:rPr>
        <w:rFonts w:hint="default" w:ascii="Wingdings" w:hAnsi="Wingdings"/>
      </w:rPr>
    </w:lvl>
    <w:lvl w:ilvl="1" w:tentative="0">
      <w:start w:val="1"/>
      <w:numFmt w:val="bullet"/>
      <w:lvlText w:val=""/>
      <w:lvlJc w:val="left"/>
      <w:pPr>
        <w:ind w:left="1680" w:hanging="420"/>
      </w:pPr>
      <w:rPr>
        <w:rFonts w:hint="default" w:ascii="Wingdings" w:hAnsi="Wingdings"/>
      </w:rPr>
    </w:lvl>
    <w:lvl w:ilvl="2" w:tentative="0">
      <w:start w:val="1"/>
      <w:numFmt w:val="bullet"/>
      <w:lvlText w:val=""/>
      <w:lvlJc w:val="left"/>
      <w:pPr>
        <w:ind w:left="2100" w:hanging="420"/>
      </w:pPr>
      <w:rPr>
        <w:rFonts w:hint="default" w:ascii="Wingdings" w:hAnsi="Wingdings"/>
      </w:rPr>
    </w:lvl>
    <w:lvl w:ilvl="3" w:tentative="0">
      <w:start w:val="1"/>
      <w:numFmt w:val="bullet"/>
      <w:lvlText w:val=""/>
      <w:lvlJc w:val="left"/>
      <w:pPr>
        <w:ind w:left="2520" w:hanging="420"/>
      </w:pPr>
      <w:rPr>
        <w:rFonts w:hint="default" w:ascii="Wingdings" w:hAnsi="Wingdings"/>
      </w:rPr>
    </w:lvl>
    <w:lvl w:ilvl="4" w:tentative="0">
      <w:start w:val="1"/>
      <w:numFmt w:val="bullet"/>
      <w:lvlText w:val=""/>
      <w:lvlJc w:val="left"/>
      <w:pPr>
        <w:ind w:left="2940" w:hanging="420"/>
      </w:pPr>
      <w:rPr>
        <w:rFonts w:hint="default" w:ascii="Wingdings" w:hAnsi="Wingdings"/>
      </w:rPr>
    </w:lvl>
    <w:lvl w:ilvl="5" w:tentative="0">
      <w:start w:val="1"/>
      <w:numFmt w:val="bullet"/>
      <w:lvlText w:val=""/>
      <w:lvlJc w:val="left"/>
      <w:pPr>
        <w:ind w:left="3360" w:hanging="420"/>
      </w:pPr>
      <w:rPr>
        <w:rFonts w:hint="default" w:ascii="Wingdings" w:hAnsi="Wingdings"/>
      </w:rPr>
    </w:lvl>
    <w:lvl w:ilvl="6" w:tentative="0">
      <w:start w:val="1"/>
      <w:numFmt w:val="bullet"/>
      <w:lvlText w:val=""/>
      <w:lvlJc w:val="left"/>
      <w:pPr>
        <w:ind w:left="3780" w:hanging="420"/>
      </w:pPr>
      <w:rPr>
        <w:rFonts w:hint="default" w:ascii="Wingdings" w:hAnsi="Wingdings"/>
      </w:rPr>
    </w:lvl>
    <w:lvl w:ilvl="7" w:tentative="0">
      <w:start w:val="1"/>
      <w:numFmt w:val="bullet"/>
      <w:lvlText w:val=""/>
      <w:lvlJc w:val="left"/>
      <w:pPr>
        <w:ind w:left="4200" w:hanging="420"/>
      </w:pPr>
      <w:rPr>
        <w:rFonts w:hint="default" w:ascii="Wingdings" w:hAnsi="Wingdings"/>
      </w:rPr>
    </w:lvl>
    <w:lvl w:ilvl="8" w:tentative="0">
      <w:start w:val="1"/>
      <w:numFmt w:val="bullet"/>
      <w:lvlText w:val=""/>
      <w:lvlJc w:val="left"/>
      <w:pPr>
        <w:ind w:left="4620" w:hanging="420"/>
      </w:pPr>
      <w:rPr>
        <w:rFonts w:hint="default" w:ascii="Wingdings" w:hAnsi="Wingdings"/>
      </w:rPr>
    </w:lvl>
  </w:abstractNum>
  <w:abstractNum w:abstractNumId="18">
    <w:nsid w:val="00000013"/>
    <w:multiLevelType w:val="multilevel"/>
    <w:tmpl w:val="00000013"/>
    <w:lvl w:ilvl="0" w:tentative="0">
      <w:start w:val="1"/>
      <w:numFmt w:val="bullet"/>
      <w:pStyle w:val="1421"/>
      <w:lvlText w:val=""/>
      <w:lvlJc w:val="left"/>
      <w:pPr>
        <w:ind w:left="1500" w:hanging="420"/>
      </w:pPr>
      <w:rPr>
        <w:rFonts w:hint="default" w:ascii="Wingdings" w:hAnsi="Wingdings"/>
      </w:rPr>
    </w:lvl>
    <w:lvl w:ilvl="1" w:tentative="0">
      <w:start w:val="1"/>
      <w:numFmt w:val="bullet"/>
      <w:lvlText w:val=""/>
      <w:lvlJc w:val="left"/>
      <w:pPr>
        <w:ind w:left="1920" w:hanging="420"/>
      </w:pPr>
      <w:rPr>
        <w:rFonts w:hint="default" w:ascii="Wingdings" w:hAnsi="Wingdings"/>
      </w:rPr>
    </w:lvl>
    <w:lvl w:ilvl="2" w:tentative="0">
      <w:start w:val="1"/>
      <w:numFmt w:val="bullet"/>
      <w:lvlText w:val=""/>
      <w:lvlJc w:val="left"/>
      <w:pPr>
        <w:ind w:left="2340" w:hanging="420"/>
      </w:pPr>
      <w:rPr>
        <w:rFonts w:hint="default" w:ascii="Wingdings" w:hAnsi="Wingdings"/>
      </w:rPr>
    </w:lvl>
    <w:lvl w:ilvl="3" w:tentative="0">
      <w:start w:val="1"/>
      <w:numFmt w:val="bullet"/>
      <w:lvlText w:val=""/>
      <w:lvlJc w:val="left"/>
      <w:pPr>
        <w:ind w:left="2760" w:hanging="420"/>
      </w:pPr>
      <w:rPr>
        <w:rFonts w:hint="default" w:ascii="Wingdings" w:hAnsi="Wingdings"/>
      </w:rPr>
    </w:lvl>
    <w:lvl w:ilvl="4" w:tentative="0">
      <w:start w:val="1"/>
      <w:numFmt w:val="bullet"/>
      <w:lvlText w:val=""/>
      <w:lvlJc w:val="left"/>
      <w:pPr>
        <w:ind w:left="3180" w:hanging="420"/>
      </w:pPr>
      <w:rPr>
        <w:rFonts w:hint="default" w:ascii="Wingdings" w:hAnsi="Wingdings"/>
      </w:rPr>
    </w:lvl>
    <w:lvl w:ilvl="5" w:tentative="0">
      <w:start w:val="1"/>
      <w:numFmt w:val="bullet"/>
      <w:lvlText w:val=""/>
      <w:lvlJc w:val="left"/>
      <w:pPr>
        <w:ind w:left="3600" w:hanging="420"/>
      </w:pPr>
      <w:rPr>
        <w:rFonts w:hint="default" w:ascii="Wingdings" w:hAnsi="Wingdings"/>
      </w:rPr>
    </w:lvl>
    <w:lvl w:ilvl="6" w:tentative="0">
      <w:start w:val="1"/>
      <w:numFmt w:val="bullet"/>
      <w:lvlText w:val=""/>
      <w:lvlJc w:val="left"/>
      <w:pPr>
        <w:ind w:left="4020" w:hanging="420"/>
      </w:pPr>
      <w:rPr>
        <w:rFonts w:hint="default" w:ascii="Wingdings" w:hAnsi="Wingdings"/>
      </w:rPr>
    </w:lvl>
    <w:lvl w:ilvl="7" w:tentative="0">
      <w:start w:val="1"/>
      <w:numFmt w:val="bullet"/>
      <w:lvlText w:val=""/>
      <w:lvlJc w:val="left"/>
      <w:pPr>
        <w:ind w:left="4440" w:hanging="420"/>
      </w:pPr>
      <w:rPr>
        <w:rFonts w:hint="default" w:ascii="Wingdings" w:hAnsi="Wingdings"/>
      </w:rPr>
    </w:lvl>
    <w:lvl w:ilvl="8" w:tentative="0">
      <w:start w:val="1"/>
      <w:numFmt w:val="bullet"/>
      <w:lvlText w:val=""/>
      <w:lvlJc w:val="left"/>
      <w:pPr>
        <w:ind w:left="4860" w:hanging="420"/>
      </w:pPr>
      <w:rPr>
        <w:rFonts w:hint="default" w:ascii="Wingdings" w:hAnsi="Wingdings"/>
      </w:rPr>
    </w:lvl>
  </w:abstractNum>
  <w:abstractNum w:abstractNumId="19">
    <w:nsid w:val="00000014"/>
    <w:multiLevelType w:val="multilevel"/>
    <w:tmpl w:val="00000014"/>
    <w:lvl w:ilvl="0" w:tentative="0">
      <w:start w:val="1"/>
      <w:numFmt w:val="decimal"/>
      <w:pStyle w:val="2003"/>
      <w:lvlText w:val="%1."/>
      <w:lvlJc w:val="left"/>
      <w:pPr>
        <w:ind w:left="420" w:hanging="420"/>
      </w:pPr>
      <w:rPr>
        <w:rFonts w:hint="eastAsia"/>
      </w:rPr>
    </w:lvl>
    <w:lvl w:ilvl="1" w:tentative="0">
      <w:start w:val="1"/>
      <w:numFmt w:val="decimal"/>
      <w:isLgl/>
      <w:lvlText w:val="%1.%2"/>
      <w:lvlJc w:val="left"/>
      <w:pPr>
        <w:ind w:left="720" w:hanging="720"/>
      </w:pPr>
      <w:rPr>
        <w:rFonts w:hint="default"/>
      </w:rPr>
    </w:lvl>
    <w:lvl w:ilvl="2" w:tentative="0">
      <w:start w:val="1"/>
      <w:numFmt w:val="decimal"/>
      <w:isLgl/>
      <w:lvlText w:val="%1.%2.%3"/>
      <w:lvlJc w:val="left"/>
      <w:pPr>
        <w:ind w:left="1080" w:hanging="1080"/>
      </w:pPr>
      <w:rPr>
        <w:rFonts w:hint="default"/>
      </w:rPr>
    </w:lvl>
    <w:lvl w:ilvl="3" w:tentative="0">
      <w:start w:val="1"/>
      <w:numFmt w:val="decimal"/>
      <w:isLgl/>
      <w:lvlText w:val="%1.%2.%3.%4"/>
      <w:lvlJc w:val="left"/>
      <w:pPr>
        <w:ind w:left="1440" w:hanging="1440"/>
      </w:pPr>
      <w:rPr>
        <w:rFonts w:hint="default"/>
      </w:rPr>
    </w:lvl>
    <w:lvl w:ilvl="4" w:tentative="0">
      <w:start w:val="1"/>
      <w:numFmt w:val="decimal"/>
      <w:isLgl/>
      <w:lvlText w:val="%1.%2.%3.%4.%5"/>
      <w:lvlJc w:val="left"/>
      <w:pPr>
        <w:ind w:left="1800" w:hanging="1800"/>
      </w:pPr>
      <w:rPr>
        <w:rFonts w:hint="default"/>
      </w:rPr>
    </w:lvl>
    <w:lvl w:ilvl="5" w:tentative="0">
      <w:start w:val="1"/>
      <w:numFmt w:val="decimal"/>
      <w:isLgl/>
      <w:lvlText w:val="%1.%2.%3.%4.%5.%6"/>
      <w:lvlJc w:val="left"/>
      <w:pPr>
        <w:ind w:left="2160" w:hanging="2160"/>
      </w:pPr>
      <w:rPr>
        <w:rFonts w:hint="default"/>
      </w:rPr>
    </w:lvl>
    <w:lvl w:ilvl="6" w:tentative="0">
      <w:start w:val="1"/>
      <w:numFmt w:val="decimal"/>
      <w:isLgl/>
      <w:lvlText w:val="%1.%2.%3.%4.%5.%6.%7"/>
      <w:lvlJc w:val="left"/>
      <w:pPr>
        <w:ind w:left="2520" w:hanging="2520"/>
      </w:pPr>
      <w:rPr>
        <w:rFonts w:hint="default"/>
      </w:rPr>
    </w:lvl>
    <w:lvl w:ilvl="7" w:tentative="0">
      <w:start w:val="1"/>
      <w:numFmt w:val="decimal"/>
      <w:isLgl/>
      <w:lvlText w:val="%1.%2.%3.%4.%5.%6.%7.%8"/>
      <w:lvlJc w:val="left"/>
      <w:pPr>
        <w:ind w:left="2880" w:hanging="2880"/>
      </w:pPr>
      <w:rPr>
        <w:rFonts w:hint="default"/>
      </w:rPr>
    </w:lvl>
    <w:lvl w:ilvl="8" w:tentative="0">
      <w:start w:val="1"/>
      <w:numFmt w:val="decimal"/>
      <w:isLgl/>
      <w:lvlText w:val="%1.%2.%3.%4.%5.%6.%7.%8.%9"/>
      <w:lvlJc w:val="left"/>
      <w:pPr>
        <w:ind w:left="3240" w:hanging="3240"/>
      </w:pPr>
      <w:rPr>
        <w:rFonts w:hint="default"/>
      </w:rPr>
    </w:lvl>
  </w:abstractNum>
  <w:abstractNum w:abstractNumId="20">
    <w:nsid w:val="00000015"/>
    <w:multiLevelType w:val="singleLevel"/>
    <w:tmpl w:val="00000015"/>
    <w:lvl w:ilvl="0" w:tentative="0">
      <w:start w:val="1"/>
      <w:numFmt w:val="bullet"/>
      <w:pStyle w:val="233"/>
      <w:lvlText w:val=""/>
      <w:lvlJc w:val="left"/>
      <w:pPr>
        <w:tabs>
          <w:tab w:val="left" w:pos="2211"/>
        </w:tabs>
        <w:ind w:left="2211" w:hanging="510"/>
      </w:pPr>
      <w:rPr>
        <w:rFonts w:hint="default" w:ascii="Wingdings" w:hAnsi="Wingdings"/>
        <w:color w:val="000000"/>
        <w:sz w:val="13"/>
        <w:u w:val="none"/>
      </w:rPr>
    </w:lvl>
  </w:abstractNum>
  <w:abstractNum w:abstractNumId="21">
    <w:nsid w:val="00000016"/>
    <w:multiLevelType w:val="singleLevel"/>
    <w:tmpl w:val="00000016"/>
    <w:lvl w:ilvl="0" w:tentative="0">
      <w:start w:val="1"/>
      <w:numFmt w:val="bullet"/>
      <w:pStyle w:val="1783"/>
      <w:lvlText w:val="●"/>
      <w:lvlJc w:val="left"/>
      <w:pPr>
        <w:tabs>
          <w:tab w:val="left" w:pos="425"/>
        </w:tabs>
        <w:ind w:left="425" w:hanging="425"/>
      </w:pPr>
      <w:rPr>
        <w:rFonts w:hint="eastAsia" w:ascii="宋体" w:hAnsi="宋体" w:eastAsia="宋体" w:cs="Times New Roman"/>
      </w:rPr>
    </w:lvl>
  </w:abstractNum>
  <w:abstractNum w:abstractNumId="22">
    <w:nsid w:val="00000017"/>
    <w:multiLevelType w:val="multilevel"/>
    <w:tmpl w:val="00000017"/>
    <w:lvl w:ilvl="0" w:tentative="0">
      <w:start w:val="1"/>
      <w:numFmt w:val="bullet"/>
      <w:pStyle w:val="1111"/>
      <w:lvlText w:val=""/>
      <w:lvlJc w:val="left"/>
      <w:pPr>
        <w:tabs>
          <w:tab w:val="left" w:pos="900"/>
        </w:tabs>
        <w:ind w:left="900" w:hanging="420"/>
      </w:pPr>
      <w:rPr>
        <w:rFonts w:hint="default" w:ascii="Wingdings" w:hAnsi="Wingdings"/>
      </w:rPr>
    </w:lvl>
    <w:lvl w:ilvl="1" w:tentative="0">
      <w:start w:val="1"/>
      <w:numFmt w:val="bullet"/>
      <w:lvlText w:val=""/>
      <w:lvlJc w:val="left"/>
      <w:pPr>
        <w:tabs>
          <w:tab w:val="left" w:pos="1320"/>
        </w:tabs>
        <w:ind w:left="1320" w:hanging="420"/>
      </w:pPr>
      <w:rPr>
        <w:rFonts w:hint="default" w:ascii="Wingdings" w:hAnsi="Wingdings"/>
      </w:rPr>
    </w:lvl>
    <w:lvl w:ilvl="2" w:tentative="0">
      <w:start w:val="1"/>
      <w:numFmt w:val="bullet"/>
      <w:lvlText w:val=""/>
      <w:lvlJc w:val="left"/>
      <w:pPr>
        <w:tabs>
          <w:tab w:val="left" w:pos="1740"/>
        </w:tabs>
        <w:ind w:left="1740" w:hanging="420"/>
      </w:pPr>
      <w:rPr>
        <w:rFonts w:hint="default" w:ascii="Wingdings" w:hAnsi="Wingdings"/>
      </w:rPr>
    </w:lvl>
    <w:lvl w:ilvl="3" w:tentative="0">
      <w:start w:val="1"/>
      <w:numFmt w:val="bullet"/>
      <w:lvlText w:val=""/>
      <w:lvlJc w:val="left"/>
      <w:pPr>
        <w:tabs>
          <w:tab w:val="left" w:pos="2160"/>
        </w:tabs>
        <w:ind w:left="2160" w:hanging="420"/>
      </w:pPr>
      <w:rPr>
        <w:rFonts w:hint="default" w:ascii="Wingdings" w:hAnsi="Wingdings"/>
      </w:rPr>
    </w:lvl>
    <w:lvl w:ilvl="4" w:tentative="0">
      <w:start w:val="1"/>
      <w:numFmt w:val="bullet"/>
      <w:lvlText w:val=""/>
      <w:lvlJc w:val="left"/>
      <w:pPr>
        <w:tabs>
          <w:tab w:val="left" w:pos="2580"/>
        </w:tabs>
        <w:ind w:left="2580" w:hanging="420"/>
      </w:pPr>
      <w:rPr>
        <w:rFonts w:hint="default" w:ascii="Wingdings" w:hAnsi="Wingdings"/>
      </w:rPr>
    </w:lvl>
    <w:lvl w:ilvl="5" w:tentative="0">
      <w:start w:val="1"/>
      <w:numFmt w:val="bullet"/>
      <w:lvlText w:val=""/>
      <w:lvlJc w:val="left"/>
      <w:pPr>
        <w:tabs>
          <w:tab w:val="left" w:pos="3000"/>
        </w:tabs>
        <w:ind w:left="3000" w:hanging="420"/>
      </w:pPr>
      <w:rPr>
        <w:rFonts w:hint="default" w:ascii="Wingdings" w:hAnsi="Wingdings"/>
      </w:rPr>
    </w:lvl>
    <w:lvl w:ilvl="6" w:tentative="0">
      <w:start w:val="1"/>
      <w:numFmt w:val="bullet"/>
      <w:lvlText w:val=""/>
      <w:lvlJc w:val="left"/>
      <w:pPr>
        <w:tabs>
          <w:tab w:val="left" w:pos="3420"/>
        </w:tabs>
        <w:ind w:left="3420" w:hanging="420"/>
      </w:pPr>
      <w:rPr>
        <w:rFonts w:hint="default" w:ascii="Wingdings" w:hAnsi="Wingdings"/>
      </w:rPr>
    </w:lvl>
    <w:lvl w:ilvl="7" w:tentative="0">
      <w:start w:val="1"/>
      <w:numFmt w:val="bullet"/>
      <w:lvlText w:val=""/>
      <w:lvlJc w:val="left"/>
      <w:pPr>
        <w:tabs>
          <w:tab w:val="left" w:pos="3840"/>
        </w:tabs>
        <w:ind w:left="3840" w:hanging="420"/>
      </w:pPr>
      <w:rPr>
        <w:rFonts w:hint="default" w:ascii="Wingdings" w:hAnsi="Wingdings"/>
      </w:rPr>
    </w:lvl>
    <w:lvl w:ilvl="8" w:tentative="0">
      <w:start w:val="1"/>
      <w:numFmt w:val="bullet"/>
      <w:lvlText w:val=""/>
      <w:lvlJc w:val="left"/>
      <w:pPr>
        <w:tabs>
          <w:tab w:val="left" w:pos="4260"/>
        </w:tabs>
        <w:ind w:left="4260" w:hanging="420"/>
      </w:pPr>
      <w:rPr>
        <w:rFonts w:hint="default" w:ascii="Wingdings" w:hAnsi="Wingdings"/>
      </w:rPr>
    </w:lvl>
  </w:abstractNum>
  <w:abstractNum w:abstractNumId="23">
    <w:nsid w:val="00000018"/>
    <w:multiLevelType w:val="multilevel"/>
    <w:tmpl w:val="00000018"/>
    <w:lvl w:ilvl="0" w:tentative="0">
      <w:start w:val="1"/>
      <w:numFmt w:val="decimal"/>
      <w:pStyle w:val="1420"/>
      <w:lvlText w:val="(%1)"/>
      <w:lvlJc w:val="left"/>
      <w:pPr>
        <w:ind w:left="900" w:hanging="420"/>
      </w:pPr>
      <w:rPr>
        <w:rFonts w:hint="eastAsia"/>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24">
    <w:nsid w:val="00000019"/>
    <w:multiLevelType w:val="multilevel"/>
    <w:tmpl w:val="00000019"/>
    <w:lvl w:ilvl="0" w:tentative="0">
      <w:start w:val="1"/>
      <w:numFmt w:val="decimal"/>
      <w:pStyle w:val="309"/>
      <w:lvlText w:val="%1)"/>
      <w:lvlJc w:val="left"/>
      <w:pPr>
        <w:tabs>
          <w:tab w:val="left" w:pos="1534"/>
        </w:tabs>
        <w:ind w:left="1534" w:hanging="360"/>
      </w:pPr>
      <w:rPr>
        <w:rFonts w:hint="eastAsia" w:cs="Times New Roman"/>
      </w:rPr>
    </w:lvl>
    <w:lvl w:ilvl="1" w:tentative="0">
      <w:start w:val="1"/>
      <w:numFmt w:val="bullet"/>
      <w:lvlText w:val="o"/>
      <w:lvlJc w:val="left"/>
      <w:pPr>
        <w:tabs>
          <w:tab w:val="left" w:pos="1174"/>
        </w:tabs>
        <w:ind w:left="1174" w:hanging="360"/>
      </w:pPr>
      <w:rPr>
        <w:rFonts w:hint="default" w:ascii="Courier New" w:hAnsi="Courier New"/>
      </w:rPr>
    </w:lvl>
    <w:lvl w:ilvl="2" w:tentative="0">
      <w:start w:val="1"/>
      <w:numFmt w:val="bullet"/>
      <w:lvlText w:val=""/>
      <w:lvlJc w:val="left"/>
      <w:pPr>
        <w:tabs>
          <w:tab w:val="left" w:pos="1894"/>
        </w:tabs>
        <w:ind w:left="1894" w:hanging="360"/>
      </w:pPr>
      <w:rPr>
        <w:rFonts w:hint="default" w:ascii="Wingdings" w:hAnsi="Wingdings"/>
      </w:rPr>
    </w:lvl>
    <w:lvl w:ilvl="3" w:tentative="0">
      <w:start w:val="1"/>
      <w:numFmt w:val="bullet"/>
      <w:lvlText w:val=""/>
      <w:lvlJc w:val="left"/>
      <w:pPr>
        <w:tabs>
          <w:tab w:val="left" w:pos="2614"/>
        </w:tabs>
        <w:ind w:left="2614" w:hanging="360"/>
      </w:pPr>
      <w:rPr>
        <w:rFonts w:hint="default" w:ascii="Symbol" w:hAnsi="Symbol"/>
      </w:rPr>
    </w:lvl>
    <w:lvl w:ilvl="4" w:tentative="0">
      <w:start w:val="1"/>
      <w:numFmt w:val="bullet"/>
      <w:lvlText w:val="o"/>
      <w:lvlJc w:val="left"/>
      <w:pPr>
        <w:tabs>
          <w:tab w:val="left" w:pos="3334"/>
        </w:tabs>
        <w:ind w:left="3334" w:hanging="360"/>
      </w:pPr>
      <w:rPr>
        <w:rFonts w:hint="default" w:ascii="Courier New" w:hAnsi="Courier New"/>
      </w:rPr>
    </w:lvl>
    <w:lvl w:ilvl="5" w:tentative="0">
      <w:start w:val="1"/>
      <w:numFmt w:val="bullet"/>
      <w:lvlText w:val=""/>
      <w:lvlJc w:val="left"/>
      <w:pPr>
        <w:tabs>
          <w:tab w:val="left" w:pos="4054"/>
        </w:tabs>
        <w:ind w:left="4054" w:hanging="360"/>
      </w:pPr>
      <w:rPr>
        <w:rFonts w:hint="default" w:ascii="Wingdings" w:hAnsi="Wingdings"/>
      </w:rPr>
    </w:lvl>
    <w:lvl w:ilvl="6" w:tentative="0">
      <w:start w:val="1"/>
      <w:numFmt w:val="bullet"/>
      <w:lvlText w:val=""/>
      <w:lvlJc w:val="left"/>
      <w:pPr>
        <w:tabs>
          <w:tab w:val="left" w:pos="4774"/>
        </w:tabs>
        <w:ind w:left="4774" w:hanging="360"/>
      </w:pPr>
      <w:rPr>
        <w:rFonts w:hint="default" w:ascii="Symbol" w:hAnsi="Symbol"/>
      </w:rPr>
    </w:lvl>
    <w:lvl w:ilvl="7" w:tentative="0">
      <w:start w:val="1"/>
      <w:numFmt w:val="bullet"/>
      <w:lvlText w:val="o"/>
      <w:lvlJc w:val="left"/>
      <w:pPr>
        <w:tabs>
          <w:tab w:val="left" w:pos="5494"/>
        </w:tabs>
        <w:ind w:left="5494" w:hanging="360"/>
      </w:pPr>
      <w:rPr>
        <w:rFonts w:hint="default" w:ascii="Courier New" w:hAnsi="Courier New"/>
      </w:rPr>
    </w:lvl>
    <w:lvl w:ilvl="8" w:tentative="0">
      <w:start w:val="1"/>
      <w:numFmt w:val="bullet"/>
      <w:lvlText w:val=""/>
      <w:lvlJc w:val="left"/>
      <w:pPr>
        <w:tabs>
          <w:tab w:val="left" w:pos="6214"/>
        </w:tabs>
        <w:ind w:left="6214" w:hanging="360"/>
      </w:pPr>
      <w:rPr>
        <w:rFonts w:hint="default" w:ascii="Wingdings" w:hAnsi="Wingdings"/>
      </w:rPr>
    </w:lvl>
  </w:abstractNum>
  <w:abstractNum w:abstractNumId="25">
    <w:nsid w:val="0000001A"/>
    <w:multiLevelType w:val="multilevel"/>
    <w:tmpl w:val="0000001A"/>
    <w:lvl w:ilvl="0" w:tentative="0">
      <w:start w:val="1"/>
      <w:numFmt w:val="lowerLetter"/>
      <w:pStyle w:val="1808"/>
      <w:lvlText w:val="%1) "/>
      <w:lvlJc w:val="left"/>
      <w:pPr>
        <w:tabs>
          <w:tab w:val="left" w:pos="907"/>
        </w:tabs>
        <w:ind w:left="907" w:hanging="425"/>
      </w:pPr>
      <w:rPr>
        <w:rFonts w:hint="default" w:ascii="Times New Roman" w:hAnsi="Times New Roman" w:eastAsia="宋体"/>
        <w:sz w:val="24"/>
      </w:rPr>
    </w:lvl>
    <w:lvl w:ilvl="1" w:tentative="0">
      <w:start w:val="1"/>
      <w:numFmt w:val="decimal"/>
      <w:pStyle w:val="1807"/>
      <w:lvlText w:val="%2) "/>
      <w:lvlJc w:val="left"/>
      <w:pPr>
        <w:tabs>
          <w:tab w:val="left" w:pos="1588"/>
        </w:tabs>
        <w:ind w:left="1588" w:hanging="681"/>
      </w:pPr>
      <w:rPr>
        <w:rFonts w:hint="eastAsia"/>
      </w:rPr>
    </w:lvl>
    <w:lvl w:ilvl="2" w:tentative="0">
      <w:start w:val="1"/>
      <w:numFmt w:val="decimal"/>
      <w:lvlText w:val="%3)"/>
      <w:lvlJc w:val="left"/>
      <w:pPr>
        <w:tabs>
          <w:tab w:val="left" w:pos="1320"/>
        </w:tabs>
        <w:ind w:left="1320" w:hanging="480"/>
      </w:pPr>
      <w:rPr>
        <w:rFonts w:hint="eastAsia"/>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0000001B"/>
    <w:multiLevelType w:val="multilevel"/>
    <w:tmpl w:val="0000001B"/>
    <w:lvl w:ilvl="0" w:tentative="0">
      <w:start w:val="1"/>
      <w:numFmt w:val="bullet"/>
      <w:pStyle w:val="264"/>
      <w:lvlText w:val=""/>
      <w:lvlJc w:val="left"/>
      <w:pPr>
        <w:tabs>
          <w:tab w:val="left" w:pos="720"/>
        </w:tabs>
        <w:ind w:left="720" w:hanging="360"/>
      </w:pPr>
      <w:rPr>
        <w:rFonts w:hint="default" w:ascii="Wingdings" w:hAnsi="Wingdings"/>
      </w:rPr>
    </w:lvl>
    <w:lvl w:ilvl="1" w:tentative="0">
      <w:start w:val="1"/>
      <w:numFmt w:val="bullet"/>
      <w:lvlText w:val=""/>
      <w:lvlJc w:val="left"/>
      <w:pPr>
        <w:tabs>
          <w:tab w:val="left" w:pos="1440"/>
        </w:tabs>
        <w:ind w:left="1440" w:hanging="360"/>
      </w:pPr>
      <w:rPr>
        <w:rFonts w:hint="default" w:ascii="Symbol" w:hAnsi="Symbol"/>
        <w:color w:val="000000"/>
      </w:rPr>
    </w:lvl>
    <w:lvl w:ilvl="2" w:tentative="0">
      <w:start w:val="1"/>
      <w:numFmt w:val="bullet"/>
      <w:lvlText w:val=""/>
      <w:lvlJc w:val="left"/>
      <w:pPr>
        <w:tabs>
          <w:tab w:val="left" w:pos="2160"/>
        </w:tabs>
        <w:ind w:left="2160" w:hanging="360"/>
      </w:pPr>
      <w:rPr>
        <w:rFonts w:hint="default" w:ascii="Wingdings" w:hAnsi="Wingdings"/>
      </w:rPr>
    </w:lvl>
    <w:lvl w:ilvl="3" w:tentative="0">
      <w:start w:val="1"/>
      <w:numFmt w:val="bullet"/>
      <w:lvlText w:val=""/>
      <w:lvlJc w:val="left"/>
      <w:pPr>
        <w:tabs>
          <w:tab w:val="left" w:pos="2880"/>
        </w:tabs>
        <w:ind w:left="2880" w:hanging="360"/>
      </w:pPr>
      <w:rPr>
        <w:rFonts w:hint="default" w:ascii="Symbol" w:hAnsi="Symbol"/>
      </w:rPr>
    </w:lvl>
    <w:lvl w:ilvl="4" w:tentative="0">
      <w:start w:val="1"/>
      <w:numFmt w:val="bullet"/>
      <w:lvlText w:val="o"/>
      <w:lvlJc w:val="left"/>
      <w:pPr>
        <w:tabs>
          <w:tab w:val="left" w:pos="3600"/>
        </w:tabs>
        <w:ind w:left="3600" w:hanging="360"/>
      </w:pPr>
      <w:rPr>
        <w:rFonts w:hint="default" w:ascii="Courier New" w:hAnsi="Courier New"/>
      </w:rPr>
    </w:lvl>
    <w:lvl w:ilvl="5" w:tentative="0">
      <w:start w:val="1"/>
      <w:numFmt w:val="bullet"/>
      <w:lvlText w:val=""/>
      <w:lvlJc w:val="left"/>
      <w:pPr>
        <w:tabs>
          <w:tab w:val="left" w:pos="4320"/>
        </w:tabs>
        <w:ind w:left="4320" w:hanging="360"/>
      </w:pPr>
      <w:rPr>
        <w:rFonts w:hint="default" w:ascii="Wingdings" w:hAnsi="Wingdings"/>
      </w:rPr>
    </w:lvl>
    <w:lvl w:ilvl="6" w:tentative="0">
      <w:start w:val="1"/>
      <w:numFmt w:val="bullet"/>
      <w:lvlText w:val=""/>
      <w:lvlJc w:val="left"/>
      <w:pPr>
        <w:tabs>
          <w:tab w:val="left" w:pos="5040"/>
        </w:tabs>
        <w:ind w:left="5040" w:hanging="360"/>
      </w:pPr>
      <w:rPr>
        <w:rFonts w:hint="default" w:ascii="Symbol" w:hAnsi="Symbol"/>
      </w:rPr>
    </w:lvl>
    <w:lvl w:ilvl="7" w:tentative="0">
      <w:start w:val="1"/>
      <w:numFmt w:val="bullet"/>
      <w:lvlText w:val="o"/>
      <w:lvlJc w:val="left"/>
      <w:pPr>
        <w:tabs>
          <w:tab w:val="left" w:pos="5760"/>
        </w:tabs>
        <w:ind w:left="5760" w:hanging="360"/>
      </w:pPr>
      <w:rPr>
        <w:rFonts w:hint="default" w:ascii="Courier New" w:hAnsi="Courier New"/>
      </w:rPr>
    </w:lvl>
    <w:lvl w:ilvl="8" w:tentative="0">
      <w:start w:val="1"/>
      <w:numFmt w:val="bullet"/>
      <w:lvlText w:val=""/>
      <w:lvlJc w:val="left"/>
      <w:pPr>
        <w:tabs>
          <w:tab w:val="left" w:pos="6480"/>
        </w:tabs>
        <w:ind w:left="6480" w:hanging="360"/>
      </w:pPr>
      <w:rPr>
        <w:rFonts w:hint="default" w:ascii="Wingdings" w:hAnsi="Wingdings"/>
      </w:rPr>
    </w:lvl>
  </w:abstractNum>
  <w:abstractNum w:abstractNumId="27">
    <w:nsid w:val="0000001C"/>
    <w:multiLevelType w:val="multilevel"/>
    <w:tmpl w:val="0000001C"/>
    <w:lvl w:ilvl="0" w:tentative="0">
      <w:start w:val="1"/>
      <w:numFmt w:val="upperLetter"/>
      <w:suff w:val="nothing"/>
      <w:lvlText w:val="附 录 %1"/>
      <w:lvlJc w:val="left"/>
      <w:pPr>
        <w:ind w:left="0" w:firstLine="0"/>
      </w:pPr>
      <w:rPr>
        <w:rFonts w:hint="eastAsia" w:ascii="黑体" w:hAnsi="黑体" w:eastAsia="黑体"/>
        <w:b w:val="0"/>
        <w:i w:val="0"/>
        <w:sz w:val="24"/>
      </w:rPr>
    </w:lvl>
    <w:lvl w:ilvl="1" w:tentative="0">
      <w:start w:val="1"/>
      <w:numFmt w:val="decimal"/>
      <w:suff w:val="nothing"/>
      <w:lvlText w:val="%1.%2　"/>
      <w:lvlJc w:val="left"/>
      <w:pPr>
        <w:ind w:left="0" w:firstLine="0"/>
      </w:pPr>
      <w:rPr>
        <w:rFonts w:hint="eastAsia" w:ascii="黑体" w:hAnsi="黑体" w:eastAsia="黑体"/>
        <w:b w:val="0"/>
        <w:i w:val="0"/>
        <w:sz w:val="24"/>
      </w:rPr>
    </w:lvl>
    <w:lvl w:ilvl="2" w:tentative="0">
      <w:start w:val="1"/>
      <w:numFmt w:val="decimal"/>
      <w:suff w:val="nothing"/>
      <w:lvlText w:val="%1.%2.%3　"/>
      <w:lvlJc w:val="left"/>
      <w:pPr>
        <w:ind w:left="0" w:firstLine="0"/>
      </w:pPr>
      <w:rPr>
        <w:rFonts w:hint="eastAsia" w:ascii="黑体" w:hAnsi="黑体" w:eastAsia="黑体"/>
        <w:b w:val="0"/>
        <w:i w:val="0"/>
        <w:sz w:val="24"/>
      </w:rPr>
    </w:lvl>
    <w:lvl w:ilvl="3" w:tentative="0">
      <w:start w:val="1"/>
      <w:numFmt w:val="decimal"/>
      <w:suff w:val="nothing"/>
      <w:lvlText w:val="%1.%2.%3.%4　"/>
      <w:lvlJc w:val="left"/>
      <w:pPr>
        <w:ind w:left="0" w:firstLine="0"/>
      </w:pPr>
      <w:rPr>
        <w:rFonts w:hint="eastAsia" w:ascii="黑体" w:hAnsi="黑体" w:eastAsia="黑体"/>
        <w:b w:val="0"/>
        <w:i w:val="0"/>
        <w:sz w:val="24"/>
      </w:rPr>
    </w:lvl>
    <w:lvl w:ilvl="4" w:tentative="0">
      <w:start w:val="1"/>
      <w:numFmt w:val="decimal"/>
      <w:suff w:val="nothing"/>
      <w:lvlText w:val="%1.%2.%3.%4.%5　"/>
      <w:lvlJc w:val="left"/>
      <w:pPr>
        <w:ind w:left="0" w:firstLine="0"/>
      </w:pPr>
      <w:rPr>
        <w:rFonts w:hint="eastAsia" w:ascii="黑体" w:hAnsi="黑体" w:eastAsia="黑体"/>
        <w:b w:val="0"/>
        <w:i w:val="0"/>
        <w:sz w:val="24"/>
      </w:rPr>
    </w:lvl>
    <w:lvl w:ilvl="5" w:tentative="0">
      <w:start w:val="1"/>
      <w:numFmt w:val="decimal"/>
      <w:suff w:val="nothing"/>
      <w:lvlText w:val="%1.%2.%3.%4.%5.%6　"/>
      <w:lvlJc w:val="left"/>
      <w:pPr>
        <w:ind w:left="0" w:firstLine="0"/>
      </w:pPr>
      <w:rPr>
        <w:rFonts w:hint="eastAsia" w:ascii="黑体" w:hAnsi="黑体" w:eastAsia="黑体"/>
        <w:b w:val="0"/>
        <w:i w:val="0"/>
        <w:sz w:val="24"/>
      </w:rPr>
    </w:lvl>
    <w:lvl w:ilvl="6" w:tentative="0">
      <w:start w:val="1"/>
      <w:numFmt w:val="decimal"/>
      <w:pStyle w:val="2238"/>
      <w:suff w:val="nothing"/>
      <w:lvlText w:val="%1.%2.%3.%4.%5.%6.%7　"/>
      <w:lvlJc w:val="left"/>
      <w:pPr>
        <w:ind w:left="0" w:firstLine="0"/>
      </w:pPr>
      <w:rPr>
        <w:rFonts w:hint="eastAsia" w:ascii="黑体" w:hAnsi="黑体" w:eastAsia="黑体"/>
        <w:sz w:val="24"/>
      </w:rPr>
    </w:lvl>
    <w:lvl w:ilvl="7" w:tentative="0">
      <w:start w:val="1"/>
      <w:numFmt w:val="decimal"/>
      <w:suff w:val="nothing"/>
      <w:lvlText w:val="%1.%2.%3.%4.%5.%6.%7.%8　"/>
      <w:lvlJc w:val="left"/>
      <w:pPr>
        <w:ind w:left="0" w:firstLine="0"/>
      </w:pPr>
      <w:rPr>
        <w:rFonts w:hint="eastAsia" w:ascii="黑体" w:hAnsi="黑体" w:eastAsia="黑体"/>
        <w:sz w:val="24"/>
      </w:rPr>
    </w:lvl>
    <w:lvl w:ilvl="8" w:tentative="0">
      <w:start w:val="1"/>
      <w:numFmt w:val="decimal"/>
      <w:suff w:val="nothing"/>
      <w:lvlText w:val="%1.%2.%3.%4.%5.%6.%7.%8.%9　"/>
      <w:lvlJc w:val="left"/>
      <w:pPr>
        <w:ind w:left="0" w:firstLine="0"/>
      </w:pPr>
      <w:rPr>
        <w:rFonts w:hint="eastAsia" w:ascii="黑体" w:hAnsi="黑体" w:eastAsia="黑体"/>
        <w:sz w:val="24"/>
      </w:rPr>
    </w:lvl>
  </w:abstractNum>
  <w:abstractNum w:abstractNumId="28">
    <w:nsid w:val="0000001D"/>
    <w:multiLevelType w:val="multilevel"/>
    <w:tmpl w:val="0000001D"/>
    <w:lvl w:ilvl="0" w:tentative="0">
      <w:start w:val="1"/>
      <w:numFmt w:val="upperLetter"/>
      <w:pStyle w:val="1231"/>
      <w:suff w:val="space"/>
      <w:lvlText w:val="%1"/>
      <w:lvlJc w:val="left"/>
      <w:pPr>
        <w:ind w:left="623" w:hanging="425"/>
      </w:pPr>
      <w:rPr>
        <w:rFonts w:hint="eastAsia" w:cs="Times New Roman"/>
      </w:rPr>
    </w:lvl>
    <w:lvl w:ilvl="1" w:tentative="0">
      <w:start w:val="1"/>
      <w:numFmt w:val="decimal"/>
      <w:pStyle w:val="1232"/>
      <w:suff w:val="nothing"/>
      <w:lvlText w:val="图%1.%2　"/>
      <w:lvlJc w:val="left"/>
      <w:pPr>
        <w:ind w:left="1190" w:hanging="567"/>
      </w:pPr>
      <w:rPr>
        <w:rFonts w:hint="eastAsia" w:cs="Times New Roman"/>
      </w:rPr>
    </w:lvl>
    <w:lvl w:ilvl="2" w:tentative="0">
      <w:start w:val="1"/>
      <w:numFmt w:val="decimal"/>
      <w:lvlText w:val="%1.%2.%3"/>
      <w:lvlJc w:val="left"/>
      <w:pPr>
        <w:tabs>
          <w:tab w:val="left" w:pos="1616"/>
        </w:tabs>
        <w:ind w:left="1616" w:hanging="567"/>
      </w:pPr>
      <w:rPr>
        <w:rFonts w:hint="eastAsia" w:cs="Times New Roman"/>
      </w:rPr>
    </w:lvl>
    <w:lvl w:ilvl="3" w:tentative="0">
      <w:start w:val="1"/>
      <w:numFmt w:val="decimal"/>
      <w:lvlText w:val="%1.%2.%3.%4"/>
      <w:lvlJc w:val="left"/>
      <w:pPr>
        <w:tabs>
          <w:tab w:val="left" w:pos="2914"/>
        </w:tabs>
        <w:ind w:left="2182" w:hanging="708"/>
      </w:pPr>
      <w:rPr>
        <w:rFonts w:hint="eastAsia" w:cs="Times New Roman"/>
      </w:rPr>
    </w:lvl>
    <w:lvl w:ilvl="4" w:tentative="0">
      <w:start w:val="1"/>
      <w:numFmt w:val="decimal"/>
      <w:lvlText w:val="%1.%2.%3.%4.%5"/>
      <w:lvlJc w:val="left"/>
      <w:pPr>
        <w:tabs>
          <w:tab w:val="left" w:pos="3699"/>
        </w:tabs>
        <w:ind w:left="2749" w:hanging="850"/>
      </w:pPr>
      <w:rPr>
        <w:rFonts w:hint="eastAsia" w:cs="Times New Roman"/>
      </w:rPr>
    </w:lvl>
    <w:lvl w:ilvl="5" w:tentative="0">
      <w:start w:val="1"/>
      <w:numFmt w:val="decimal"/>
      <w:lvlText w:val="%1.%2.%3.%4.%5.%6"/>
      <w:lvlJc w:val="left"/>
      <w:pPr>
        <w:tabs>
          <w:tab w:val="left" w:pos="4484"/>
        </w:tabs>
        <w:ind w:left="3458" w:hanging="1134"/>
      </w:pPr>
      <w:rPr>
        <w:rFonts w:hint="eastAsia" w:cs="Times New Roman"/>
      </w:rPr>
    </w:lvl>
    <w:lvl w:ilvl="6" w:tentative="0">
      <w:start w:val="1"/>
      <w:numFmt w:val="decimal"/>
      <w:lvlText w:val="%1.%2.%3.%4.%5.%6.%7"/>
      <w:lvlJc w:val="left"/>
      <w:pPr>
        <w:tabs>
          <w:tab w:val="left" w:pos="5269"/>
        </w:tabs>
        <w:ind w:left="4025" w:hanging="1276"/>
      </w:pPr>
      <w:rPr>
        <w:rFonts w:hint="eastAsia" w:cs="Times New Roman"/>
      </w:rPr>
    </w:lvl>
    <w:lvl w:ilvl="7" w:tentative="0">
      <w:start w:val="1"/>
      <w:numFmt w:val="decimal"/>
      <w:lvlText w:val="%1.%2.%3.%4.%5.%6.%7.%8"/>
      <w:lvlJc w:val="left"/>
      <w:pPr>
        <w:tabs>
          <w:tab w:val="left" w:pos="6054"/>
        </w:tabs>
        <w:ind w:left="4592" w:hanging="1418"/>
      </w:pPr>
      <w:rPr>
        <w:rFonts w:hint="eastAsia" w:cs="Times New Roman"/>
      </w:rPr>
    </w:lvl>
    <w:lvl w:ilvl="8" w:tentative="0">
      <w:start w:val="1"/>
      <w:numFmt w:val="decimal"/>
      <w:lvlText w:val="%1.%2.%3.%4.%5.%6.%7.%8.%9"/>
      <w:lvlJc w:val="left"/>
      <w:pPr>
        <w:tabs>
          <w:tab w:val="left" w:pos="6840"/>
        </w:tabs>
        <w:ind w:left="5300" w:hanging="1700"/>
      </w:pPr>
      <w:rPr>
        <w:rFonts w:hint="eastAsia" w:cs="Times New Roman"/>
      </w:rPr>
    </w:lvl>
  </w:abstractNum>
  <w:abstractNum w:abstractNumId="29">
    <w:nsid w:val="0000001E"/>
    <w:multiLevelType w:val="multilevel"/>
    <w:tmpl w:val="0000001E"/>
    <w:lvl w:ilvl="0" w:tentative="0">
      <w:start w:val="1"/>
      <w:numFmt w:val="decimal"/>
      <w:pStyle w:val="2250"/>
      <w:lvlText w:val="图%1："/>
      <w:lvlJc w:val="left"/>
      <w:pPr>
        <w:ind w:left="900" w:hanging="420"/>
      </w:pPr>
      <w:rPr>
        <w:rFonts w:cs="Times New Roman"/>
        <w:bCs w:val="0"/>
        <w:i w:val="0"/>
        <w:iCs w:val="0"/>
        <w:caps w:val="0"/>
        <w:smallCaps w:val="0"/>
        <w:vanish w:val="0"/>
        <w:color w:val="000000"/>
        <w:spacing w:val="0"/>
        <w:position w:val="0"/>
        <w:u w:val="none"/>
        <w:vertAlign w:val="baseline"/>
      </w:rPr>
    </w:lvl>
    <w:lvl w:ilvl="1" w:tentative="0">
      <w:start w:val="2"/>
      <w:numFmt w:val="decimal"/>
      <w:lvlText w:val="%2、"/>
      <w:lvlJc w:val="left"/>
      <w:pPr>
        <w:ind w:left="1620" w:hanging="720"/>
      </w:pPr>
      <w:rPr>
        <w:rFonts w:hint="default"/>
      </w:rPr>
    </w:lvl>
    <w:lvl w:ilvl="2" w:tentative="0">
      <w:start w:val="1"/>
      <w:numFmt w:val="decimalEnclosedCircle"/>
      <w:lvlText w:val="%3"/>
      <w:lvlJc w:val="left"/>
      <w:pPr>
        <w:ind w:left="1680" w:hanging="360"/>
      </w:pPr>
      <w:rPr>
        <w:rFonts w:hint="default"/>
      </w:r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30">
    <w:nsid w:val="0000001F"/>
    <w:multiLevelType w:val="multilevel"/>
    <w:tmpl w:val="0000001F"/>
    <w:lvl w:ilvl="0" w:tentative="0">
      <w:start w:val="1"/>
      <w:numFmt w:val="decimal"/>
      <w:pStyle w:val="2231"/>
      <w:lvlText w:val="图%1"/>
      <w:lvlJc w:val="left"/>
      <w:pPr>
        <w:ind w:left="5241" w:hanging="420"/>
      </w:pPr>
      <w:rPr>
        <w:rFonts w:ascii="Times New Roman" w:hAnsi="Times New Roman" w:cs="Times New Roman"/>
        <w:b w:val="0"/>
        <w:bCs w:val="0"/>
        <w:i w:val="0"/>
        <w:iCs w:val="0"/>
        <w:caps w:val="0"/>
        <w:smallCaps w:val="0"/>
        <w:vanish w:val="0"/>
        <w:color w:val="000000"/>
        <w:spacing w:val="0"/>
        <w:position w:val="0"/>
        <w:u w:val="none"/>
        <w:vertAlign w:val="baseline"/>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1">
    <w:nsid w:val="00000020"/>
    <w:multiLevelType w:val="singleLevel"/>
    <w:tmpl w:val="00000020"/>
    <w:lvl w:ilvl="0" w:tentative="0">
      <w:start w:val="1"/>
      <w:numFmt w:val="bullet"/>
      <w:pStyle w:val="306"/>
      <w:lvlText w:val=""/>
      <w:lvlJc w:val="left"/>
      <w:pPr>
        <w:tabs>
          <w:tab w:val="left" w:pos="360"/>
        </w:tabs>
        <w:ind w:left="360" w:hanging="360"/>
      </w:pPr>
      <w:rPr>
        <w:rFonts w:hint="default" w:ascii="Symbol" w:hAnsi="Symbol"/>
      </w:rPr>
    </w:lvl>
  </w:abstractNum>
  <w:abstractNum w:abstractNumId="32">
    <w:nsid w:val="00000021"/>
    <w:multiLevelType w:val="multilevel"/>
    <w:tmpl w:val="00000021"/>
    <w:lvl w:ilvl="0" w:tentative="0">
      <w:start w:val="1"/>
      <w:numFmt w:val="decimal"/>
      <w:pStyle w:val="2276"/>
      <w:isLgl/>
      <w:suff w:val="space"/>
      <w:lvlText w:val="第%1章"/>
      <w:lvlJc w:val="left"/>
      <w:pPr>
        <w:ind w:left="425" w:hanging="425"/>
      </w:pPr>
      <w:rPr>
        <w:rFonts w:hint="eastAsia" w:eastAsia="黑体"/>
      </w:rPr>
    </w:lvl>
    <w:lvl w:ilvl="1" w:tentative="0">
      <w:start w:val="1"/>
      <w:numFmt w:val="decimal"/>
      <w:pStyle w:val="2277"/>
      <w:isLgl/>
      <w:suff w:val="space"/>
      <w:lvlText w:val="%1.%2."/>
      <w:lvlJc w:val="left"/>
      <w:pPr>
        <w:ind w:left="567" w:hanging="567"/>
      </w:pPr>
      <w:rPr>
        <w:rFonts w:hint="eastAsia"/>
      </w:rPr>
    </w:lvl>
    <w:lvl w:ilvl="2" w:tentative="0">
      <w:start w:val="1"/>
      <w:numFmt w:val="decimal"/>
      <w:pStyle w:val="2278"/>
      <w:isLgl/>
      <w:suff w:val="space"/>
      <w:lvlText w:val="%1.%2.%3."/>
      <w:lvlJc w:val="left"/>
      <w:pPr>
        <w:ind w:left="709" w:hanging="709"/>
      </w:pPr>
      <w:rPr>
        <w:rFonts w:hint="default" w:ascii="Times New Roman" w:hAnsi="Times New Roman" w:cs="Times New Roman"/>
        <w:b/>
        <w:sz w:val="28"/>
        <w:szCs w:val="28"/>
      </w:rPr>
    </w:lvl>
    <w:lvl w:ilvl="3" w:tentative="0">
      <w:start w:val="1"/>
      <w:numFmt w:val="decimal"/>
      <w:isLgl/>
      <w:suff w:val="space"/>
      <w:lvlText w:val="%1.%2.%3.%4."/>
      <w:lvlJc w:val="left"/>
      <w:pPr>
        <w:ind w:left="851" w:hanging="851"/>
      </w:pPr>
      <w:rPr>
        <w:rFonts w:hint="eastAsia"/>
      </w:rPr>
    </w:lvl>
    <w:lvl w:ilvl="4" w:tentative="0">
      <w:start w:val="1"/>
      <w:numFmt w:val="decimal"/>
      <w:isLgl/>
      <w:suff w:val="space"/>
      <w:lvlText w:val="%1.%2.%3.%4.%5."/>
      <w:lvlJc w:val="left"/>
      <w:pPr>
        <w:ind w:left="992" w:hanging="992"/>
      </w:pPr>
      <w:rPr>
        <w:rFonts w:hint="eastAsia"/>
      </w:rPr>
    </w:lvl>
    <w:lvl w:ilvl="5" w:tentative="0">
      <w:start w:val="1"/>
      <w:numFmt w:val="decimal"/>
      <w:pStyle w:val="2281"/>
      <w:isLgl/>
      <w:suff w:val="space"/>
      <w:lvlText w:val="%1.%2.%3.%4.%5.%6."/>
      <w:lvlJc w:val="left"/>
      <w:pPr>
        <w:ind w:left="1134" w:hanging="1134"/>
      </w:pPr>
      <w:rPr>
        <w:rFonts w:hint="eastAsia"/>
      </w:rPr>
    </w:lvl>
    <w:lvl w:ilvl="6" w:tentative="0">
      <w:start w:val="1"/>
      <w:numFmt w:val="decimal"/>
      <w:isLgl/>
      <w:lvlText w:val="%1.%2.%3.%4.%5.%6.%7."/>
      <w:lvlJc w:val="left"/>
      <w:pPr>
        <w:ind w:left="1276" w:hanging="1276"/>
      </w:pPr>
      <w:rPr>
        <w:rFonts w:hint="eastAsia"/>
      </w:rPr>
    </w:lvl>
    <w:lvl w:ilvl="7" w:tentative="0">
      <w:start w:val="1"/>
      <w:numFmt w:val="decimal"/>
      <w:isLgl/>
      <w:lvlText w:val="%1.%2.%3.%4.%5.%6.%7.%8."/>
      <w:lvlJc w:val="left"/>
      <w:pPr>
        <w:ind w:left="1418" w:hanging="1418"/>
      </w:pPr>
      <w:rPr>
        <w:rFonts w:hint="eastAsia"/>
      </w:rPr>
    </w:lvl>
    <w:lvl w:ilvl="8" w:tentative="0">
      <w:start w:val="1"/>
      <w:numFmt w:val="decimal"/>
      <w:isLgl/>
      <w:lvlText w:val="%1.%2.%3.%4.%5.%6.%7.%8.%9."/>
      <w:lvlJc w:val="left"/>
      <w:pPr>
        <w:ind w:left="1559" w:hanging="1559"/>
      </w:pPr>
      <w:rPr>
        <w:rFonts w:hint="eastAsia"/>
      </w:rPr>
    </w:lvl>
  </w:abstractNum>
  <w:abstractNum w:abstractNumId="33">
    <w:nsid w:val="00000022"/>
    <w:multiLevelType w:val="multilevel"/>
    <w:tmpl w:val="00000022"/>
    <w:lvl w:ilvl="0" w:tentative="0">
      <w:start w:val="1"/>
      <w:numFmt w:val="bullet"/>
      <w:pStyle w:val="1958"/>
      <w:lvlText w:val=""/>
      <w:lvlJc w:val="left"/>
      <w:pPr>
        <w:tabs>
          <w:tab w:val="left" w:pos="900"/>
        </w:tabs>
        <w:ind w:left="900" w:hanging="420"/>
      </w:pPr>
      <w:rPr>
        <w:rFonts w:hint="default" w:ascii="Wingdings" w:hAnsi="Wingdings" w:eastAsia="宋体"/>
        <w:b w:val="0"/>
        <w:i w:val="0"/>
        <w:color w:val="auto"/>
        <w:sz w:val="24"/>
        <w:u w:val="none"/>
      </w:rPr>
    </w:lvl>
    <w:lvl w:ilvl="1" w:tentative="0">
      <w:start w:val="1"/>
      <w:numFmt w:val="decimal"/>
      <w:lvlText w:val="%2."/>
      <w:lvlJc w:val="left"/>
      <w:pPr>
        <w:tabs>
          <w:tab w:val="left" w:pos="1260"/>
        </w:tabs>
        <w:ind w:left="1260" w:hanging="360"/>
      </w:pPr>
      <w:rPr>
        <w:rFonts w:hint="eastAsia"/>
      </w:rPr>
    </w:lvl>
    <w:lvl w:ilvl="2" w:tentative="0">
      <w:start w:val="1"/>
      <w:numFmt w:val="bullet"/>
      <w:lvlText w:val=""/>
      <w:lvlJc w:val="left"/>
      <w:pPr>
        <w:tabs>
          <w:tab w:val="left" w:pos="1740"/>
        </w:tabs>
        <w:ind w:left="1740" w:hanging="420"/>
      </w:pPr>
      <w:rPr>
        <w:rFonts w:hint="default" w:ascii="Wingdings" w:hAnsi="Wingdings"/>
      </w:rPr>
    </w:lvl>
    <w:lvl w:ilvl="3" w:tentative="0">
      <w:start w:val="1"/>
      <w:numFmt w:val="bullet"/>
      <w:lvlText w:val=""/>
      <w:lvlJc w:val="left"/>
      <w:pPr>
        <w:tabs>
          <w:tab w:val="left" w:pos="2160"/>
        </w:tabs>
        <w:ind w:left="2160" w:hanging="420"/>
      </w:pPr>
      <w:rPr>
        <w:rFonts w:hint="default" w:ascii="Wingdings" w:hAnsi="Wingdings"/>
      </w:rPr>
    </w:lvl>
    <w:lvl w:ilvl="4" w:tentative="0">
      <w:start w:val="1"/>
      <w:numFmt w:val="bullet"/>
      <w:lvlText w:val=""/>
      <w:lvlJc w:val="left"/>
      <w:pPr>
        <w:tabs>
          <w:tab w:val="left" w:pos="2580"/>
        </w:tabs>
        <w:ind w:left="2580" w:hanging="420"/>
      </w:pPr>
      <w:rPr>
        <w:rFonts w:hint="default" w:ascii="Wingdings" w:hAnsi="Wingdings"/>
      </w:rPr>
    </w:lvl>
    <w:lvl w:ilvl="5" w:tentative="0">
      <w:start w:val="1"/>
      <w:numFmt w:val="bullet"/>
      <w:lvlText w:val=""/>
      <w:lvlJc w:val="left"/>
      <w:pPr>
        <w:tabs>
          <w:tab w:val="left" w:pos="3000"/>
        </w:tabs>
        <w:ind w:left="3000" w:hanging="420"/>
      </w:pPr>
      <w:rPr>
        <w:rFonts w:hint="default" w:ascii="Wingdings" w:hAnsi="Wingdings"/>
      </w:rPr>
    </w:lvl>
    <w:lvl w:ilvl="6" w:tentative="0">
      <w:start w:val="1"/>
      <w:numFmt w:val="bullet"/>
      <w:lvlText w:val=""/>
      <w:lvlJc w:val="left"/>
      <w:pPr>
        <w:tabs>
          <w:tab w:val="left" w:pos="3420"/>
        </w:tabs>
        <w:ind w:left="3420" w:hanging="420"/>
      </w:pPr>
      <w:rPr>
        <w:rFonts w:hint="default" w:ascii="Wingdings" w:hAnsi="Wingdings"/>
      </w:rPr>
    </w:lvl>
    <w:lvl w:ilvl="7" w:tentative="0">
      <w:start w:val="1"/>
      <w:numFmt w:val="bullet"/>
      <w:lvlText w:val=""/>
      <w:lvlJc w:val="left"/>
      <w:pPr>
        <w:tabs>
          <w:tab w:val="left" w:pos="3840"/>
        </w:tabs>
        <w:ind w:left="3840" w:hanging="420"/>
      </w:pPr>
      <w:rPr>
        <w:rFonts w:hint="default" w:ascii="Wingdings" w:hAnsi="Wingdings"/>
      </w:rPr>
    </w:lvl>
    <w:lvl w:ilvl="8" w:tentative="0">
      <w:start w:val="1"/>
      <w:numFmt w:val="bullet"/>
      <w:lvlText w:val=""/>
      <w:lvlJc w:val="left"/>
      <w:pPr>
        <w:tabs>
          <w:tab w:val="left" w:pos="4260"/>
        </w:tabs>
        <w:ind w:left="4260" w:hanging="420"/>
      </w:pPr>
      <w:rPr>
        <w:rFonts w:hint="default" w:ascii="Wingdings" w:hAnsi="Wingdings"/>
      </w:rPr>
    </w:lvl>
  </w:abstractNum>
  <w:abstractNum w:abstractNumId="34">
    <w:nsid w:val="00000023"/>
    <w:multiLevelType w:val="multilevel"/>
    <w:tmpl w:val="00000023"/>
    <w:lvl w:ilvl="0" w:tentative="0">
      <w:start w:val="1"/>
      <w:numFmt w:val="bullet"/>
      <w:pStyle w:val="373"/>
      <w:lvlText w:val=""/>
      <w:lvlJc w:val="left"/>
      <w:pPr>
        <w:tabs>
          <w:tab w:val="left" w:pos="840"/>
        </w:tabs>
        <w:ind w:left="840" w:hanging="420"/>
      </w:pPr>
      <w:rPr>
        <w:rFonts w:hint="default" w:ascii="Wingdings" w:hAnsi="Wingdings"/>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35">
    <w:nsid w:val="00000024"/>
    <w:multiLevelType w:val="multilevel"/>
    <w:tmpl w:val="00000024"/>
    <w:lvl w:ilvl="0" w:tentative="0">
      <w:start w:val="1"/>
      <w:numFmt w:val="bullet"/>
      <w:pStyle w:val="263"/>
      <w:lvlText w:val=""/>
      <w:lvlJc w:val="left"/>
      <w:pPr>
        <w:tabs>
          <w:tab w:val="left" w:pos="1440"/>
        </w:tabs>
        <w:ind w:left="1440" w:hanging="360"/>
      </w:pPr>
      <w:rPr>
        <w:rFonts w:hint="default" w:ascii="Symbol" w:hAnsi="Symbol"/>
        <w:color w:val="000000"/>
      </w:rPr>
    </w:lvl>
    <w:lvl w:ilvl="1" w:tentative="0">
      <w:start w:val="1"/>
      <w:numFmt w:val="bullet"/>
      <w:lvlText w:val="o"/>
      <w:lvlJc w:val="left"/>
      <w:pPr>
        <w:tabs>
          <w:tab w:val="left" w:pos="1440"/>
        </w:tabs>
        <w:ind w:left="1440" w:hanging="360"/>
      </w:pPr>
      <w:rPr>
        <w:rFonts w:hint="default" w:ascii="Courier New" w:hAnsi="Courier New"/>
      </w:rPr>
    </w:lvl>
    <w:lvl w:ilvl="2" w:tentative="0">
      <w:start w:val="1"/>
      <w:numFmt w:val="bullet"/>
      <w:lvlText w:val=""/>
      <w:lvlJc w:val="left"/>
      <w:pPr>
        <w:tabs>
          <w:tab w:val="left" w:pos="2160"/>
        </w:tabs>
        <w:ind w:left="2160" w:hanging="360"/>
      </w:pPr>
      <w:rPr>
        <w:rFonts w:hint="default" w:ascii="Wingdings" w:hAnsi="Wingdings"/>
      </w:rPr>
    </w:lvl>
    <w:lvl w:ilvl="3" w:tentative="0">
      <w:start w:val="1"/>
      <w:numFmt w:val="bullet"/>
      <w:lvlText w:val=""/>
      <w:lvlJc w:val="left"/>
      <w:pPr>
        <w:tabs>
          <w:tab w:val="left" w:pos="2880"/>
        </w:tabs>
        <w:ind w:left="2880" w:hanging="360"/>
      </w:pPr>
      <w:rPr>
        <w:rFonts w:hint="default" w:ascii="Symbol" w:hAnsi="Symbol"/>
      </w:rPr>
    </w:lvl>
    <w:lvl w:ilvl="4" w:tentative="0">
      <w:start w:val="1"/>
      <w:numFmt w:val="bullet"/>
      <w:lvlText w:val="o"/>
      <w:lvlJc w:val="left"/>
      <w:pPr>
        <w:tabs>
          <w:tab w:val="left" w:pos="3600"/>
        </w:tabs>
        <w:ind w:left="3600" w:hanging="360"/>
      </w:pPr>
      <w:rPr>
        <w:rFonts w:hint="default" w:ascii="Courier New" w:hAnsi="Courier New"/>
      </w:rPr>
    </w:lvl>
    <w:lvl w:ilvl="5" w:tentative="0">
      <w:start w:val="1"/>
      <w:numFmt w:val="bullet"/>
      <w:lvlText w:val=""/>
      <w:lvlJc w:val="left"/>
      <w:pPr>
        <w:tabs>
          <w:tab w:val="left" w:pos="4320"/>
        </w:tabs>
        <w:ind w:left="4320" w:hanging="360"/>
      </w:pPr>
      <w:rPr>
        <w:rFonts w:hint="default" w:ascii="Wingdings" w:hAnsi="Wingdings"/>
      </w:rPr>
    </w:lvl>
    <w:lvl w:ilvl="6" w:tentative="0">
      <w:start w:val="1"/>
      <w:numFmt w:val="bullet"/>
      <w:lvlText w:val=""/>
      <w:lvlJc w:val="left"/>
      <w:pPr>
        <w:tabs>
          <w:tab w:val="left" w:pos="5040"/>
        </w:tabs>
        <w:ind w:left="5040" w:hanging="360"/>
      </w:pPr>
      <w:rPr>
        <w:rFonts w:hint="default" w:ascii="Symbol" w:hAnsi="Symbol"/>
      </w:rPr>
    </w:lvl>
    <w:lvl w:ilvl="7" w:tentative="0">
      <w:start w:val="1"/>
      <w:numFmt w:val="bullet"/>
      <w:lvlText w:val="o"/>
      <w:lvlJc w:val="left"/>
      <w:pPr>
        <w:tabs>
          <w:tab w:val="left" w:pos="5760"/>
        </w:tabs>
        <w:ind w:left="5760" w:hanging="360"/>
      </w:pPr>
      <w:rPr>
        <w:rFonts w:hint="default" w:ascii="Courier New" w:hAnsi="Courier New"/>
      </w:rPr>
    </w:lvl>
    <w:lvl w:ilvl="8" w:tentative="0">
      <w:start w:val="1"/>
      <w:numFmt w:val="bullet"/>
      <w:lvlText w:val=""/>
      <w:lvlJc w:val="left"/>
      <w:pPr>
        <w:tabs>
          <w:tab w:val="left" w:pos="6480"/>
        </w:tabs>
        <w:ind w:left="6480" w:hanging="360"/>
      </w:pPr>
      <w:rPr>
        <w:rFonts w:hint="default" w:ascii="Wingdings" w:hAnsi="Wingdings"/>
      </w:rPr>
    </w:lvl>
  </w:abstractNum>
  <w:abstractNum w:abstractNumId="36">
    <w:nsid w:val="00000025"/>
    <w:multiLevelType w:val="singleLevel"/>
    <w:tmpl w:val="00000025"/>
    <w:lvl w:ilvl="0" w:tentative="0">
      <w:start w:val="1"/>
      <w:numFmt w:val="bullet"/>
      <w:pStyle w:val="299"/>
      <w:lvlText w:val=""/>
      <w:lvlJc w:val="left"/>
      <w:pPr>
        <w:tabs>
          <w:tab w:val="left" w:pos="360"/>
        </w:tabs>
        <w:ind w:left="360" w:hanging="360"/>
      </w:pPr>
      <w:rPr>
        <w:rFonts w:hint="default" w:ascii="Symbol" w:hAnsi="Symbol"/>
      </w:rPr>
    </w:lvl>
  </w:abstractNum>
  <w:abstractNum w:abstractNumId="37">
    <w:nsid w:val="00000026"/>
    <w:multiLevelType w:val="multilevel"/>
    <w:tmpl w:val="00000026"/>
    <w:lvl w:ilvl="0" w:tentative="0">
      <w:start w:val="1"/>
      <w:numFmt w:val="decimal"/>
      <w:pStyle w:val="384"/>
      <w:lvlText w:val="(%1)"/>
      <w:lvlJc w:val="left"/>
      <w:pPr>
        <w:tabs>
          <w:tab w:val="left" w:pos="420"/>
        </w:tabs>
        <w:ind w:left="420" w:hanging="420"/>
      </w:pPr>
      <w:rPr>
        <w:rFonts w:hint="eastAsia" w:cs="Times New Roman"/>
      </w:rPr>
    </w:lvl>
    <w:lvl w:ilvl="1" w:tentative="0">
      <w:start w:val="1"/>
      <w:numFmt w:val="bullet"/>
      <w:lvlText w:val=""/>
      <w:lvlJc w:val="left"/>
      <w:pPr>
        <w:tabs>
          <w:tab w:val="left" w:pos="1320"/>
        </w:tabs>
        <w:ind w:left="1320" w:hanging="420"/>
      </w:pPr>
      <w:rPr>
        <w:rFonts w:hint="default" w:ascii="Wingdings" w:hAnsi="Wingdings"/>
      </w:rPr>
    </w:lvl>
    <w:lvl w:ilvl="2" w:tentative="0">
      <w:start w:val="1"/>
      <w:numFmt w:val="bullet"/>
      <w:lvlText w:val=""/>
      <w:lvlJc w:val="left"/>
      <w:pPr>
        <w:tabs>
          <w:tab w:val="left" w:pos="1740"/>
        </w:tabs>
        <w:ind w:left="1740" w:hanging="420"/>
      </w:pPr>
      <w:rPr>
        <w:rFonts w:hint="default" w:ascii="Wingdings" w:hAnsi="Wingdings"/>
      </w:rPr>
    </w:lvl>
    <w:lvl w:ilvl="3" w:tentative="0">
      <w:start w:val="1"/>
      <w:numFmt w:val="bullet"/>
      <w:lvlText w:val=""/>
      <w:lvlJc w:val="left"/>
      <w:pPr>
        <w:tabs>
          <w:tab w:val="left" w:pos="2160"/>
        </w:tabs>
        <w:ind w:left="2160" w:hanging="420"/>
      </w:pPr>
      <w:rPr>
        <w:rFonts w:hint="default" w:ascii="Wingdings" w:hAnsi="Wingdings"/>
      </w:rPr>
    </w:lvl>
    <w:lvl w:ilvl="4" w:tentative="0">
      <w:start w:val="1"/>
      <w:numFmt w:val="bullet"/>
      <w:lvlText w:val=""/>
      <w:lvlJc w:val="left"/>
      <w:pPr>
        <w:tabs>
          <w:tab w:val="left" w:pos="2580"/>
        </w:tabs>
        <w:ind w:left="2580" w:hanging="420"/>
      </w:pPr>
      <w:rPr>
        <w:rFonts w:hint="default" w:ascii="Wingdings" w:hAnsi="Wingdings"/>
      </w:rPr>
    </w:lvl>
    <w:lvl w:ilvl="5" w:tentative="0">
      <w:start w:val="1"/>
      <w:numFmt w:val="bullet"/>
      <w:lvlText w:val=""/>
      <w:lvlJc w:val="left"/>
      <w:pPr>
        <w:tabs>
          <w:tab w:val="left" w:pos="3000"/>
        </w:tabs>
        <w:ind w:left="3000" w:hanging="420"/>
      </w:pPr>
      <w:rPr>
        <w:rFonts w:hint="default" w:ascii="Wingdings" w:hAnsi="Wingdings"/>
      </w:rPr>
    </w:lvl>
    <w:lvl w:ilvl="6" w:tentative="0">
      <w:start w:val="1"/>
      <w:numFmt w:val="bullet"/>
      <w:lvlText w:val=""/>
      <w:lvlJc w:val="left"/>
      <w:pPr>
        <w:tabs>
          <w:tab w:val="left" w:pos="3420"/>
        </w:tabs>
        <w:ind w:left="3420" w:hanging="420"/>
      </w:pPr>
      <w:rPr>
        <w:rFonts w:hint="default" w:ascii="Wingdings" w:hAnsi="Wingdings"/>
      </w:rPr>
    </w:lvl>
    <w:lvl w:ilvl="7" w:tentative="0">
      <w:start w:val="1"/>
      <w:numFmt w:val="bullet"/>
      <w:lvlText w:val=""/>
      <w:lvlJc w:val="left"/>
      <w:pPr>
        <w:tabs>
          <w:tab w:val="left" w:pos="3840"/>
        </w:tabs>
        <w:ind w:left="3840" w:hanging="420"/>
      </w:pPr>
      <w:rPr>
        <w:rFonts w:hint="default" w:ascii="Wingdings" w:hAnsi="Wingdings"/>
      </w:rPr>
    </w:lvl>
    <w:lvl w:ilvl="8" w:tentative="0">
      <w:start w:val="1"/>
      <w:numFmt w:val="bullet"/>
      <w:lvlText w:val=""/>
      <w:lvlJc w:val="left"/>
      <w:pPr>
        <w:tabs>
          <w:tab w:val="left" w:pos="4260"/>
        </w:tabs>
        <w:ind w:left="4260" w:hanging="420"/>
      </w:pPr>
      <w:rPr>
        <w:rFonts w:hint="default" w:ascii="Wingdings" w:hAnsi="Wingdings"/>
      </w:rPr>
    </w:lvl>
  </w:abstractNum>
  <w:abstractNum w:abstractNumId="38">
    <w:nsid w:val="00000027"/>
    <w:multiLevelType w:val="multilevel"/>
    <w:tmpl w:val="00000027"/>
    <w:lvl w:ilvl="0" w:tentative="0">
      <w:start w:val="1"/>
      <w:numFmt w:val="bullet"/>
      <w:pStyle w:val="1806"/>
      <w:lvlText w:val=""/>
      <w:lvlJc w:val="left"/>
      <w:pPr>
        <w:ind w:left="982" w:hanging="420"/>
      </w:pPr>
      <w:rPr>
        <w:rFonts w:hint="default" w:ascii="Wingdings" w:hAnsi="Wingdings"/>
      </w:rPr>
    </w:lvl>
    <w:lvl w:ilvl="1" w:tentative="0">
      <w:start w:val="1"/>
      <w:numFmt w:val="bullet"/>
      <w:lvlText w:val=""/>
      <w:lvlJc w:val="left"/>
      <w:pPr>
        <w:ind w:left="1402" w:hanging="420"/>
      </w:pPr>
      <w:rPr>
        <w:rFonts w:hint="default" w:ascii="Wingdings" w:hAnsi="Wingdings"/>
      </w:rPr>
    </w:lvl>
    <w:lvl w:ilvl="2" w:tentative="0">
      <w:start w:val="1"/>
      <w:numFmt w:val="bullet"/>
      <w:lvlText w:val=""/>
      <w:lvlJc w:val="left"/>
      <w:pPr>
        <w:ind w:left="1822" w:hanging="420"/>
      </w:pPr>
      <w:rPr>
        <w:rFonts w:hint="default" w:ascii="Wingdings" w:hAnsi="Wingdings"/>
      </w:rPr>
    </w:lvl>
    <w:lvl w:ilvl="3" w:tentative="0">
      <w:start w:val="1"/>
      <w:numFmt w:val="bullet"/>
      <w:lvlText w:val=""/>
      <w:lvlJc w:val="left"/>
      <w:pPr>
        <w:ind w:left="2242" w:hanging="420"/>
      </w:pPr>
      <w:rPr>
        <w:rFonts w:hint="default" w:ascii="Wingdings" w:hAnsi="Wingdings"/>
      </w:rPr>
    </w:lvl>
    <w:lvl w:ilvl="4" w:tentative="0">
      <w:start w:val="1"/>
      <w:numFmt w:val="bullet"/>
      <w:lvlText w:val=""/>
      <w:lvlJc w:val="left"/>
      <w:pPr>
        <w:ind w:left="2662" w:hanging="420"/>
      </w:pPr>
      <w:rPr>
        <w:rFonts w:hint="default" w:ascii="Wingdings" w:hAnsi="Wingdings"/>
      </w:rPr>
    </w:lvl>
    <w:lvl w:ilvl="5" w:tentative="0">
      <w:start w:val="1"/>
      <w:numFmt w:val="bullet"/>
      <w:lvlText w:val=""/>
      <w:lvlJc w:val="left"/>
      <w:pPr>
        <w:ind w:left="3082" w:hanging="420"/>
      </w:pPr>
      <w:rPr>
        <w:rFonts w:hint="default" w:ascii="Wingdings" w:hAnsi="Wingdings"/>
      </w:rPr>
    </w:lvl>
    <w:lvl w:ilvl="6" w:tentative="0">
      <w:start w:val="1"/>
      <w:numFmt w:val="bullet"/>
      <w:lvlText w:val=""/>
      <w:lvlJc w:val="left"/>
      <w:pPr>
        <w:ind w:left="3502" w:hanging="420"/>
      </w:pPr>
      <w:rPr>
        <w:rFonts w:hint="default" w:ascii="Wingdings" w:hAnsi="Wingdings"/>
      </w:rPr>
    </w:lvl>
    <w:lvl w:ilvl="7" w:tentative="0">
      <w:start w:val="1"/>
      <w:numFmt w:val="bullet"/>
      <w:lvlText w:val=""/>
      <w:lvlJc w:val="left"/>
      <w:pPr>
        <w:ind w:left="3922" w:hanging="420"/>
      </w:pPr>
      <w:rPr>
        <w:rFonts w:hint="default" w:ascii="Wingdings" w:hAnsi="Wingdings"/>
      </w:rPr>
    </w:lvl>
    <w:lvl w:ilvl="8" w:tentative="0">
      <w:start w:val="1"/>
      <w:numFmt w:val="bullet"/>
      <w:lvlText w:val=""/>
      <w:lvlJc w:val="left"/>
      <w:pPr>
        <w:ind w:left="4342" w:hanging="420"/>
      </w:pPr>
      <w:rPr>
        <w:rFonts w:hint="default" w:ascii="Wingdings" w:hAnsi="Wingdings"/>
      </w:rPr>
    </w:lvl>
  </w:abstractNum>
  <w:abstractNum w:abstractNumId="39">
    <w:nsid w:val="00000028"/>
    <w:multiLevelType w:val="multilevel"/>
    <w:tmpl w:val="00000028"/>
    <w:lvl w:ilvl="0" w:tentative="0">
      <w:start w:val="1"/>
      <w:numFmt w:val="bullet"/>
      <w:pStyle w:val="262"/>
      <w:lvlText w:val=""/>
      <w:lvlJc w:val="left"/>
      <w:pPr>
        <w:tabs>
          <w:tab w:val="left" w:pos="720"/>
        </w:tabs>
        <w:ind w:left="720" w:hanging="360"/>
      </w:pPr>
      <w:rPr>
        <w:rFonts w:hint="default" w:ascii="Symbol" w:hAnsi="Symbol"/>
        <w:color w:val="000000"/>
      </w:rPr>
    </w:lvl>
    <w:lvl w:ilvl="1" w:tentative="0">
      <w:start w:val="1"/>
      <w:numFmt w:val="bullet"/>
      <w:lvlText w:val="o"/>
      <w:lvlJc w:val="left"/>
      <w:pPr>
        <w:tabs>
          <w:tab w:val="left" w:pos="1440"/>
        </w:tabs>
        <w:ind w:left="1440" w:hanging="360"/>
      </w:pPr>
      <w:rPr>
        <w:rFonts w:hint="default" w:ascii="Courier New" w:hAnsi="Courier New"/>
      </w:rPr>
    </w:lvl>
    <w:lvl w:ilvl="2" w:tentative="0">
      <w:start w:val="1"/>
      <w:numFmt w:val="bullet"/>
      <w:lvlText w:val=""/>
      <w:lvlJc w:val="left"/>
      <w:pPr>
        <w:tabs>
          <w:tab w:val="left" w:pos="2160"/>
        </w:tabs>
        <w:ind w:left="2160" w:hanging="360"/>
      </w:pPr>
      <w:rPr>
        <w:rFonts w:hint="default" w:ascii="Wingdings" w:hAnsi="Wingdings"/>
      </w:rPr>
    </w:lvl>
    <w:lvl w:ilvl="3" w:tentative="0">
      <w:start w:val="1"/>
      <w:numFmt w:val="bullet"/>
      <w:lvlText w:val=""/>
      <w:lvlJc w:val="left"/>
      <w:pPr>
        <w:tabs>
          <w:tab w:val="left" w:pos="2880"/>
        </w:tabs>
        <w:ind w:left="2880" w:hanging="360"/>
      </w:pPr>
      <w:rPr>
        <w:rFonts w:hint="default" w:ascii="Symbol" w:hAnsi="Symbol"/>
      </w:rPr>
    </w:lvl>
    <w:lvl w:ilvl="4" w:tentative="0">
      <w:start w:val="1"/>
      <w:numFmt w:val="bullet"/>
      <w:lvlText w:val="o"/>
      <w:lvlJc w:val="left"/>
      <w:pPr>
        <w:tabs>
          <w:tab w:val="left" w:pos="3600"/>
        </w:tabs>
        <w:ind w:left="3600" w:hanging="360"/>
      </w:pPr>
      <w:rPr>
        <w:rFonts w:hint="default" w:ascii="Courier New" w:hAnsi="Courier New"/>
      </w:rPr>
    </w:lvl>
    <w:lvl w:ilvl="5" w:tentative="0">
      <w:start w:val="1"/>
      <w:numFmt w:val="bullet"/>
      <w:lvlText w:val=""/>
      <w:lvlJc w:val="left"/>
      <w:pPr>
        <w:tabs>
          <w:tab w:val="left" w:pos="4320"/>
        </w:tabs>
        <w:ind w:left="4320" w:hanging="360"/>
      </w:pPr>
      <w:rPr>
        <w:rFonts w:hint="default" w:ascii="Wingdings" w:hAnsi="Wingdings"/>
      </w:rPr>
    </w:lvl>
    <w:lvl w:ilvl="6" w:tentative="0">
      <w:start w:val="1"/>
      <w:numFmt w:val="bullet"/>
      <w:lvlText w:val=""/>
      <w:lvlJc w:val="left"/>
      <w:pPr>
        <w:tabs>
          <w:tab w:val="left" w:pos="5040"/>
        </w:tabs>
        <w:ind w:left="5040" w:hanging="360"/>
      </w:pPr>
      <w:rPr>
        <w:rFonts w:hint="default" w:ascii="Symbol" w:hAnsi="Symbol"/>
      </w:rPr>
    </w:lvl>
    <w:lvl w:ilvl="7" w:tentative="0">
      <w:start w:val="1"/>
      <w:numFmt w:val="bullet"/>
      <w:lvlText w:val="o"/>
      <w:lvlJc w:val="left"/>
      <w:pPr>
        <w:tabs>
          <w:tab w:val="left" w:pos="5760"/>
        </w:tabs>
        <w:ind w:left="5760" w:hanging="360"/>
      </w:pPr>
      <w:rPr>
        <w:rFonts w:hint="default" w:ascii="Courier New" w:hAnsi="Courier New"/>
      </w:rPr>
    </w:lvl>
    <w:lvl w:ilvl="8" w:tentative="0">
      <w:start w:val="1"/>
      <w:numFmt w:val="bullet"/>
      <w:lvlText w:val=""/>
      <w:lvlJc w:val="left"/>
      <w:pPr>
        <w:tabs>
          <w:tab w:val="left" w:pos="6480"/>
        </w:tabs>
        <w:ind w:left="6480" w:hanging="360"/>
      </w:pPr>
      <w:rPr>
        <w:rFonts w:hint="default" w:ascii="Wingdings" w:hAnsi="Wingdings"/>
      </w:rPr>
    </w:lvl>
  </w:abstractNum>
  <w:abstractNum w:abstractNumId="40">
    <w:nsid w:val="00000029"/>
    <w:multiLevelType w:val="multilevel"/>
    <w:tmpl w:val="00000029"/>
    <w:lvl w:ilvl="0" w:tentative="0">
      <w:start w:val="1"/>
      <w:numFmt w:val="decimal"/>
      <w:pStyle w:val="2180"/>
      <w:lvlText w:val="附图%1. "/>
      <w:lvlJc w:val="left"/>
      <w:pPr>
        <w:ind w:left="993" w:firstLine="0"/>
      </w:pPr>
      <w:rPr>
        <w:rFonts w:hint="eastAsia"/>
        <w:sz w:val="16"/>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1">
    <w:nsid w:val="0000002A"/>
    <w:multiLevelType w:val="multilevel"/>
    <w:tmpl w:val="0000002A"/>
    <w:lvl w:ilvl="0" w:tentative="0">
      <w:start w:val="1"/>
      <w:numFmt w:val="bullet"/>
      <w:pStyle w:val="565"/>
      <w:lvlText w:val=""/>
      <w:lvlJc w:val="left"/>
      <w:pPr>
        <w:ind w:left="902" w:hanging="420"/>
      </w:pPr>
      <w:rPr>
        <w:rFonts w:hint="default" w:ascii="Wingdings" w:hAnsi="Wingdings"/>
      </w:rPr>
    </w:lvl>
    <w:lvl w:ilvl="1" w:tentative="0">
      <w:start w:val="1"/>
      <w:numFmt w:val="bullet"/>
      <w:lvlText w:val=""/>
      <w:lvlJc w:val="left"/>
      <w:pPr>
        <w:ind w:left="1322" w:hanging="420"/>
      </w:pPr>
      <w:rPr>
        <w:rFonts w:hint="default" w:ascii="Wingdings" w:hAnsi="Wingdings"/>
      </w:rPr>
    </w:lvl>
    <w:lvl w:ilvl="2" w:tentative="0">
      <w:start w:val="1"/>
      <w:numFmt w:val="bullet"/>
      <w:lvlText w:val=""/>
      <w:lvlJc w:val="left"/>
      <w:pPr>
        <w:ind w:left="1742" w:hanging="420"/>
      </w:pPr>
      <w:rPr>
        <w:rFonts w:hint="default" w:ascii="Wingdings" w:hAnsi="Wingdings"/>
      </w:rPr>
    </w:lvl>
    <w:lvl w:ilvl="3" w:tentative="0">
      <w:start w:val="1"/>
      <w:numFmt w:val="bullet"/>
      <w:lvlText w:val=""/>
      <w:lvlJc w:val="left"/>
      <w:pPr>
        <w:ind w:left="2162" w:hanging="420"/>
      </w:pPr>
      <w:rPr>
        <w:rFonts w:hint="default" w:ascii="Wingdings" w:hAnsi="Wingdings"/>
      </w:rPr>
    </w:lvl>
    <w:lvl w:ilvl="4" w:tentative="0">
      <w:start w:val="1"/>
      <w:numFmt w:val="bullet"/>
      <w:lvlText w:val=""/>
      <w:lvlJc w:val="left"/>
      <w:pPr>
        <w:ind w:left="2582" w:hanging="420"/>
      </w:pPr>
      <w:rPr>
        <w:rFonts w:hint="default" w:ascii="Wingdings" w:hAnsi="Wingdings"/>
      </w:rPr>
    </w:lvl>
    <w:lvl w:ilvl="5" w:tentative="0">
      <w:start w:val="1"/>
      <w:numFmt w:val="bullet"/>
      <w:lvlText w:val=""/>
      <w:lvlJc w:val="left"/>
      <w:pPr>
        <w:ind w:left="3002" w:hanging="420"/>
      </w:pPr>
      <w:rPr>
        <w:rFonts w:hint="default" w:ascii="Wingdings" w:hAnsi="Wingdings"/>
      </w:rPr>
    </w:lvl>
    <w:lvl w:ilvl="6" w:tentative="0">
      <w:start w:val="1"/>
      <w:numFmt w:val="bullet"/>
      <w:lvlText w:val=""/>
      <w:lvlJc w:val="left"/>
      <w:pPr>
        <w:ind w:left="3422" w:hanging="420"/>
      </w:pPr>
      <w:rPr>
        <w:rFonts w:hint="default" w:ascii="Wingdings" w:hAnsi="Wingdings"/>
      </w:rPr>
    </w:lvl>
    <w:lvl w:ilvl="7" w:tentative="0">
      <w:start w:val="1"/>
      <w:numFmt w:val="bullet"/>
      <w:lvlText w:val=""/>
      <w:lvlJc w:val="left"/>
      <w:pPr>
        <w:ind w:left="3842" w:hanging="420"/>
      </w:pPr>
      <w:rPr>
        <w:rFonts w:hint="default" w:ascii="Wingdings" w:hAnsi="Wingdings"/>
      </w:rPr>
    </w:lvl>
    <w:lvl w:ilvl="8" w:tentative="0">
      <w:start w:val="1"/>
      <w:numFmt w:val="bullet"/>
      <w:lvlText w:val=""/>
      <w:lvlJc w:val="left"/>
      <w:pPr>
        <w:ind w:left="4262" w:hanging="420"/>
      </w:pPr>
      <w:rPr>
        <w:rFonts w:hint="default" w:ascii="Wingdings" w:hAnsi="Wingdings"/>
      </w:rPr>
    </w:lvl>
  </w:abstractNum>
  <w:abstractNum w:abstractNumId="42">
    <w:nsid w:val="0000002B"/>
    <w:multiLevelType w:val="multilevel"/>
    <w:tmpl w:val="0000002B"/>
    <w:lvl w:ilvl="0" w:tentative="0">
      <w:start w:val="1"/>
      <w:numFmt w:val="bullet"/>
      <w:pStyle w:val="386"/>
      <w:lvlText w:val=""/>
      <w:lvlJc w:val="left"/>
      <w:pPr>
        <w:tabs>
          <w:tab w:val="left" w:pos="900"/>
        </w:tabs>
        <w:ind w:left="900" w:hanging="420"/>
      </w:pPr>
      <w:rPr>
        <w:rFonts w:hint="default" w:ascii="Wingdings" w:hAnsi="Wingdings"/>
      </w:rPr>
    </w:lvl>
    <w:lvl w:ilvl="1" w:tentative="0">
      <w:start w:val="1"/>
      <w:numFmt w:val="bullet"/>
      <w:lvlText w:val=""/>
      <w:lvlJc w:val="left"/>
      <w:pPr>
        <w:tabs>
          <w:tab w:val="left" w:pos="1320"/>
        </w:tabs>
        <w:ind w:left="1320" w:hanging="420"/>
      </w:pPr>
      <w:rPr>
        <w:rFonts w:hint="default" w:ascii="Wingdings" w:hAnsi="Wingdings"/>
      </w:rPr>
    </w:lvl>
    <w:lvl w:ilvl="2" w:tentative="0">
      <w:start w:val="1"/>
      <w:numFmt w:val="bullet"/>
      <w:lvlText w:val=""/>
      <w:lvlJc w:val="left"/>
      <w:pPr>
        <w:tabs>
          <w:tab w:val="left" w:pos="1740"/>
        </w:tabs>
        <w:ind w:left="1740" w:hanging="420"/>
      </w:pPr>
      <w:rPr>
        <w:rFonts w:hint="default" w:ascii="Wingdings" w:hAnsi="Wingdings"/>
      </w:rPr>
    </w:lvl>
    <w:lvl w:ilvl="3" w:tentative="0">
      <w:start w:val="1"/>
      <w:numFmt w:val="bullet"/>
      <w:lvlText w:val=""/>
      <w:lvlJc w:val="left"/>
      <w:pPr>
        <w:tabs>
          <w:tab w:val="left" w:pos="2160"/>
        </w:tabs>
        <w:ind w:left="2160" w:hanging="420"/>
      </w:pPr>
      <w:rPr>
        <w:rFonts w:hint="default" w:ascii="Wingdings" w:hAnsi="Wingdings"/>
      </w:rPr>
    </w:lvl>
    <w:lvl w:ilvl="4" w:tentative="0">
      <w:start w:val="1"/>
      <w:numFmt w:val="bullet"/>
      <w:lvlText w:val=""/>
      <w:lvlJc w:val="left"/>
      <w:pPr>
        <w:tabs>
          <w:tab w:val="left" w:pos="2580"/>
        </w:tabs>
        <w:ind w:left="2580" w:hanging="420"/>
      </w:pPr>
      <w:rPr>
        <w:rFonts w:hint="default" w:ascii="Wingdings" w:hAnsi="Wingdings"/>
      </w:rPr>
    </w:lvl>
    <w:lvl w:ilvl="5" w:tentative="0">
      <w:start w:val="1"/>
      <w:numFmt w:val="bullet"/>
      <w:lvlText w:val=""/>
      <w:lvlJc w:val="left"/>
      <w:pPr>
        <w:tabs>
          <w:tab w:val="left" w:pos="3000"/>
        </w:tabs>
        <w:ind w:left="3000" w:hanging="420"/>
      </w:pPr>
      <w:rPr>
        <w:rFonts w:hint="default" w:ascii="Wingdings" w:hAnsi="Wingdings"/>
      </w:rPr>
    </w:lvl>
    <w:lvl w:ilvl="6" w:tentative="0">
      <w:start w:val="1"/>
      <w:numFmt w:val="bullet"/>
      <w:lvlText w:val=""/>
      <w:lvlJc w:val="left"/>
      <w:pPr>
        <w:tabs>
          <w:tab w:val="left" w:pos="3420"/>
        </w:tabs>
        <w:ind w:left="3420" w:hanging="420"/>
      </w:pPr>
      <w:rPr>
        <w:rFonts w:hint="default" w:ascii="Wingdings" w:hAnsi="Wingdings"/>
      </w:rPr>
    </w:lvl>
    <w:lvl w:ilvl="7" w:tentative="0">
      <w:start w:val="1"/>
      <w:numFmt w:val="bullet"/>
      <w:lvlText w:val=""/>
      <w:lvlJc w:val="left"/>
      <w:pPr>
        <w:tabs>
          <w:tab w:val="left" w:pos="3840"/>
        </w:tabs>
        <w:ind w:left="3840" w:hanging="420"/>
      </w:pPr>
      <w:rPr>
        <w:rFonts w:hint="default" w:ascii="Wingdings" w:hAnsi="Wingdings"/>
      </w:rPr>
    </w:lvl>
    <w:lvl w:ilvl="8" w:tentative="0">
      <w:start w:val="1"/>
      <w:numFmt w:val="bullet"/>
      <w:lvlText w:val=""/>
      <w:lvlJc w:val="left"/>
      <w:pPr>
        <w:tabs>
          <w:tab w:val="left" w:pos="4260"/>
        </w:tabs>
        <w:ind w:left="4260" w:hanging="420"/>
      </w:pPr>
      <w:rPr>
        <w:rFonts w:hint="default" w:ascii="Wingdings" w:hAnsi="Wingdings"/>
      </w:rPr>
    </w:lvl>
  </w:abstractNum>
  <w:abstractNum w:abstractNumId="43">
    <w:nsid w:val="0000002C"/>
    <w:multiLevelType w:val="multilevel"/>
    <w:tmpl w:val="0000002C"/>
    <w:lvl w:ilvl="0" w:tentative="0">
      <w:start w:val="1"/>
      <w:numFmt w:val="bullet"/>
      <w:pStyle w:val="1793"/>
      <w:lvlText w:val=""/>
      <w:lvlJc w:val="left"/>
      <w:pPr>
        <w:ind w:left="982" w:hanging="420"/>
      </w:pPr>
      <w:rPr>
        <w:rFonts w:hint="default" w:ascii="Wingdings" w:hAnsi="Wingdings"/>
      </w:rPr>
    </w:lvl>
    <w:lvl w:ilvl="1" w:tentative="0">
      <w:start w:val="1"/>
      <w:numFmt w:val="bullet"/>
      <w:lvlText w:val=""/>
      <w:lvlJc w:val="left"/>
      <w:pPr>
        <w:ind w:left="1402" w:hanging="420"/>
      </w:pPr>
      <w:rPr>
        <w:rFonts w:hint="default" w:ascii="Wingdings" w:hAnsi="Wingdings"/>
      </w:rPr>
    </w:lvl>
    <w:lvl w:ilvl="2" w:tentative="0">
      <w:start w:val="1"/>
      <w:numFmt w:val="bullet"/>
      <w:lvlText w:val=""/>
      <w:lvlJc w:val="left"/>
      <w:pPr>
        <w:ind w:left="1822" w:hanging="420"/>
      </w:pPr>
      <w:rPr>
        <w:rFonts w:hint="default" w:ascii="Wingdings" w:hAnsi="Wingdings"/>
      </w:rPr>
    </w:lvl>
    <w:lvl w:ilvl="3" w:tentative="0">
      <w:start w:val="1"/>
      <w:numFmt w:val="bullet"/>
      <w:lvlText w:val=""/>
      <w:lvlJc w:val="left"/>
      <w:pPr>
        <w:ind w:left="2242" w:hanging="420"/>
      </w:pPr>
      <w:rPr>
        <w:rFonts w:hint="default" w:ascii="Wingdings" w:hAnsi="Wingdings"/>
      </w:rPr>
    </w:lvl>
    <w:lvl w:ilvl="4" w:tentative="0">
      <w:start w:val="1"/>
      <w:numFmt w:val="bullet"/>
      <w:lvlText w:val=""/>
      <w:lvlJc w:val="left"/>
      <w:pPr>
        <w:ind w:left="2662" w:hanging="420"/>
      </w:pPr>
      <w:rPr>
        <w:rFonts w:hint="default" w:ascii="Wingdings" w:hAnsi="Wingdings"/>
      </w:rPr>
    </w:lvl>
    <w:lvl w:ilvl="5" w:tentative="0">
      <w:start w:val="1"/>
      <w:numFmt w:val="bullet"/>
      <w:lvlText w:val=""/>
      <w:lvlJc w:val="left"/>
      <w:pPr>
        <w:ind w:left="3082" w:hanging="420"/>
      </w:pPr>
      <w:rPr>
        <w:rFonts w:hint="default" w:ascii="Wingdings" w:hAnsi="Wingdings"/>
      </w:rPr>
    </w:lvl>
    <w:lvl w:ilvl="6" w:tentative="0">
      <w:start w:val="1"/>
      <w:numFmt w:val="bullet"/>
      <w:lvlText w:val=""/>
      <w:lvlJc w:val="left"/>
      <w:pPr>
        <w:ind w:left="3502" w:hanging="420"/>
      </w:pPr>
      <w:rPr>
        <w:rFonts w:hint="default" w:ascii="Wingdings" w:hAnsi="Wingdings"/>
      </w:rPr>
    </w:lvl>
    <w:lvl w:ilvl="7" w:tentative="0">
      <w:start w:val="1"/>
      <w:numFmt w:val="bullet"/>
      <w:lvlText w:val=""/>
      <w:lvlJc w:val="left"/>
      <w:pPr>
        <w:ind w:left="3922" w:hanging="420"/>
      </w:pPr>
      <w:rPr>
        <w:rFonts w:hint="default" w:ascii="Wingdings" w:hAnsi="Wingdings"/>
      </w:rPr>
    </w:lvl>
    <w:lvl w:ilvl="8" w:tentative="0">
      <w:start w:val="1"/>
      <w:numFmt w:val="bullet"/>
      <w:lvlText w:val=""/>
      <w:lvlJc w:val="left"/>
      <w:pPr>
        <w:ind w:left="4342" w:hanging="420"/>
      </w:pPr>
      <w:rPr>
        <w:rFonts w:hint="default" w:ascii="Wingdings" w:hAnsi="Wingdings"/>
      </w:rPr>
    </w:lvl>
  </w:abstractNum>
  <w:abstractNum w:abstractNumId="44">
    <w:nsid w:val="0000002D"/>
    <w:multiLevelType w:val="multilevel"/>
    <w:tmpl w:val="0000002D"/>
    <w:lvl w:ilvl="0" w:tentative="0">
      <w:start w:val="1"/>
      <w:numFmt w:val="decimal"/>
      <w:pStyle w:val="339"/>
      <w:lvlText w:val="%1"/>
      <w:lvlJc w:val="left"/>
      <w:pPr>
        <w:tabs>
          <w:tab w:val="left" w:pos="425"/>
        </w:tabs>
        <w:ind w:left="425" w:hanging="425"/>
      </w:pPr>
      <w:rPr>
        <w:rFonts w:cs="Times New Roman"/>
      </w:rPr>
    </w:lvl>
    <w:lvl w:ilvl="1" w:tentative="0">
      <w:start w:val="1"/>
      <w:numFmt w:val="decimal"/>
      <w:lvlText w:val="%1.%2"/>
      <w:lvlJc w:val="left"/>
      <w:pPr>
        <w:tabs>
          <w:tab w:val="left" w:pos="992"/>
        </w:tabs>
        <w:ind w:left="992" w:hanging="567"/>
      </w:pPr>
      <w:rPr>
        <w:rFonts w:cs="Times New Roman"/>
      </w:rPr>
    </w:lvl>
    <w:lvl w:ilvl="2" w:tentative="0">
      <w:start w:val="1"/>
      <w:numFmt w:val="decimal"/>
      <w:lvlText w:val="%1.%2.%3"/>
      <w:lvlJc w:val="left"/>
      <w:pPr>
        <w:tabs>
          <w:tab w:val="left" w:pos="1571"/>
        </w:tabs>
        <w:ind w:left="1418" w:hanging="567"/>
      </w:pPr>
      <w:rPr>
        <w:rFonts w:cs="Times New Roman"/>
      </w:rPr>
    </w:lvl>
    <w:lvl w:ilvl="3" w:tentative="0">
      <w:start w:val="1"/>
      <w:numFmt w:val="decimal"/>
      <w:lvlText w:val="%1.%2.%3.%4"/>
      <w:lvlJc w:val="left"/>
      <w:pPr>
        <w:tabs>
          <w:tab w:val="left" w:pos="2356"/>
        </w:tabs>
        <w:ind w:left="1984" w:hanging="708"/>
      </w:pPr>
      <w:rPr>
        <w:rFonts w:cs="Times New Roman"/>
      </w:rPr>
    </w:lvl>
    <w:lvl w:ilvl="4" w:tentative="0">
      <w:start w:val="1"/>
      <w:numFmt w:val="decimal"/>
      <w:lvlText w:val="%1.%2.%3.%4.%5"/>
      <w:lvlJc w:val="left"/>
      <w:pPr>
        <w:tabs>
          <w:tab w:val="left" w:pos="3141"/>
        </w:tabs>
        <w:ind w:left="2551" w:hanging="850"/>
      </w:pPr>
      <w:rPr>
        <w:rFonts w:cs="Times New Roman"/>
      </w:rPr>
    </w:lvl>
    <w:lvl w:ilvl="5" w:tentative="0">
      <w:start w:val="1"/>
      <w:numFmt w:val="decimal"/>
      <w:lvlText w:val="%1.%2.%3.%4.%5.%6"/>
      <w:lvlJc w:val="left"/>
      <w:pPr>
        <w:tabs>
          <w:tab w:val="left" w:pos="3926"/>
        </w:tabs>
        <w:ind w:left="3260" w:hanging="1134"/>
      </w:pPr>
      <w:rPr>
        <w:rFonts w:cs="Times New Roman"/>
      </w:rPr>
    </w:lvl>
    <w:lvl w:ilvl="6" w:tentative="0">
      <w:start w:val="1"/>
      <w:numFmt w:val="decimal"/>
      <w:lvlText w:val="%1.%2.%3.%4.%5.%6.%7"/>
      <w:lvlJc w:val="left"/>
      <w:pPr>
        <w:tabs>
          <w:tab w:val="left" w:pos="4351"/>
        </w:tabs>
        <w:ind w:left="3827" w:hanging="1276"/>
      </w:pPr>
      <w:rPr>
        <w:rFonts w:cs="Times New Roman"/>
      </w:rPr>
    </w:lvl>
    <w:lvl w:ilvl="7" w:tentative="0">
      <w:start w:val="1"/>
      <w:numFmt w:val="decimal"/>
      <w:lvlText w:val="%1.%2.%3.%4.%5.%6.%7.%8"/>
      <w:lvlJc w:val="left"/>
      <w:pPr>
        <w:tabs>
          <w:tab w:val="left" w:pos="5136"/>
        </w:tabs>
        <w:ind w:left="4394" w:hanging="1418"/>
      </w:pPr>
      <w:rPr>
        <w:rFonts w:cs="Times New Roman"/>
      </w:rPr>
    </w:lvl>
    <w:lvl w:ilvl="8" w:tentative="0">
      <w:start w:val="1"/>
      <w:numFmt w:val="decimal"/>
      <w:lvlText w:val="%1.%2.%3.%4.%5.%6.%7.%8.%9"/>
      <w:lvlJc w:val="left"/>
      <w:pPr>
        <w:tabs>
          <w:tab w:val="left" w:pos="5922"/>
        </w:tabs>
        <w:ind w:left="5102" w:hanging="1700"/>
      </w:pPr>
      <w:rPr>
        <w:rFonts w:cs="Times New Roman"/>
      </w:rPr>
    </w:lvl>
  </w:abstractNum>
  <w:abstractNum w:abstractNumId="45">
    <w:nsid w:val="0000002E"/>
    <w:multiLevelType w:val="multilevel"/>
    <w:tmpl w:val="0000002E"/>
    <w:lvl w:ilvl="0" w:tentative="0">
      <w:start w:val="1"/>
      <w:numFmt w:val="decimal"/>
      <w:lvlText w:val="%1."/>
      <w:lvlJc w:val="left"/>
      <w:pPr>
        <w:tabs>
          <w:tab w:val="left" w:pos="360"/>
        </w:tabs>
        <w:ind w:left="360" w:hanging="360"/>
      </w:pPr>
      <w:rPr>
        <w:rFonts w:cs="Times New Roman"/>
      </w:rPr>
    </w:lvl>
    <w:lvl w:ilvl="1" w:tentative="0">
      <w:start w:val="1"/>
      <w:numFmt w:val="none"/>
      <w:lvlText w:val=""/>
      <w:lvlJc w:val="left"/>
      <w:pPr>
        <w:tabs>
          <w:tab w:val="left" w:pos="704"/>
        </w:tabs>
        <w:ind w:left="704" w:hanging="284"/>
      </w:pPr>
      <w:rPr>
        <w:rFonts w:hint="default" w:ascii="Wingdings" w:hAnsi="Wingdings" w:cs="Times New Roman"/>
        <w:sz w:val="24"/>
      </w:rPr>
    </w:lvl>
    <w:lvl w:ilvl="2" w:tentative="0">
      <w:start w:val="1"/>
      <w:numFmt w:val="bullet"/>
      <w:lvlText w:val="-"/>
      <w:lvlJc w:val="left"/>
      <w:pPr>
        <w:tabs>
          <w:tab w:val="left" w:pos="1200"/>
        </w:tabs>
        <w:ind w:left="1200" w:hanging="360"/>
      </w:pPr>
      <w:rPr>
        <w:rFonts w:hint="default" w:ascii="Times New Roman" w:hAnsi="Times New Roman" w:eastAsia="宋体"/>
      </w:rPr>
    </w:lvl>
    <w:lvl w:ilvl="3" w:tentative="0">
      <w:start w:val="1"/>
      <w:numFmt w:val="bullet"/>
      <w:lvlText w:val="-"/>
      <w:lvlJc w:val="left"/>
      <w:pPr>
        <w:tabs>
          <w:tab w:val="left" w:pos="1200"/>
        </w:tabs>
        <w:ind w:left="1200" w:hanging="360"/>
      </w:pPr>
      <w:rPr>
        <w:rFonts w:hint="default" w:ascii="Times New Roman" w:hAnsi="Times New Roman" w:eastAsia="宋体"/>
      </w:rPr>
    </w:lvl>
    <w:lvl w:ilvl="4" w:tentative="0">
      <w:start w:val="1"/>
      <w:numFmt w:val="bullet"/>
      <w:lvlText w:val="-"/>
      <w:lvlJc w:val="left"/>
      <w:pPr>
        <w:tabs>
          <w:tab w:val="left" w:pos="1200"/>
        </w:tabs>
        <w:ind w:left="1200" w:hanging="360"/>
      </w:pPr>
      <w:rPr>
        <w:rFonts w:hint="default" w:ascii="Times New Roman" w:hAnsi="Times New Roman" w:eastAsia="宋体"/>
      </w:rPr>
    </w:lvl>
    <w:lvl w:ilvl="5" w:tentative="0">
      <w:start w:val="1"/>
      <w:numFmt w:val="decimal"/>
      <w:lvlText w:val="%6."/>
      <w:lvlJc w:val="left"/>
      <w:pPr>
        <w:tabs>
          <w:tab w:val="left" w:pos="1200"/>
        </w:tabs>
        <w:ind w:left="1200" w:hanging="36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decimal"/>
      <w:lvlText w:val="%8."/>
      <w:lvlJc w:val="left"/>
      <w:pPr>
        <w:tabs>
          <w:tab w:val="left" w:pos="5760"/>
        </w:tabs>
        <w:ind w:left="5760" w:hanging="360"/>
      </w:pPr>
      <w:rPr>
        <w:rFonts w:cs="Times New Roman"/>
      </w:rPr>
    </w:lvl>
    <w:lvl w:ilvl="8" w:tentative="0">
      <w:start w:val="1"/>
      <w:numFmt w:val="decimal"/>
      <w:lvlText w:val="%9."/>
      <w:lvlJc w:val="left"/>
      <w:pPr>
        <w:tabs>
          <w:tab w:val="left" w:pos="6480"/>
        </w:tabs>
        <w:ind w:left="6480" w:hanging="360"/>
      </w:pPr>
      <w:rPr>
        <w:rFonts w:cs="Times New Roman"/>
      </w:rPr>
    </w:lvl>
  </w:abstractNum>
  <w:abstractNum w:abstractNumId="46">
    <w:nsid w:val="0000002F"/>
    <w:multiLevelType w:val="multilevel"/>
    <w:tmpl w:val="0000002F"/>
    <w:lvl w:ilvl="0" w:tentative="0">
      <w:start w:val="1"/>
      <w:numFmt w:val="upperRoman"/>
      <w:pStyle w:val="1350"/>
      <w:lvlText w:val="第 %1 条"/>
      <w:lvlJc w:val="left"/>
      <w:pPr>
        <w:tabs>
          <w:tab w:val="left" w:pos="1800"/>
        </w:tabs>
        <w:ind w:left="0" w:firstLine="0"/>
      </w:pPr>
    </w:lvl>
    <w:lvl w:ilvl="1" w:tentative="0">
      <w:start w:val="1"/>
      <w:numFmt w:val="decimalZero"/>
      <w:isLgl/>
      <w:lvlText w:val="节 %1.%2"/>
      <w:lvlJc w:val="left"/>
      <w:pPr>
        <w:tabs>
          <w:tab w:val="left" w:pos="1440"/>
        </w:tabs>
        <w:ind w:left="0" w:firstLine="0"/>
      </w:pPr>
    </w:lvl>
    <w:lvl w:ilvl="2" w:tentative="0">
      <w:start w:val="1"/>
      <w:numFmt w:val="lowerLetter"/>
      <w:lvlText w:val="(%3)"/>
      <w:lvlJc w:val="left"/>
      <w:pPr>
        <w:tabs>
          <w:tab w:val="left" w:pos="1008"/>
        </w:tabs>
        <w:ind w:left="720" w:hanging="432"/>
      </w:pPr>
    </w:lvl>
    <w:lvl w:ilvl="3" w:tentative="0">
      <w:start w:val="1"/>
      <w:numFmt w:val="lowerRoman"/>
      <w:lvlText w:val="(%4)"/>
      <w:lvlJc w:val="right"/>
      <w:pPr>
        <w:tabs>
          <w:tab w:val="left" w:pos="864"/>
        </w:tabs>
        <w:ind w:left="864" w:hanging="144"/>
      </w:pPr>
    </w:lvl>
    <w:lvl w:ilvl="4" w:tentative="0">
      <w:start w:val="1"/>
      <w:numFmt w:val="decimal"/>
      <w:lvlText w:val="%5)"/>
      <w:lvlJc w:val="left"/>
      <w:pPr>
        <w:tabs>
          <w:tab w:val="left" w:pos="1008"/>
        </w:tabs>
        <w:ind w:left="1008" w:hanging="432"/>
      </w:pPr>
    </w:lvl>
    <w:lvl w:ilvl="5" w:tentative="0">
      <w:start w:val="1"/>
      <w:numFmt w:val="lowerLetter"/>
      <w:lvlText w:val="%6)"/>
      <w:lvlJc w:val="left"/>
      <w:pPr>
        <w:tabs>
          <w:tab w:val="left" w:pos="1152"/>
        </w:tabs>
        <w:ind w:left="1152" w:hanging="432"/>
      </w:pPr>
    </w:lvl>
    <w:lvl w:ilvl="6" w:tentative="0">
      <w:start w:val="1"/>
      <w:numFmt w:val="lowerRoman"/>
      <w:lvlText w:val="%7)"/>
      <w:lvlJc w:val="right"/>
      <w:pPr>
        <w:tabs>
          <w:tab w:val="left" w:pos="1296"/>
        </w:tabs>
        <w:ind w:left="1296" w:hanging="288"/>
      </w:pPr>
    </w:lvl>
    <w:lvl w:ilvl="7" w:tentative="0">
      <w:start w:val="1"/>
      <w:numFmt w:val="lowerLetter"/>
      <w:lvlText w:val="%8."/>
      <w:lvlJc w:val="left"/>
      <w:pPr>
        <w:tabs>
          <w:tab w:val="left" w:pos="1440"/>
        </w:tabs>
        <w:ind w:left="1440" w:hanging="432"/>
      </w:pPr>
    </w:lvl>
    <w:lvl w:ilvl="8" w:tentative="0">
      <w:start w:val="1"/>
      <w:numFmt w:val="lowerRoman"/>
      <w:lvlText w:val="%9."/>
      <w:lvlJc w:val="right"/>
      <w:pPr>
        <w:tabs>
          <w:tab w:val="left" w:pos="1584"/>
        </w:tabs>
        <w:ind w:left="1584" w:hanging="144"/>
      </w:pPr>
    </w:lvl>
  </w:abstractNum>
  <w:abstractNum w:abstractNumId="47">
    <w:nsid w:val="00000030"/>
    <w:multiLevelType w:val="multilevel"/>
    <w:tmpl w:val="00000030"/>
    <w:lvl w:ilvl="0" w:tentative="0">
      <w:start w:val="1"/>
      <w:numFmt w:val="bullet"/>
      <w:pStyle w:val="347"/>
      <w:lvlText w:val=""/>
      <w:lvlJc w:val="left"/>
      <w:pPr>
        <w:tabs>
          <w:tab w:val="left" w:pos="420"/>
        </w:tabs>
        <w:ind w:left="420" w:hanging="420"/>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48">
    <w:nsid w:val="00000031"/>
    <w:multiLevelType w:val="multilevel"/>
    <w:tmpl w:val="00000031"/>
    <w:lvl w:ilvl="0" w:tentative="0">
      <w:start w:val="1"/>
      <w:numFmt w:val="decimal"/>
      <w:lvlText w:val="%1"/>
      <w:lvlJc w:val="left"/>
      <w:pPr>
        <w:tabs>
          <w:tab w:val="left" w:pos="432"/>
        </w:tabs>
        <w:ind w:left="432" w:hanging="432"/>
      </w:pPr>
      <w:rPr>
        <w:rFonts w:hint="eastAsia" w:cs="Times New Roman"/>
      </w:rPr>
    </w:lvl>
    <w:lvl w:ilvl="1" w:tentative="0">
      <w:start w:val="1"/>
      <w:numFmt w:val="decimal"/>
      <w:lvlText w:val="%1.%2"/>
      <w:lvlJc w:val="left"/>
      <w:pPr>
        <w:tabs>
          <w:tab w:val="left" w:pos="576"/>
        </w:tabs>
        <w:ind w:left="576" w:hanging="576"/>
      </w:pPr>
      <w:rPr>
        <w:rFonts w:hint="eastAsia" w:cs="Times New Roman"/>
      </w:rPr>
    </w:lvl>
    <w:lvl w:ilvl="2" w:tentative="0">
      <w:start w:val="1"/>
      <w:numFmt w:val="decimal"/>
      <w:lvlText w:val="%1.%2.%3"/>
      <w:lvlJc w:val="left"/>
      <w:pPr>
        <w:tabs>
          <w:tab w:val="left" w:pos="720"/>
        </w:tabs>
        <w:ind w:left="720" w:hanging="720"/>
      </w:pPr>
      <w:rPr>
        <w:rFonts w:hint="eastAsia" w:cs="Times New Roman"/>
      </w:rPr>
    </w:lvl>
    <w:lvl w:ilvl="3" w:tentative="0">
      <w:start w:val="1"/>
      <w:numFmt w:val="decimal"/>
      <w:lvlText w:val="%1.%2.%3.%4"/>
      <w:lvlJc w:val="left"/>
      <w:pPr>
        <w:tabs>
          <w:tab w:val="left" w:pos="864"/>
        </w:tabs>
        <w:ind w:left="864" w:hanging="864"/>
      </w:pPr>
      <w:rPr>
        <w:rFonts w:hint="eastAsia" w:cs="Times New Roman"/>
      </w:rPr>
    </w:lvl>
    <w:lvl w:ilvl="4" w:tentative="0">
      <w:start w:val="1"/>
      <w:numFmt w:val="decimal"/>
      <w:lvlText w:val="%1.%2.%3.%4.%5"/>
      <w:lvlJc w:val="left"/>
      <w:pPr>
        <w:tabs>
          <w:tab w:val="left" w:pos="1008"/>
        </w:tabs>
        <w:ind w:left="1008" w:hanging="1008"/>
      </w:pPr>
      <w:rPr>
        <w:rFonts w:hint="eastAsia" w:cs="Times New Roman"/>
      </w:rPr>
    </w:lvl>
    <w:lvl w:ilvl="5" w:tentative="0">
      <w:start w:val="1"/>
      <w:numFmt w:val="decimal"/>
      <w:pStyle w:val="370"/>
      <w:lvlText w:val="6.1.2.2.1.%6"/>
      <w:lvlJc w:val="left"/>
      <w:pPr>
        <w:tabs>
          <w:tab w:val="left" w:pos="1152"/>
        </w:tabs>
        <w:ind w:left="1152" w:hanging="1152"/>
      </w:pPr>
      <w:rPr>
        <w:rFonts w:hint="eastAsia" w:cs="Times New Roman"/>
      </w:rPr>
    </w:lvl>
    <w:lvl w:ilvl="6" w:tentative="0">
      <w:start w:val="1"/>
      <w:numFmt w:val="decimal"/>
      <w:lvlText w:val="%1.%2.%3.%4.%5.%6.%7"/>
      <w:lvlJc w:val="left"/>
      <w:pPr>
        <w:tabs>
          <w:tab w:val="left" w:pos="1296"/>
        </w:tabs>
        <w:ind w:left="1296" w:hanging="1296"/>
      </w:pPr>
      <w:rPr>
        <w:rFonts w:hint="eastAsia" w:cs="Times New Roman"/>
      </w:rPr>
    </w:lvl>
    <w:lvl w:ilvl="7" w:tentative="0">
      <w:start w:val="1"/>
      <w:numFmt w:val="decimal"/>
      <w:lvlText w:val="%1.%2.%3.%4.%5.%6.%7.%8"/>
      <w:lvlJc w:val="left"/>
      <w:pPr>
        <w:tabs>
          <w:tab w:val="left" w:pos="1440"/>
        </w:tabs>
        <w:ind w:left="1440" w:hanging="1440"/>
      </w:pPr>
      <w:rPr>
        <w:rFonts w:hint="eastAsia" w:cs="Times New Roman"/>
      </w:rPr>
    </w:lvl>
    <w:lvl w:ilvl="8" w:tentative="0">
      <w:start w:val="1"/>
      <w:numFmt w:val="decimal"/>
      <w:lvlText w:val="%1.%2.%3.%4.%5.%6.%7.%8.%9"/>
      <w:lvlJc w:val="left"/>
      <w:pPr>
        <w:tabs>
          <w:tab w:val="left" w:pos="1584"/>
        </w:tabs>
        <w:ind w:left="1584" w:hanging="1584"/>
      </w:pPr>
      <w:rPr>
        <w:rFonts w:hint="eastAsia" w:cs="Times New Roman"/>
      </w:rPr>
    </w:lvl>
  </w:abstractNum>
  <w:abstractNum w:abstractNumId="49">
    <w:nsid w:val="00000032"/>
    <w:multiLevelType w:val="multilevel"/>
    <w:tmpl w:val="00000032"/>
    <w:lvl w:ilvl="0" w:tentative="0">
      <w:start w:val="1"/>
      <w:numFmt w:val="decimal"/>
      <w:pStyle w:val="1151"/>
      <w:lvlText w:val="%1."/>
      <w:lvlJc w:val="left"/>
      <w:pPr>
        <w:tabs>
          <w:tab w:val="left" w:pos="284"/>
        </w:tabs>
        <w:ind w:left="284" w:hanging="284"/>
      </w:pPr>
      <w:rPr>
        <w:rFonts w:hint="default" w:ascii="Times New Roman" w:hAnsi="Times New Roman"/>
        <w:b w:val="0"/>
        <w:i w:val="0"/>
        <w:sz w:val="21"/>
      </w:rPr>
    </w:lvl>
    <w:lvl w:ilvl="1" w:tentative="0">
      <w:start w:val="1"/>
      <w:numFmt w:val="lowerLetter"/>
      <w:lvlText w:val="%2)"/>
      <w:lvlJc w:val="left"/>
      <w:pPr>
        <w:tabs>
          <w:tab w:val="left" w:pos="840"/>
        </w:tabs>
        <w:ind w:left="840" w:hanging="420"/>
      </w:pPr>
      <w:rPr>
        <w:rFonts w:hint="eastAsia"/>
      </w:rPr>
    </w:lvl>
    <w:lvl w:ilvl="2" w:tentative="0">
      <w:start w:val="1"/>
      <w:numFmt w:val="lowerRoman"/>
      <w:lvlText w:val="%3."/>
      <w:lvlJc w:val="right"/>
      <w:pPr>
        <w:tabs>
          <w:tab w:val="left" w:pos="1260"/>
        </w:tabs>
        <w:ind w:left="1260" w:hanging="420"/>
      </w:pPr>
      <w:rPr>
        <w:rFonts w:hint="eastAsia"/>
      </w:rPr>
    </w:lvl>
    <w:lvl w:ilvl="3" w:tentative="0">
      <w:start w:val="1"/>
      <w:numFmt w:val="decimal"/>
      <w:lvlText w:val="%4."/>
      <w:lvlJc w:val="left"/>
      <w:pPr>
        <w:tabs>
          <w:tab w:val="left" w:pos="1680"/>
        </w:tabs>
        <w:ind w:left="1680" w:hanging="420"/>
      </w:pPr>
      <w:rPr>
        <w:rFonts w:hint="eastAsia"/>
      </w:rPr>
    </w:lvl>
    <w:lvl w:ilvl="4" w:tentative="0">
      <w:start w:val="1"/>
      <w:numFmt w:val="lowerLetter"/>
      <w:lvlText w:val="%5)"/>
      <w:lvlJc w:val="left"/>
      <w:pPr>
        <w:tabs>
          <w:tab w:val="left" w:pos="2100"/>
        </w:tabs>
        <w:ind w:left="2100" w:hanging="420"/>
      </w:pPr>
      <w:rPr>
        <w:rFonts w:hint="eastAsia"/>
      </w:rPr>
    </w:lvl>
    <w:lvl w:ilvl="5" w:tentative="0">
      <w:start w:val="1"/>
      <w:numFmt w:val="lowerRoman"/>
      <w:lvlText w:val="%6."/>
      <w:lvlJc w:val="right"/>
      <w:pPr>
        <w:tabs>
          <w:tab w:val="left" w:pos="2520"/>
        </w:tabs>
        <w:ind w:left="2520" w:hanging="420"/>
      </w:pPr>
      <w:rPr>
        <w:rFonts w:hint="eastAsia"/>
      </w:rPr>
    </w:lvl>
    <w:lvl w:ilvl="6" w:tentative="0">
      <w:start w:val="1"/>
      <w:numFmt w:val="decimal"/>
      <w:lvlText w:val="%7."/>
      <w:lvlJc w:val="left"/>
      <w:pPr>
        <w:tabs>
          <w:tab w:val="left" w:pos="2940"/>
        </w:tabs>
        <w:ind w:left="2940" w:hanging="420"/>
      </w:pPr>
      <w:rPr>
        <w:rFonts w:hint="eastAsia"/>
      </w:rPr>
    </w:lvl>
    <w:lvl w:ilvl="7" w:tentative="0">
      <w:start w:val="1"/>
      <w:numFmt w:val="lowerLetter"/>
      <w:lvlText w:val="%8)"/>
      <w:lvlJc w:val="left"/>
      <w:pPr>
        <w:tabs>
          <w:tab w:val="left" w:pos="3360"/>
        </w:tabs>
        <w:ind w:left="3360" w:hanging="420"/>
      </w:pPr>
      <w:rPr>
        <w:rFonts w:hint="eastAsia"/>
      </w:rPr>
    </w:lvl>
    <w:lvl w:ilvl="8" w:tentative="0">
      <w:start w:val="1"/>
      <w:numFmt w:val="lowerRoman"/>
      <w:lvlText w:val="%9."/>
      <w:lvlJc w:val="right"/>
      <w:pPr>
        <w:tabs>
          <w:tab w:val="left" w:pos="3780"/>
        </w:tabs>
        <w:ind w:left="3780" w:hanging="420"/>
      </w:pPr>
      <w:rPr>
        <w:rFonts w:hint="eastAsia"/>
      </w:rPr>
    </w:lvl>
  </w:abstractNum>
  <w:abstractNum w:abstractNumId="50">
    <w:nsid w:val="00000033"/>
    <w:multiLevelType w:val="multilevel"/>
    <w:tmpl w:val="00000033"/>
    <w:lvl w:ilvl="0" w:tentative="0">
      <w:start w:val="1"/>
      <w:numFmt w:val="decimal"/>
      <w:lvlText w:val="%1"/>
      <w:lvlJc w:val="left"/>
      <w:pPr>
        <w:tabs>
          <w:tab w:val="left" w:pos="-288"/>
        </w:tabs>
        <w:ind w:left="-288" w:hanging="432"/>
      </w:pPr>
      <w:rPr>
        <w:rFonts w:hint="eastAsia" w:cs="Times New Roman"/>
        <w:sz w:val="32"/>
        <w:szCs w:val="32"/>
      </w:rPr>
    </w:lvl>
    <w:lvl w:ilvl="1" w:tentative="0">
      <w:start w:val="1"/>
      <w:numFmt w:val="decimal"/>
      <w:lvlText w:val="%1.%2"/>
      <w:lvlJc w:val="left"/>
      <w:pPr>
        <w:tabs>
          <w:tab w:val="left" w:pos="-144"/>
        </w:tabs>
        <w:ind w:left="-144" w:hanging="576"/>
      </w:pPr>
      <w:rPr>
        <w:rFonts w:hint="eastAsia" w:cs="Times New Roman"/>
      </w:rPr>
    </w:lvl>
    <w:lvl w:ilvl="2" w:tentative="0">
      <w:start w:val="1"/>
      <w:numFmt w:val="decimal"/>
      <w:pStyle w:val="377"/>
      <w:lvlText w:val="%1.%2.%3"/>
      <w:lvlJc w:val="left"/>
      <w:pPr>
        <w:tabs>
          <w:tab w:val="left" w:pos="0"/>
        </w:tabs>
        <w:ind w:left="227" w:hanging="227"/>
      </w:pPr>
      <w:rPr>
        <w:rFonts w:hint="eastAsia" w:cs="Times New Roman"/>
      </w:rPr>
    </w:lvl>
    <w:lvl w:ilvl="3" w:tentative="0">
      <w:start w:val="1"/>
      <w:numFmt w:val="decimal"/>
      <w:lvlText w:val="%1.%2.%3.%4"/>
      <w:lvlJc w:val="left"/>
      <w:pPr>
        <w:tabs>
          <w:tab w:val="left" w:pos="144"/>
        </w:tabs>
        <w:ind w:left="144" w:hanging="864"/>
      </w:pPr>
      <w:rPr>
        <w:rFonts w:hint="eastAsia" w:cs="Times New Roman"/>
      </w:rPr>
    </w:lvl>
    <w:lvl w:ilvl="4" w:tentative="0">
      <w:start w:val="1"/>
      <w:numFmt w:val="decimal"/>
      <w:lvlText w:val="%1.%2.%3.%4.%5"/>
      <w:lvlJc w:val="left"/>
      <w:pPr>
        <w:tabs>
          <w:tab w:val="left" w:pos="288"/>
        </w:tabs>
        <w:ind w:left="288" w:hanging="1008"/>
      </w:pPr>
      <w:rPr>
        <w:rFonts w:hint="eastAsia" w:cs="Times New Roman"/>
      </w:rPr>
    </w:lvl>
    <w:lvl w:ilvl="5" w:tentative="0">
      <w:start w:val="1"/>
      <w:numFmt w:val="decimal"/>
      <w:lvlText w:val="%1.%2.%3.%4.%5.%6"/>
      <w:lvlJc w:val="left"/>
      <w:pPr>
        <w:tabs>
          <w:tab w:val="left" w:pos="432"/>
        </w:tabs>
        <w:ind w:left="432" w:hanging="1152"/>
      </w:pPr>
      <w:rPr>
        <w:rFonts w:hint="eastAsia" w:cs="Times New Roman"/>
      </w:rPr>
    </w:lvl>
    <w:lvl w:ilvl="6" w:tentative="0">
      <w:start w:val="1"/>
      <w:numFmt w:val="decimal"/>
      <w:lvlText w:val="%1.%2.%3.%4.%5.%6.%7"/>
      <w:lvlJc w:val="left"/>
      <w:pPr>
        <w:tabs>
          <w:tab w:val="left" w:pos="576"/>
        </w:tabs>
        <w:ind w:left="576" w:hanging="1296"/>
      </w:pPr>
      <w:rPr>
        <w:rFonts w:hint="eastAsia" w:cs="Times New Roman"/>
      </w:rPr>
    </w:lvl>
    <w:lvl w:ilvl="7" w:tentative="0">
      <w:start w:val="1"/>
      <w:numFmt w:val="decimal"/>
      <w:lvlText w:val="%1.%2.%3.%4.%5.%6.%7.%8"/>
      <w:lvlJc w:val="left"/>
      <w:pPr>
        <w:tabs>
          <w:tab w:val="left" w:pos="720"/>
        </w:tabs>
        <w:ind w:left="720" w:hanging="1440"/>
      </w:pPr>
      <w:rPr>
        <w:rFonts w:hint="eastAsia" w:cs="Times New Roman"/>
      </w:rPr>
    </w:lvl>
    <w:lvl w:ilvl="8" w:tentative="0">
      <w:start w:val="1"/>
      <w:numFmt w:val="decimal"/>
      <w:lvlText w:val="%1.%2.%3.%4.%5.%6.%7.%8.%9"/>
      <w:lvlJc w:val="left"/>
      <w:pPr>
        <w:tabs>
          <w:tab w:val="left" w:pos="864"/>
        </w:tabs>
        <w:ind w:left="864" w:hanging="1584"/>
      </w:pPr>
      <w:rPr>
        <w:rFonts w:hint="eastAsia" w:cs="Times New Roman"/>
      </w:rPr>
    </w:lvl>
  </w:abstractNum>
  <w:abstractNum w:abstractNumId="51">
    <w:nsid w:val="00000034"/>
    <w:multiLevelType w:val="multilevel"/>
    <w:tmpl w:val="00000034"/>
    <w:lvl w:ilvl="0" w:tentative="0">
      <w:start w:val="1"/>
      <w:numFmt w:val="bullet"/>
      <w:pStyle w:val="529"/>
      <w:lvlText w:val=""/>
      <w:lvlJc w:val="left"/>
      <w:pPr>
        <w:ind w:left="987" w:hanging="420"/>
      </w:pPr>
      <w:rPr>
        <w:rFonts w:hint="default" w:ascii="Wingdings" w:hAnsi="Wingdings"/>
      </w:rPr>
    </w:lvl>
    <w:lvl w:ilvl="1" w:tentative="0">
      <w:start w:val="1"/>
      <w:numFmt w:val="bullet"/>
      <w:lvlText w:val=""/>
      <w:lvlJc w:val="left"/>
      <w:pPr>
        <w:ind w:left="1407" w:hanging="420"/>
      </w:pPr>
      <w:rPr>
        <w:rFonts w:hint="default" w:ascii="Wingdings" w:hAnsi="Wingdings"/>
      </w:rPr>
    </w:lvl>
    <w:lvl w:ilvl="2" w:tentative="0">
      <w:start w:val="1"/>
      <w:numFmt w:val="bullet"/>
      <w:lvlText w:val=""/>
      <w:lvlJc w:val="left"/>
      <w:pPr>
        <w:ind w:left="1827" w:hanging="420"/>
      </w:pPr>
      <w:rPr>
        <w:rFonts w:hint="default" w:ascii="Wingdings" w:hAnsi="Wingdings"/>
      </w:rPr>
    </w:lvl>
    <w:lvl w:ilvl="3" w:tentative="0">
      <w:start w:val="1"/>
      <w:numFmt w:val="bullet"/>
      <w:lvlText w:val=""/>
      <w:lvlJc w:val="left"/>
      <w:pPr>
        <w:ind w:left="2247" w:hanging="420"/>
      </w:pPr>
      <w:rPr>
        <w:rFonts w:hint="default" w:ascii="Wingdings" w:hAnsi="Wingdings"/>
      </w:rPr>
    </w:lvl>
    <w:lvl w:ilvl="4" w:tentative="0">
      <w:start w:val="1"/>
      <w:numFmt w:val="bullet"/>
      <w:lvlText w:val=""/>
      <w:lvlJc w:val="left"/>
      <w:pPr>
        <w:ind w:left="2667" w:hanging="420"/>
      </w:pPr>
      <w:rPr>
        <w:rFonts w:hint="default" w:ascii="Wingdings" w:hAnsi="Wingdings"/>
      </w:rPr>
    </w:lvl>
    <w:lvl w:ilvl="5" w:tentative="0">
      <w:start w:val="1"/>
      <w:numFmt w:val="bullet"/>
      <w:lvlText w:val=""/>
      <w:lvlJc w:val="left"/>
      <w:pPr>
        <w:ind w:left="3087" w:hanging="420"/>
      </w:pPr>
      <w:rPr>
        <w:rFonts w:hint="default" w:ascii="Wingdings" w:hAnsi="Wingdings"/>
      </w:rPr>
    </w:lvl>
    <w:lvl w:ilvl="6" w:tentative="0">
      <w:start w:val="1"/>
      <w:numFmt w:val="bullet"/>
      <w:lvlText w:val=""/>
      <w:lvlJc w:val="left"/>
      <w:pPr>
        <w:ind w:left="3507" w:hanging="420"/>
      </w:pPr>
      <w:rPr>
        <w:rFonts w:hint="default" w:ascii="Wingdings" w:hAnsi="Wingdings"/>
      </w:rPr>
    </w:lvl>
    <w:lvl w:ilvl="7" w:tentative="0">
      <w:start w:val="1"/>
      <w:numFmt w:val="bullet"/>
      <w:lvlText w:val=""/>
      <w:lvlJc w:val="left"/>
      <w:pPr>
        <w:ind w:left="3927" w:hanging="420"/>
      </w:pPr>
      <w:rPr>
        <w:rFonts w:hint="default" w:ascii="Wingdings" w:hAnsi="Wingdings"/>
      </w:rPr>
    </w:lvl>
    <w:lvl w:ilvl="8" w:tentative="0">
      <w:start w:val="1"/>
      <w:numFmt w:val="bullet"/>
      <w:lvlText w:val=""/>
      <w:lvlJc w:val="left"/>
      <w:pPr>
        <w:ind w:left="4347" w:hanging="420"/>
      </w:pPr>
      <w:rPr>
        <w:rFonts w:hint="default" w:ascii="Wingdings" w:hAnsi="Wingdings"/>
      </w:rPr>
    </w:lvl>
  </w:abstractNum>
  <w:abstractNum w:abstractNumId="52">
    <w:nsid w:val="00000035"/>
    <w:multiLevelType w:val="multilevel"/>
    <w:tmpl w:val="00000035"/>
    <w:lvl w:ilvl="0" w:tentative="0">
      <w:start w:val="1"/>
      <w:numFmt w:val="decimal"/>
      <w:pStyle w:val="1165"/>
      <w:suff w:val="space"/>
      <w:lvlText w:val="%1. "/>
      <w:lvlJc w:val="left"/>
      <w:pPr>
        <w:ind w:left="0" w:firstLine="0"/>
      </w:pPr>
      <w:rPr>
        <w:b w:val="0"/>
        <w:bCs w:val="0"/>
        <w:i w:val="0"/>
        <w:iCs w:val="0"/>
        <w:caps w:val="0"/>
        <w:smallCaps w:val="0"/>
        <w:vanish w:val="0"/>
        <w:color w:val="000000"/>
        <w:spacing w:val="0"/>
        <w:position w:val="0"/>
        <w:u w:val="none"/>
        <w:vertAlign w:val="baseline"/>
      </w:rPr>
    </w:lvl>
    <w:lvl w:ilvl="1" w:tentative="0">
      <w:start w:val="1"/>
      <w:numFmt w:val="decimal"/>
      <w:pStyle w:val="1263"/>
      <w:lvlText w:val="（%2）"/>
      <w:lvlJc w:val="left"/>
      <w:pPr>
        <w:ind w:left="1700" w:hanging="720"/>
      </w:pPr>
      <w:rPr>
        <w:rFonts w:hint="default"/>
      </w:rPr>
    </w:lvl>
    <w:lvl w:ilvl="2" w:tentative="0">
      <w:start w:val="1"/>
      <w:numFmt w:val="lowerRoman"/>
      <w:pStyle w:val="1275"/>
      <w:lvlText w:val="%3."/>
      <w:lvlJc w:val="right"/>
      <w:pPr>
        <w:ind w:left="1820" w:hanging="420"/>
      </w:pPr>
    </w:lvl>
    <w:lvl w:ilvl="3" w:tentative="0">
      <w:start w:val="1"/>
      <w:numFmt w:val="decimal"/>
      <w:pStyle w:val="1281"/>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53">
    <w:nsid w:val="00000036"/>
    <w:multiLevelType w:val="multilevel"/>
    <w:tmpl w:val="00000036"/>
    <w:lvl w:ilvl="0" w:tentative="0">
      <w:start w:val="1"/>
      <w:numFmt w:val="chineseCountingThousand"/>
      <w:pStyle w:val="326"/>
      <w:lvlText w:val="%1、"/>
      <w:lvlJc w:val="left"/>
      <w:pPr>
        <w:tabs>
          <w:tab w:val="left" w:pos="4706"/>
        </w:tabs>
        <w:ind w:left="4706" w:hanging="4706"/>
      </w:pPr>
      <w:rPr>
        <w:rFonts w:hint="default" w:ascii="Arial" w:hAnsi="Arial" w:eastAsia="黑体" w:cs="Times New Roman"/>
        <w:b/>
        <w:bCs/>
        <w:i w:val="0"/>
        <w:kern w:val="2"/>
        <w:sz w:val="32"/>
      </w:rPr>
    </w:lvl>
    <w:lvl w:ilvl="1" w:tentative="0">
      <w:start w:val="1"/>
      <w:numFmt w:val="decimal"/>
      <w:pStyle w:val="321"/>
      <w:lvlText w:val="%2 "/>
      <w:lvlJc w:val="left"/>
      <w:pPr>
        <w:tabs>
          <w:tab w:val="left" w:pos="360"/>
        </w:tabs>
        <w:ind w:left="0" w:firstLine="0"/>
      </w:pPr>
      <w:rPr>
        <w:rFonts w:hint="default" w:ascii="Arial" w:hAnsi="Arial" w:eastAsia="黑体" w:cs="Times New Roman"/>
        <w:b/>
        <w:i w:val="0"/>
        <w:sz w:val="32"/>
      </w:rPr>
    </w:lvl>
    <w:lvl w:ilvl="2" w:tentative="0">
      <w:start w:val="1"/>
      <w:numFmt w:val="decimal"/>
      <w:pStyle w:val="322"/>
      <w:lvlText w:val="%2.%3 "/>
      <w:lvlJc w:val="left"/>
      <w:pPr>
        <w:tabs>
          <w:tab w:val="left" w:pos="720"/>
        </w:tabs>
        <w:ind w:left="0" w:firstLine="0"/>
      </w:pPr>
      <w:rPr>
        <w:rFonts w:hint="default" w:ascii="Arial" w:hAnsi="Arial" w:eastAsia="黑体" w:cs="Times New Roman"/>
        <w:b/>
        <w:i w:val="0"/>
        <w:sz w:val="28"/>
      </w:rPr>
    </w:lvl>
    <w:lvl w:ilvl="3" w:tentative="0">
      <w:start w:val="1"/>
      <w:numFmt w:val="decimal"/>
      <w:pStyle w:val="323"/>
      <w:lvlText w:val="%2.%3.%4 "/>
      <w:lvlJc w:val="left"/>
      <w:pPr>
        <w:tabs>
          <w:tab w:val="left" w:pos="720"/>
        </w:tabs>
        <w:ind w:left="0" w:firstLine="0"/>
      </w:pPr>
      <w:rPr>
        <w:rFonts w:hint="default" w:ascii="Arial" w:hAnsi="Arial" w:eastAsia="黑体" w:cs="Times New Roman"/>
        <w:b/>
        <w:i w:val="0"/>
        <w:sz w:val="24"/>
      </w:rPr>
    </w:lvl>
    <w:lvl w:ilvl="4" w:tentative="0">
      <w:start w:val="1"/>
      <w:numFmt w:val="decimal"/>
      <w:pStyle w:val="324"/>
      <w:lvlText w:val="%2.%3.%4.%5 "/>
      <w:lvlJc w:val="left"/>
      <w:pPr>
        <w:tabs>
          <w:tab w:val="left" w:pos="1080"/>
        </w:tabs>
        <w:ind w:left="0" w:firstLine="0"/>
      </w:pPr>
      <w:rPr>
        <w:rFonts w:hint="default" w:ascii="Arial" w:hAnsi="Arial" w:eastAsia="黑体" w:cs="Times New Roman"/>
        <w:b/>
        <w:i w:val="0"/>
        <w:sz w:val="24"/>
      </w:rPr>
    </w:lvl>
    <w:lvl w:ilvl="5" w:tentative="0">
      <w:start w:val="1"/>
      <w:numFmt w:val="decimal"/>
      <w:pStyle w:val="325"/>
      <w:lvlText w:val="%2.%3.%4.%5.%6 "/>
      <w:lvlJc w:val="left"/>
      <w:pPr>
        <w:tabs>
          <w:tab w:val="left" w:pos="1080"/>
        </w:tabs>
        <w:ind w:left="0" w:firstLine="0"/>
      </w:pPr>
      <w:rPr>
        <w:rFonts w:hint="default" w:ascii="Times New Roman" w:hAnsi="Times New Roman" w:eastAsia="宋体" w:cs="Times New Roman"/>
        <w:b/>
        <w:i w:val="0"/>
        <w:sz w:val="24"/>
      </w:rPr>
    </w:lvl>
    <w:lvl w:ilvl="6" w:tentative="0">
      <w:start w:val="1"/>
      <w:numFmt w:val="decimal"/>
      <w:lvlText w:val="%1.%2.%3.%4.%5.%6.%7"/>
      <w:lvlJc w:val="left"/>
      <w:pPr>
        <w:tabs>
          <w:tab w:val="left" w:pos="3827"/>
        </w:tabs>
        <w:ind w:left="3827" w:hanging="1276"/>
      </w:pPr>
      <w:rPr>
        <w:rFonts w:hint="eastAsia" w:cs="Times New Roman"/>
      </w:rPr>
    </w:lvl>
    <w:lvl w:ilvl="7" w:tentative="0">
      <w:start w:val="1"/>
      <w:numFmt w:val="decimal"/>
      <w:lvlText w:val="%1.%2.%3.%4.%5.%6.%7.%8"/>
      <w:lvlJc w:val="left"/>
      <w:pPr>
        <w:tabs>
          <w:tab w:val="left" w:pos="4394"/>
        </w:tabs>
        <w:ind w:left="4394" w:hanging="1418"/>
      </w:pPr>
      <w:rPr>
        <w:rFonts w:hint="eastAsia" w:cs="Times New Roman"/>
      </w:rPr>
    </w:lvl>
    <w:lvl w:ilvl="8" w:tentative="0">
      <w:start w:val="1"/>
      <w:numFmt w:val="decimal"/>
      <w:lvlText w:val="%1.%2.%3.%4.%5.%6.%7.%8.%9"/>
      <w:lvlJc w:val="left"/>
      <w:pPr>
        <w:tabs>
          <w:tab w:val="left" w:pos="5102"/>
        </w:tabs>
        <w:ind w:left="5102" w:hanging="1700"/>
      </w:pPr>
      <w:rPr>
        <w:rFonts w:hint="eastAsia" w:cs="Times New Roman"/>
      </w:rPr>
    </w:lvl>
  </w:abstractNum>
  <w:abstractNum w:abstractNumId="54">
    <w:nsid w:val="00000037"/>
    <w:multiLevelType w:val="multilevel"/>
    <w:tmpl w:val="00000037"/>
    <w:lvl w:ilvl="0" w:tentative="0">
      <w:start w:val="1"/>
      <w:numFmt w:val="bullet"/>
      <w:pStyle w:val="302"/>
      <w:lvlText w:val=""/>
      <w:lvlJc w:val="left"/>
      <w:pPr>
        <w:tabs>
          <w:tab w:val="left" w:pos="1800"/>
        </w:tabs>
        <w:ind w:left="1800" w:hanging="360"/>
      </w:pPr>
      <w:rPr>
        <w:rFonts w:hint="default" w:ascii="Symbol" w:hAnsi="Symbol"/>
      </w:rPr>
    </w:lvl>
    <w:lvl w:ilvl="1" w:tentative="0">
      <w:start w:val="1"/>
      <w:numFmt w:val="bullet"/>
      <w:lvlText w:val="o"/>
      <w:lvlJc w:val="left"/>
      <w:pPr>
        <w:tabs>
          <w:tab w:val="left" w:pos="2520"/>
        </w:tabs>
        <w:ind w:left="2520" w:hanging="360"/>
      </w:pPr>
      <w:rPr>
        <w:rFonts w:hint="default" w:ascii="Courier New" w:hAnsi="Courier New"/>
      </w:rPr>
    </w:lvl>
    <w:lvl w:ilvl="2" w:tentative="0">
      <w:start w:val="1"/>
      <w:numFmt w:val="bullet"/>
      <w:lvlText w:val=""/>
      <w:lvlJc w:val="left"/>
      <w:pPr>
        <w:tabs>
          <w:tab w:val="left" w:pos="3240"/>
        </w:tabs>
        <w:ind w:left="3240" w:hanging="360"/>
      </w:pPr>
      <w:rPr>
        <w:rFonts w:hint="default" w:ascii="Wingdings" w:hAnsi="Wingdings"/>
      </w:rPr>
    </w:lvl>
    <w:lvl w:ilvl="3" w:tentative="0">
      <w:start w:val="1"/>
      <w:numFmt w:val="bullet"/>
      <w:lvlText w:val=""/>
      <w:lvlJc w:val="left"/>
      <w:pPr>
        <w:tabs>
          <w:tab w:val="left" w:pos="3960"/>
        </w:tabs>
        <w:ind w:left="3960" w:hanging="360"/>
      </w:pPr>
      <w:rPr>
        <w:rFonts w:hint="default" w:ascii="Symbol" w:hAnsi="Symbol"/>
      </w:rPr>
    </w:lvl>
    <w:lvl w:ilvl="4" w:tentative="0">
      <w:start w:val="1"/>
      <w:numFmt w:val="bullet"/>
      <w:lvlText w:val="o"/>
      <w:lvlJc w:val="left"/>
      <w:pPr>
        <w:tabs>
          <w:tab w:val="left" w:pos="4680"/>
        </w:tabs>
        <w:ind w:left="4680" w:hanging="360"/>
      </w:pPr>
      <w:rPr>
        <w:rFonts w:hint="default" w:ascii="Courier New" w:hAnsi="Courier New"/>
      </w:rPr>
    </w:lvl>
    <w:lvl w:ilvl="5" w:tentative="0">
      <w:start w:val="1"/>
      <w:numFmt w:val="bullet"/>
      <w:lvlText w:val=""/>
      <w:lvlJc w:val="left"/>
      <w:pPr>
        <w:tabs>
          <w:tab w:val="left" w:pos="5400"/>
        </w:tabs>
        <w:ind w:left="5400" w:hanging="360"/>
      </w:pPr>
      <w:rPr>
        <w:rFonts w:hint="default" w:ascii="Wingdings" w:hAnsi="Wingdings"/>
      </w:rPr>
    </w:lvl>
    <w:lvl w:ilvl="6" w:tentative="0">
      <w:start w:val="1"/>
      <w:numFmt w:val="bullet"/>
      <w:lvlText w:val=""/>
      <w:lvlJc w:val="left"/>
      <w:pPr>
        <w:tabs>
          <w:tab w:val="left" w:pos="6120"/>
        </w:tabs>
        <w:ind w:left="6120" w:hanging="360"/>
      </w:pPr>
      <w:rPr>
        <w:rFonts w:hint="default" w:ascii="Symbol" w:hAnsi="Symbol"/>
      </w:rPr>
    </w:lvl>
    <w:lvl w:ilvl="7" w:tentative="0">
      <w:start w:val="1"/>
      <w:numFmt w:val="bullet"/>
      <w:lvlText w:val="o"/>
      <w:lvlJc w:val="left"/>
      <w:pPr>
        <w:tabs>
          <w:tab w:val="left" w:pos="6840"/>
        </w:tabs>
        <w:ind w:left="6840" w:hanging="360"/>
      </w:pPr>
      <w:rPr>
        <w:rFonts w:hint="default" w:ascii="Courier New" w:hAnsi="Courier New"/>
      </w:rPr>
    </w:lvl>
    <w:lvl w:ilvl="8" w:tentative="0">
      <w:start w:val="1"/>
      <w:numFmt w:val="bullet"/>
      <w:lvlText w:val=""/>
      <w:lvlJc w:val="left"/>
      <w:pPr>
        <w:tabs>
          <w:tab w:val="left" w:pos="7560"/>
        </w:tabs>
        <w:ind w:left="7560" w:hanging="360"/>
      </w:pPr>
      <w:rPr>
        <w:rFonts w:hint="default" w:ascii="Wingdings" w:hAnsi="Wingdings"/>
      </w:rPr>
    </w:lvl>
  </w:abstractNum>
  <w:abstractNum w:abstractNumId="55">
    <w:nsid w:val="00000038"/>
    <w:multiLevelType w:val="multilevel"/>
    <w:tmpl w:val="00000038"/>
    <w:lvl w:ilvl="0" w:tentative="0">
      <w:start w:val="1"/>
      <w:numFmt w:val="bullet"/>
      <w:pStyle w:val="1737"/>
      <w:lvlText w:val="■"/>
      <w:lvlJc w:val="left"/>
      <w:pPr>
        <w:tabs>
          <w:tab w:val="left" w:pos="0"/>
        </w:tabs>
        <w:ind w:left="420" w:hanging="420"/>
      </w:pPr>
      <w:rPr>
        <w:rFonts w:hint="default" w:ascii="Arial" w:hAnsi="Arial" w:eastAsia="宋体"/>
        <w:b/>
        <w:i w:val="0"/>
        <w:color w:val="0087E2"/>
        <w:sz w:val="28"/>
      </w:rPr>
    </w:lvl>
    <w:lvl w:ilvl="1" w:tentative="0">
      <w:start w:val="1"/>
      <w:numFmt w:val="bullet"/>
      <w:lvlText w:val=""/>
      <w:lvlJc w:val="left"/>
      <w:pPr>
        <w:tabs>
          <w:tab w:val="left" w:pos="1040"/>
        </w:tabs>
        <w:ind w:left="1040" w:hanging="420"/>
      </w:pPr>
      <w:rPr>
        <w:rFonts w:hint="default" w:ascii="Wingdings" w:hAnsi="Wingdings"/>
      </w:rPr>
    </w:lvl>
    <w:lvl w:ilvl="2" w:tentative="0">
      <w:start w:val="1"/>
      <w:numFmt w:val="bullet"/>
      <w:lvlText w:val=""/>
      <w:lvlJc w:val="left"/>
      <w:pPr>
        <w:tabs>
          <w:tab w:val="left" w:pos="1460"/>
        </w:tabs>
        <w:ind w:left="1460" w:hanging="420"/>
      </w:pPr>
      <w:rPr>
        <w:rFonts w:hint="default" w:ascii="Wingdings" w:hAnsi="Wingdings"/>
      </w:rPr>
    </w:lvl>
    <w:lvl w:ilvl="3" w:tentative="0">
      <w:start w:val="1"/>
      <w:numFmt w:val="bullet"/>
      <w:lvlText w:val=""/>
      <w:lvlJc w:val="left"/>
      <w:pPr>
        <w:tabs>
          <w:tab w:val="left" w:pos="1880"/>
        </w:tabs>
        <w:ind w:left="1880" w:hanging="420"/>
      </w:pPr>
      <w:rPr>
        <w:rFonts w:hint="default" w:ascii="Wingdings" w:hAnsi="Wingdings"/>
      </w:rPr>
    </w:lvl>
    <w:lvl w:ilvl="4" w:tentative="0">
      <w:start w:val="1"/>
      <w:numFmt w:val="bullet"/>
      <w:lvlText w:val=""/>
      <w:lvlJc w:val="left"/>
      <w:pPr>
        <w:tabs>
          <w:tab w:val="left" w:pos="2300"/>
        </w:tabs>
        <w:ind w:left="2300" w:hanging="420"/>
      </w:pPr>
      <w:rPr>
        <w:rFonts w:hint="default" w:ascii="Wingdings" w:hAnsi="Wingdings"/>
      </w:rPr>
    </w:lvl>
    <w:lvl w:ilvl="5" w:tentative="0">
      <w:start w:val="1"/>
      <w:numFmt w:val="bullet"/>
      <w:lvlText w:val=""/>
      <w:lvlJc w:val="left"/>
      <w:pPr>
        <w:tabs>
          <w:tab w:val="left" w:pos="2720"/>
        </w:tabs>
        <w:ind w:left="2720" w:hanging="420"/>
      </w:pPr>
      <w:rPr>
        <w:rFonts w:hint="default" w:ascii="Wingdings" w:hAnsi="Wingdings"/>
      </w:rPr>
    </w:lvl>
    <w:lvl w:ilvl="6" w:tentative="0">
      <w:start w:val="1"/>
      <w:numFmt w:val="bullet"/>
      <w:lvlText w:val=""/>
      <w:lvlJc w:val="left"/>
      <w:pPr>
        <w:tabs>
          <w:tab w:val="left" w:pos="3140"/>
        </w:tabs>
        <w:ind w:left="3140" w:hanging="420"/>
      </w:pPr>
      <w:rPr>
        <w:rFonts w:hint="default" w:ascii="Wingdings" w:hAnsi="Wingdings"/>
      </w:rPr>
    </w:lvl>
    <w:lvl w:ilvl="7" w:tentative="0">
      <w:start w:val="1"/>
      <w:numFmt w:val="bullet"/>
      <w:lvlText w:val=""/>
      <w:lvlJc w:val="left"/>
      <w:pPr>
        <w:tabs>
          <w:tab w:val="left" w:pos="3560"/>
        </w:tabs>
        <w:ind w:left="3560" w:hanging="420"/>
      </w:pPr>
      <w:rPr>
        <w:rFonts w:hint="default" w:ascii="Wingdings" w:hAnsi="Wingdings"/>
      </w:rPr>
    </w:lvl>
    <w:lvl w:ilvl="8" w:tentative="0">
      <w:start w:val="1"/>
      <w:numFmt w:val="bullet"/>
      <w:lvlText w:val=""/>
      <w:lvlJc w:val="left"/>
      <w:pPr>
        <w:tabs>
          <w:tab w:val="left" w:pos="3980"/>
        </w:tabs>
        <w:ind w:left="3980" w:hanging="420"/>
      </w:pPr>
      <w:rPr>
        <w:rFonts w:hint="default" w:ascii="Wingdings" w:hAnsi="Wingdings"/>
      </w:rPr>
    </w:lvl>
  </w:abstractNum>
  <w:abstractNum w:abstractNumId="56">
    <w:nsid w:val="00000039"/>
    <w:multiLevelType w:val="multilevel"/>
    <w:tmpl w:val="00000039"/>
    <w:lvl w:ilvl="0" w:tentative="0">
      <w:start w:val="1"/>
      <w:numFmt w:val="upperLetter"/>
      <w:pStyle w:val="1116"/>
      <w:suff w:val="nothing"/>
      <w:lvlText w:val="%1 "/>
      <w:lvlJc w:val="left"/>
      <w:pPr>
        <w:ind w:left="0" w:firstLine="0"/>
      </w:pPr>
      <w:rPr>
        <w:rFonts w:hint="default" w:ascii="Book Antiqua" w:hAnsi="Book Antiqua" w:eastAsia="黑体" w:cs="Book Antiqua"/>
        <w:b/>
        <w:bCs/>
        <w:i w:val="0"/>
        <w:iCs w:val="0"/>
        <w:caps w:val="0"/>
        <w:smallCaps w:val="0"/>
        <w:vanish w:val="0"/>
        <w:color w:val="000000"/>
        <w:sz w:val="144"/>
        <w:szCs w:val="144"/>
        <w:vertAlign w:val="baseline"/>
      </w:rPr>
    </w:lvl>
    <w:lvl w:ilvl="1" w:tentative="0">
      <w:start w:val="1"/>
      <w:numFmt w:val="decimal"/>
      <w:suff w:val="nothing"/>
      <w:lvlText w:val="%1.%2 "/>
      <w:lvlJc w:val="left"/>
      <w:pPr>
        <w:ind w:left="0" w:firstLine="0"/>
      </w:pPr>
      <w:rPr>
        <w:rFonts w:hint="default" w:ascii="Book Antiqua" w:hAnsi="Book Antiqua" w:eastAsia="黑体" w:cs="Book Antiqua"/>
        <w:b w:val="0"/>
        <w:bCs/>
        <w:i w:val="0"/>
        <w:iCs w:val="0"/>
        <w:caps w:val="0"/>
        <w:smallCaps w:val="0"/>
        <w:snapToGrid w:val="0"/>
        <w:vanish w:val="0"/>
        <w:color w:val="000000"/>
        <w:spacing w:val="0"/>
        <w:kern w:val="0"/>
        <w:sz w:val="36"/>
        <w:szCs w:val="36"/>
        <w:vertAlign w:val="baseline"/>
      </w:rPr>
    </w:lvl>
    <w:lvl w:ilvl="2" w:tentative="0">
      <w:start w:val="1"/>
      <w:numFmt w:val="decimal"/>
      <w:suff w:val="nothing"/>
      <w:lvlText w:val="%1.%2.%3 "/>
      <w:lvlJc w:val="left"/>
      <w:pPr>
        <w:ind w:left="0" w:firstLine="0"/>
      </w:pPr>
      <w:rPr>
        <w:rFonts w:hint="default" w:ascii="Book Antiqua" w:hAnsi="Book Antiqua" w:eastAsia="黑体" w:cs="Book Antiqua"/>
        <w:b w:val="0"/>
        <w:bCs/>
        <w:i w:val="0"/>
        <w:iCs w:val="0"/>
        <w:caps w:val="0"/>
        <w:smallCaps w:val="0"/>
        <w:snapToGrid w:val="0"/>
        <w:vanish w:val="0"/>
        <w:color w:val="000000"/>
        <w:kern w:val="0"/>
        <w:sz w:val="32"/>
        <w:szCs w:val="32"/>
        <w:vertAlign w:val="baseline"/>
      </w:rPr>
    </w:lvl>
    <w:lvl w:ilvl="3" w:tentative="0">
      <w:start w:val="1"/>
      <w:numFmt w:val="decimal"/>
      <w:suff w:val="nothing"/>
      <w:lvlText w:val="%1.%2.%3.%4 "/>
      <w:lvlJc w:val="left"/>
      <w:pPr>
        <w:ind w:left="0" w:firstLine="0"/>
      </w:pPr>
      <w:rPr>
        <w:rFonts w:hint="default" w:ascii="Book Antiqua" w:hAnsi="Book Antiqua" w:eastAsia="黑体" w:cs="Book Antiqua"/>
        <w:b w:val="0"/>
        <w:bCs/>
        <w:i w:val="0"/>
        <w:iCs w:val="0"/>
        <w:caps w:val="0"/>
        <w:smallCaps w:val="0"/>
        <w:snapToGrid w:val="0"/>
        <w:vanish w:val="0"/>
        <w:color w:val="000000"/>
        <w:kern w:val="0"/>
        <w:sz w:val="28"/>
        <w:szCs w:val="28"/>
        <w:vertAlign w:val="baseline"/>
      </w:rPr>
    </w:lvl>
    <w:lvl w:ilvl="4" w:tentative="0">
      <w:start w:val="1"/>
      <w:numFmt w:val="decimal"/>
      <w:pStyle w:val="1120"/>
      <w:suff w:val="nothing"/>
      <w:lvlText w:val="%1.%2.%3.%4.%5 "/>
      <w:lvlJc w:val="left"/>
      <w:pPr>
        <w:ind w:left="0" w:firstLine="0"/>
      </w:pPr>
      <w:rPr>
        <w:rFonts w:hint="default" w:ascii="Book Antiqua" w:hAnsi="Book Antiqua" w:eastAsia="黑体" w:cs="Book Antiqua"/>
        <w:b w:val="0"/>
        <w:bCs/>
        <w:i w:val="0"/>
        <w:iCs w:val="0"/>
        <w:caps w:val="0"/>
        <w:smallCaps w:val="0"/>
        <w:snapToGrid w:val="0"/>
        <w:vanish w:val="0"/>
        <w:color w:val="000000"/>
        <w:kern w:val="0"/>
        <w:sz w:val="24"/>
        <w:szCs w:val="24"/>
        <w:vertAlign w:val="baseline"/>
      </w:rPr>
    </w:lvl>
    <w:lvl w:ilvl="5" w:tentative="0">
      <w:start w:val="1"/>
      <w:numFmt w:val="decimal"/>
      <w:lvlText w:val="步骤 %6"/>
      <w:lvlJc w:val="right"/>
      <w:pPr>
        <w:tabs>
          <w:tab w:val="left" w:pos="1701"/>
        </w:tabs>
        <w:ind w:left="1701" w:hanging="159"/>
      </w:pPr>
      <w:rPr>
        <w:rFonts w:hint="default" w:ascii="Book Antiqua" w:hAnsi="Book Antiqua" w:eastAsia="黑体" w:cs="Times New Roman"/>
        <w:b w:val="0"/>
        <w:bCs/>
        <w:i w:val="0"/>
        <w:iCs w:val="0"/>
        <w:sz w:val="21"/>
        <w:szCs w:val="21"/>
        <w:u w:val="none"/>
      </w:rPr>
    </w:lvl>
    <w:lvl w:ilvl="6" w:tentative="0">
      <w:start w:val="1"/>
      <w:numFmt w:val="decimal"/>
      <w:lvlText w:val="%7."/>
      <w:lvlJc w:val="left"/>
      <w:pPr>
        <w:tabs>
          <w:tab w:val="left" w:pos="2126"/>
        </w:tabs>
        <w:ind w:left="2126" w:hanging="425"/>
      </w:pPr>
      <w:rPr>
        <w:rFonts w:hint="default" w:ascii="Times New Roman" w:hAnsi="Times New Roman" w:cs="Times New Roman"/>
        <w:b w:val="0"/>
        <w:bCs/>
        <w:i w:val="0"/>
        <w:iCs w:val="0"/>
        <w:color w:val="auto"/>
        <w:sz w:val="21"/>
        <w:szCs w:val="21"/>
      </w:rPr>
    </w:lvl>
    <w:lvl w:ilvl="7" w:tentative="0">
      <w:start w:val="1"/>
      <w:numFmt w:val="decimal"/>
      <w:pStyle w:val="1142"/>
      <w:suff w:val="space"/>
      <w:lvlText w:val="图%1-%8"/>
      <w:lvlJc w:val="left"/>
      <w:pPr>
        <w:ind w:left="1701" w:firstLine="0"/>
      </w:pPr>
      <w:rPr>
        <w:rFonts w:hint="default" w:ascii="Times New Roman" w:hAnsi="Times New Roman" w:eastAsia="黑体" w:cs="Book Antiqua"/>
        <w:b w:val="0"/>
        <w:bCs/>
        <w:i w:val="0"/>
        <w:iCs w:val="0"/>
        <w:sz w:val="21"/>
        <w:szCs w:val="21"/>
        <w:u w:val="none"/>
      </w:rPr>
    </w:lvl>
    <w:lvl w:ilvl="8" w:tentative="0">
      <w:start w:val="1"/>
      <w:numFmt w:val="decimal"/>
      <w:pStyle w:val="1160"/>
      <w:suff w:val="space"/>
      <w:lvlText w:val="表%1-%9"/>
      <w:lvlJc w:val="left"/>
      <w:pPr>
        <w:ind w:left="1701" w:firstLine="0"/>
      </w:pPr>
      <w:rPr>
        <w:rFonts w:hint="default" w:ascii="Times New Roman" w:hAnsi="Times New Roman" w:eastAsia="黑体" w:cs="Book Antiqua"/>
        <w:b w:val="0"/>
        <w:bCs/>
        <w:i w:val="0"/>
        <w:iCs w:val="0"/>
        <w:color w:val="auto"/>
        <w:sz w:val="21"/>
        <w:szCs w:val="21"/>
        <w:vertAlign w:val="baseline"/>
      </w:rPr>
    </w:lvl>
  </w:abstractNum>
  <w:abstractNum w:abstractNumId="57">
    <w:nsid w:val="0000003A"/>
    <w:multiLevelType w:val="multilevel"/>
    <w:tmpl w:val="0000003A"/>
    <w:lvl w:ilvl="0" w:tentative="0">
      <w:start w:val="1"/>
      <w:numFmt w:val="bullet"/>
      <w:pStyle w:val="501"/>
      <w:lvlText w:val=""/>
      <w:lvlJc w:val="left"/>
      <w:pPr>
        <w:tabs>
          <w:tab w:val="left" w:pos="520"/>
        </w:tabs>
        <w:ind w:left="520" w:hanging="420"/>
      </w:pPr>
      <w:rPr>
        <w:rFonts w:hint="default" w:ascii="Wingdings" w:hAnsi="Wingdings"/>
      </w:rPr>
    </w:lvl>
    <w:lvl w:ilvl="1" w:tentative="0">
      <w:start w:val="1"/>
      <w:numFmt w:val="decimal"/>
      <w:suff w:val="nothing"/>
      <w:lvlText w:val="%2.%1 "/>
      <w:lvlJc w:val="left"/>
      <w:pPr>
        <w:ind w:left="420" w:hanging="420"/>
      </w:pPr>
      <w:rPr>
        <w:rFonts w:hint="eastAsia" w:cs="Times New Roman"/>
      </w:rPr>
    </w:lvl>
    <w:lvl w:ilvl="2" w:tentative="0">
      <w:start w:val="1"/>
      <w:numFmt w:val="decimal"/>
      <w:suff w:val="nothing"/>
      <w:lvlText w:val="%1.%2.%3 "/>
      <w:lvlJc w:val="left"/>
      <w:pPr>
        <w:ind w:left="420" w:hanging="420"/>
      </w:pPr>
      <w:rPr>
        <w:rFonts w:hint="eastAsia" w:cs="Times New Roman"/>
      </w:rPr>
    </w:lvl>
    <w:lvl w:ilvl="3" w:tentative="0">
      <w:start w:val="1"/>
      <w:numFmt w:val="decimal"/>
      <w:suff w:val="nothing"/>
      <w:lvlText w:val="%1.%2.%3.%4 "/>
      <w:lvlJc w:val="left"/>
      <w:pPr>
        <w:ind w:left="420" w:hanging="420"/>
      </w:pPr>
      <w:rPr>
        <w:rFonts w:hint="eastAsia" w:cs="Times New Roman"/>
      </w:rPr>
    </w:lvl>
    <w:lvl w:ilvl="4" w:tentative="0">
      <w:start w:val="1"/>
      <w:numFmt w:val="decimal"/>
      <w:suff w:val="nothing"/>
      <w:lvlText w:val="%1.%2.%3.%4.%5 "/>
      <w:lvlJc w:val="left"/>
      <w:pPr>
        <w:ind w:left="420" w:hanging="420"/>
      </w:pPr>
      <w:rPr>
        <w:rFonts w:hint="eastAsia" w:cs="Times New Roman"/>
      </w:rPr>
    </w:lvl>
    <w:lvl w:ilvl="5" w:tentative="0">
      <w:start w:val="1"/>
      <w:numFmt w:val="decimal"/>
      <w:suff w:val="nothing"/>
      <w:lvlText w:val="%1.%2.%3.%4.%5.%6 "/>
      <w:lvlJc w:val="left"/>
      <w:pPr>
        <w:ind w:left="420" w:hanging="420"/>
      </w:pPr>
      <w:rPr>
        <w:rFonts w:hint="eastAsia" w:cs="Times New Roman"/>
      </w:rPr>
    </w:lvl>
    <w:lvl w:ilvl="6" w:tentative="0">
      <w:start w:val="1"/>
      <w:numFmt w:val="decimal"/>
      <w:suff w:val="nothing"/>
      <w:lvlText w:val="%7."/>
      <w:lvlJc w:val="left"/>
      <w:pPr>
        <w:ind w:left="420" w:hanging="420"/>
      </w:pPr>
      <w:rPr>
        <w:rFonts w:hint="eastAsia" w:cs="Times New Roman"/>
      </w:rPr>
    </w:lvl>
    <w:lvl w:ilvl="7" w:tentative="0">
      <w:start w:val="1"/>
      <w:numFmt w:val="none"/>
      <w:suff w:val="nothing"/>
      <w:lvlText w:val=""/>
      <w:lvlJc w:val="left"/>
      <w:pPr>
        <w:ind w:left="420" w:hanging="420"/>
      </w:pPr>
      <w:rPr>
        <w:rFonts w:hint="eastAsia" w:cs="Times New Roman"/>
      </w:rPr>
    </w:lvl>
    <w:lvl w:ilvl="8" w:tentative="0">
      <w:start w:val="1"/>
      <w:numFmt w:val="none"/>
      <w:suff w:val="nothing"/>
      <w:lvlText w:val=""/>
      <w:lvlJc w:val="left"/>
      <w:pPr>
        <w:ind w:left="420" w:hanging="420"/>
      </w:pPr>
      <w:rPr>
        <w:rFonts w:hint="eastAsia" w:cs="Times New Roman"/>
      </w:rPr>
    </w:lvl>
  </w:abstractNum>
  <w:abstractNum w:abstractNumId="58">
    <w:nsid w:val="0000003B"/>
    <w:multiLevelType w:val="multilevel"/>
    <w:tmpl w:val="0000003B"/>
    <w:lvl w:ilvl="0" w:tentative="0">
      <w:start w:val="1"/>
      <w:numFmt w:val="decimal"/>
      <w:pStyle w:val="2256"/>
      <w:lvlText w:val="表%1："/>
      <w:lvlJc w:val="left"/>
      <w:pPr>
        <w:ind w:left="5807" w:hanging="420"/>
      </w:pPr>
      <w:rPr>
        <w:b w:val="0"/>
        <w:bCs w:val="0"/>
        <w:i w:val="0"/>
        <w:iCs w:val="0"/>
        <w:caps w:val="0"/>
        <w:smallCaps w:val="0"/>
        <w:vanish w:val="0"/>
        <w:color w:val="000000"/>
        <w:spacing w:val="0"/>
        <w:position w:val="0"/>
        <w:u w:val="none"/>
        <w:vertAlign w:val="baseline"/>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9">
    <w:nsid w:val="0000003C"/>
    <w:multiLevelType w:val="multilevel"/>
    <w:tmpl w:val="0000003C"/>
    <w:lvl w:ilvl="0" w:tentative="0">
      <w:start w:val="1"/>
      <w:numFmt w:val="bullet"/>
      <w:pStyle w:val="455"/>
      <w:lvlText w:val="q"/>
      <w:lvlJc w:val="left"/>
      <w:pPr>
        <w:tabs>
          <w:tab w:val="left" w:pos="1080"/>
        </w:tabs>
        <w:ind w:left="1080" w:hanging="360"/>
      </w:pPr>
      <w:rPr>
        <w:rFonts w:hint="default" w:ascii="Wingdings" w:hAnsi="Wingdings"/>
        <w:color w:val="auto"/>
        <w:sz w:val="20"/>
      </w:rPr>
    </w:lvl>
    <w:lvl w:ilvl="1" w:tentative="0">
      <w:start w:val="1"/>
      <w:numFmt w:val="bullet"/>
      <w:lvlText w:val="o"/>
      <w:lvlJc w:val="left"/>
      <w:pPr>
        <w:tabs>
          <w:tab w:val="left" w:pos="2160"/>
        </w:tabs>
        <w:ind w:left="2160" w:hanging="360"/>
      </w:pPr>
      <w:rPr>
        <w:rFonts w:hint="default" w:ascii="Courier New" w:hAnsi="Courier New"/>
      </w:rPr>
    </w:lvl>
    <w:lvl w:ilvl="2" w:tentative="0">
      <w:start w:val="1"/>
      <w:numFmt w:val="bullet"/>
      <w:lvlText w:val=""/>
      <w:lvlJc w:val="left"/>
      <w:pPr>
        <w:tabs>
          <w:tab w:val="left" w:pos="2880"/>
        </w:tabs>
        <w:ind w:left="2880" w:hanging="360"/>
      </w:pPr>
      <w:rPr>
        <w:rFonts w:hint="default" w:ascii="Wingdings" w:hAnsi="Wingdings"/>
      </w:rPr>
    </w:lvl>
    <w:lvl w:ilvl="3" w:tentative="0">
      <w:start w:val="1"/>
      <w:numFmt w:val="bullet"/>
      <w:lvlText w:val=""/>
      <w:lvlJc w:val="left"/>
      <w:pPr>
        <w:tabs>
          <w:tab w:val="left" w:pos="3600"/>
        </w:tabs>
        <w:ind w:left="3600" w:hanging="360"/>
      </w:pPr>
      <w:rPr>
        <w:rFonts w:hint="default" w:ascii="Symbol" w:hAnsi="Symbol"/>
      </w:rPr>
    </w:lvl>
    <w:lvl w:ilvl="4" w:tentative="0">
      <w:start w:val="1"/>
      <w:numFmt w:val="bullet"/>
      <w:lvlText w:val="o"/>
      <w:lvlJc w:val="left"/>
      <w:pPr>
        <w:tabs>
          <w:tab w:val="left" w:pos="4320"/>
        </w:tabs>
        <w:ind w:left="4320" w:hanging="360"/>
      </w:pPr>
      <w:rPr>
        <w:rFonts w:hint="default" w:ascii="Courier New" w:hAnsi="Courier New"/>
      </w:rPr>
    </w:lvl>
    <w:lvl w:ilvl="5" w:tentative="0">
      <w:start w:val="1"/>
      <w:numFmt w:val="bullet"/>
      <w:lvlText w:val=""/>
      <w:lvlJc w:val="left"/>
      <w:pPr>
        <w:tabs>
          <w:tab w:val="left" w:pos="5040"/>
        </w:tabs>
        <w:ind w:left="5040" w:hanging="360"/>
      </w:pPr>
      <w:rPr>
        <w:rFonts w:hint="default" w:ascii="Wingdings" w:hAnsi="Wingdings"/>
      </w:rPr>
    </w:lvl>
    <w:lvl w:ilvl="6" w:tentative="0">
      <w:start w:val="1"/>
      <w:numFmt w:val="bullet"/>
      <w:lvlText w:val=""/>
      <w:lvlJc w:val="left"/>
      <w:pPr>
        <w:tabs>
          <w:tab w:val="left" w:pos="5760"/>
        </w:tabs>
        <w:ind w:left="5760" w:hanging="360"/>
      </w:pPr>
      <w:rPr>
        <w:rFonts w:hint="default" w:ascii="Symbol" w:hAnsi="Symbol"/>
      </w:rPr>
    </w:lvl>
    <w:lvl w:ilvl="7" w:tentative="0">
      <w:start w:val="1"/>
      <w:numFmt w:val="bullet"/>
      <w:lvlText w:val="o"/>
      <w:lvlJc w:val="left"/>
      <w:pPr>
        <w:tabs>
          <w:tab w:val="left" w:pos="6480"/>
        </w:tabs>
        <w:ind w:left="6480" w:hanging="360"/>
      </w:pPr>
      <w:rPr>
        <w:rFonts w:hint="default" w:ascii="Courier New" w:hAnsi="Courier New"/>
      </w:rPr>
    </w:lvl>
    <w:lvl w:ilvl="8" w:tentative="0">
      <w:start w:val="1"/>
      <w:numFmt w:val="bullet"/>
      <w:lvlText w:val=""/>
      <w:lvlJc w:val="left"/>
      <w:pPr>
        <w:tabs>
          <w:tab w:val="left" w:pos="7200"/>
        </w:tabs>
        <w:ind w:left="7200" w:hanging="360"/>
      </w:pPr>
      <w:rPr>
        <w:rFonts w:hint="default" w:ascii="Wingdings" w:hAnsi="Wingdings"/>
      </w:rPr>
    </w:lvl>
  </w:abstractNum>
  <w:abstractNum w:abstractNumId="60">
    <w:nsid w:val="0000003D"/>
    <w:multiLevelType w:val="multilevel"/>
    <w:tmpl w:val="0000003D"/>
    <w:lvl w:ilvl="0" w:tentative="0">
      <w:start w:val="1"/>
      <w:numFmt w:val="chineseCountingThousand"/>
      <w:pStyle w:val="1413"/>
      <w:lvlText w:val="第%1部分"/>
      <w:lvlJc w:val="left"/>
      <w:pPr>
        <w:ind w:left="1303"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1">
    <w:nsid w:val="0000003E"/>
    <w:multiLevelType w:val="multilevel"/>
    <w:tmpl w:val="0000003E"/>
    <w:lvl w:ilvl="0" w:tentative="0">
      <w:start w:val="1"/>
      <w:numFmt w:val="decimal"/>
      <w:pStyle w:val="308"/>
      <w:lvlText w:val="%1)"/>
      <w:lvlJc w:val="left"/>
      <w:pPr>
        <w:tabs>
          <w:tab w:val="left" w:pos="1534"/>
        </w:tabs>
        <w:ind w:left="1534" w:hanging="360"/>
      </w:pPr>
      <w:rPr>
        <w:rFonts w:hint="eastAsia" w:cs="Times New Roman"/>
      </w:rPr>
    </w:lvl>
    <w:lvl w:ilvl="1" w:tentative="0">
      <w:start w:val="1"/>
      <w:numFmt w:val="bullet"/>
      <w:lvlText w:val="o"/>
      <w:lvlJc w:val="left"/>
      <w:pPr>
        <w:tabs>
          <w:tab w:val="left" w:pos="1174"/>
        </w:tabs>
        <w:ind w:left="1174" w:hanging="360"/>
      </w:pPr>
      <w:rPr>
        <w:rFonts w:hint="default" w:ascii="Courier New" w:hAnsi="Courier New"/>
      </w:rPr>
    </w:lvl>
    <w:lvl w:ilvl="2" w:tentative="0">
      <w:start w:val="1"/>
      <w:numFmt w:val="bullet"/>
      <w:lvlText w:val=""/>
      <w:lvlJc w:val="left"/>
      <w:pPr>
        <w:tabs>
          <w:tab w:val="left" w:pos="1894"/>
        </w:tabs>
        <w:ind w:left="1894" w:hanging="360"/>
      </w:pPr>
      <w:rPr>
        <w:rFonts w:hint="default" w:ascii="Wingdings" w:hAnsi="Wingdings"/>
      </w:rPr>
    </w:lvl>
    <w:lvl w:ilvl="3" w:tentative="0">
      <w:start w:val="1"/>
      <w:numFmt w:val="bullet"/>
      <w:lvlText w:val=""/>
      <w:lvlJc w:val="left"/>
      <w:pPr>
        <w:tabs>
          <w:tab w:val="left" w:pos="2614"/>
        </w:tabs>
        <w:ind w:left="2614" w:hanging="360"/>
      </w:pPr>
      <w:rPr>
        <w:rFonts w:hint="default" w:ascii="Symbol" w:hAnsi="Symbol"/>
      </w:rPr>
    </w:lvl>
    <w:lvl w:ilvl="4" w:tentative="0">
      <w:start w:val="1"/>
      <w:numFmt w:val="bullet"/>
      <w:lvlText w:val="o"/>
      <w:lvlJc w:val="left"/>
      <w:pPr>
        <w:tabs>
          <w:tab w:val="left" w:pos="3334"/>
        </w:tabs>
        <w:ind w:left="3334" w:hanging="360"/>
      </w:pPr>
      <w:rPr>
        <w:rFonts w:hint="default" w:ascii="Courier New" w:hAnsi="Courier New"/>
      </w:rPr>
    </w:lvl>
    <w:lvl w:ilvl="5" w:tentative="0">
      <w:start w:val="1"/>
      <w:numFmt w:val="bullet"/>
      <w:lvlText w:val=""/>
      <w:lvlJc w:val="left"/>
      <w:pPr>
        <w:tabs>
          <w:tab w:val="left" w:pos="4054"/>
        </w:tabs>
        <w:ind w:left="4054" w:hanging="360"/>
      </w:pPr>
      <w:rPr>
        <w:rFonts w:hint="default" w:ascii="Wingdings" w:hAnsi="Wingdings"/>
      </w:rPr>
    </w:lvl>
    <w:lvl w:ilvl="6" w:tentative="0">
      <w:start w:val="1"/>
      <w:numFmt w:val="bullet"/>
      <w:lvlText w:val=""/>
      <w:lvlJc w:val="left"/>
      <w:pPr>
        <w:tabs>
          <w:tab w:val="left" w:pos="4774"/>
        </w:tabs>
        <w:ind w:left="4774" w:hanging="360"/>
      </w:pPr>
      <w:rPr>
        <w:rFonts w:hint="default" w:ascii="Symbol" w:hAnsi="Symbol"/>
      </w:rPr>
    </w:lvl>
    <w:lvl w:ilvl="7" w:tentative="0">
      <w:start w:val="1"/>
      <w:numFmt w:val="bullet"/>
      <w:lvlText w:val="o"/>
      <w:lvlJc w:val="left"/>
      <w:pPr>
        <w:tabs>
          <w:tab w:val="left" w:pos="5494"/>
        </w:tabs>
        <w:ind w:left="5494" w:hanging="360"/>
      </w:pPr>
      <w:rPr>
        <w:rFonts w:hint="default" w:ascii="Courier New" w:hAnsi="Courier New"/>
      </w:rPr>
    </w:lvl>
    <w:lvl w:ilvl="8" w:tentative="0">
      <w:start w:val="1"/>
      <w:numFmt w:val="bullet"/>
      <w:lvlText w:val=""/>
      <w:lvlJc w:val="left"/>
      <w:pPr>
        <w:tabs>
          <w:tab w:val="left" w:pos="6214"/>
        </w:tabs>
        <w:ind w:left="6214" w:hanging="360"/>
      </w:pPr>
      <w:rPr>
        <w:rFonts w:hint="default" w:ascii="Wingdings" w:hAnsi="Wingdings"/>
      </w:rPr>
    </w:lvl>
  </w:abstractNum>
  <w:abstractNum w:abstractNumId="62">
    <w:nsid w:val="0000003F"/>
    <w:multiLevelType w:val="multilevel"/>
    <w:tmpl w:val="0000003F"/>
    <w:lvl w:ilvl="0" w:tentative="0">
      <w:start w:val="1"/>
      <w:numFmt w:val="bullet"/>
      <w:pStyle w:val="1422"/>
      <w:lvlText w:val=""/>
      <w:lvlJc w:val="left"/>
      <w:pPr>
        <w:ind w:left="900" w:hanging="420"/>
      </w:pPr>
      <w:rPr>
        <w:rFonts w:hint="default" w:ascii="Wingdings" w:hAnsi="Wingdings"/>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63">
    <w:nsid w:val="00000040"/>
    <w:multiLevelType w:val="multilevel"/>
    <w:tmpl w:val="00000040"/>
    <w:lvl w:ilvl="0" w:tentative="0">
      <w:start w:val="1"/>
      <w:numFmt w:val="bullet"/>
      <w:lvlText w:val=""/>
      <w:lvlJc w:val="left"/>
      <w:pPr>
        <w:tabs>
          <w:tab w:val="left" w:pos="820"/>
        </w:tabs>
        <w:ind w:left="820" w:hanging="420"/>
      </w:pPr>
      <w:rPr>
        <w:rFonts w:hint="default" w:ascii="Wingdings" w:hAnsi="Wingdings"/>
      </w:rPr>
    </w:lvl>
    <w:lvl w:ilvl="1" w:tentative="0">
      <w:start w:val="1"/>
      <w:numFmt w:val="decimal"/>
      <w:lvlText w:val="%2."/>
      <w:lvlJc w:val="left"/>
      <w:pPr>
        <w:tabs>
          <w:tab w:val="left" w:pos="1440"/>
        </w:tabs>
        <w:ind w:left="1440" w:hanging="360"/>
      </w:pPr>
      <w:rPr>
        <w:rFonts w:cs="Times New Roman"/>
      </w:rPr>
    </w:lvl>
    <w:lvl w:ilvl="2" w:tentative="0">
      <w:start w:val="1"/>
      <w:numFmt w:val="decimal"/>
      <w:lvlText w:val="%3."/>
      <w:lvlJc w:val="left"/>
      <w:pPr>
        <w:tabs>
          <w:tab w:val="left" w:pos="2160"/>
        </w:tabs>
        <w:ind w:left="2160" w:hanging="360"/>
      </w:pPr>
      <w:rPr>
        <w:rFonts w:cs="Times New Roman"/>
      </w:rPr>
    </w:lvl>
    <w:lvl w:ilvl="3" w:tentative="0">
      <w:start w:val="1"/>
      <w:numFmt w:val="decimal"/>
      <w:lvlText w:val="%4."/>
      <w:lvlJc w:val="left"/>
      <w:pPr>
        <w:tabs>
          <w:tab w:val="left" w:pos="2880"/>
        </w:tabs>
        <w:ind w:left="2880" w:hanging="360"/>
      </w:pPr>
      <w:rPr>
        <w:rFonts w:cs="Times New Roman"/>
      </w:rPr>
    </w:lvl>
    <w:lvl w:ilvl="4" w:tentative="0">
      <w:start w:val="1"/>
      <w:numFmt w:val="decimal"/>
      <w:lvlText w:val="%5."/>
      <w:lvlJc w:val="left"/>
      <w:pPr>
        <w:tabs>
          <w:tab w:val="left" w:pos="3600"/>
        </w:tabs>
        <w:ind w:left="3600" w:hanging="360"/>
      </w:pPr>
      <w:rPr>
        <w:rFonts w:cs="Times New Roman"/>
      </w:rPr>
    </w:lvl>
    <w:lvl w:ilvl="5" w:tentative="0">
      <w:start w:val="1"/>
      <w:numFmt w:val="decimal"/>
      <w:lvlText w:val="%6."/>
      <w:lvlJc w:val="left"/>
      <w:pPr>
        <w:tabs>
          <w:tab w:val="left" w:pos="4320"/>
        </w:tabs>
        <w:ind w:left="4320" w:hanging="360"/>
      </w:pPr>
      <w:rPr>
        <w:rFonts w:cs="Times New Roman"/>
      </w:rPr>
    </w:lvl>
    <w:lvl w:ilvl="6" w:tentative="0">
      <w:start w:val="1"/>
      <w:numFmt w:val="decimal"/>
      <w:lvlText w:val="%7."/>
      <w:lvlJc w:val="left"/>
      <w:pPr>
        <w:tabs>
          <w:tab w:val="left" w:pos="5040"/>
        </w:tabs>
        <w:ind w:left="5040" w:hanging="360"/>
      </w:pPr>
      <w:rPr>
        <w:rFonts w:cs="Times New Roman"/>
      </w:rPr>
    </w:lvl>
    <w:lvl w:ilvl="7" w:tentative="0">
      <w:start w:val="1"/>
      <w:numFmt w:val="decimal"/>
      <w:lvlText w:val="%8."/>
      <w:lvlJc w:val="left"/>
      <w:pPr>
        <w:tabs>
          <w:tab w:val="left" w:pos="5760"/>
        </w:tabs>
        <w:ind w:left="5760" w:hanging="360"/>
      </w:pPr>
      <w:rPr>
        <w:rFonts w:cs="Times New Roman"/>
      </w:rPr>
    </w:lvl>
    <w:lvl w:ilvl="8" w:tentative="0">
      <w:start w:val="1"/>
      <w:numFmt w:val="decimal"/>
      <w:lvlText w:val="%9."/>
      <w:lvlJc w:val="left"/>
      <w:pPr>
        <w:tabs>
          <w:tab w:val="left" w:pos="6480"/>
        </w:tabs>
        <w:ind w:left="6480" w:hanging="360"/>
      </w:pPr>
      <w:rPr>
        <w:rFonts w:cs="Times New Roman"/>
      </w:rPr>
    </w:lvl>
  </w:abstractNum>
  <w:abstractNum w:abstractNumId="64">
    <w:nsid w:val="00000041"/>
    <w:multiLevelType w:val="multilevel"/>
    <w:tmpl w:val="00000041"/>
    <w:lvl w:ilvl="0" w:tentative="0">
      <w:start w:val="1"/>
      <w:numFmt w:val="decimal"/>
      <w:pStyle w:val="539"/>
      <w:suff w:val="nothing"/>
      <w:lvlText w:val="%1    "/>
      <w:lvlJc w:val="left"/>
      <w:pPr>
        <w:ind w:left="432" w:hanging="432"/>
      </w:pPr>
      <w:rPr>
        <w:rFonts w:hint="default" w:ascii="Times New Roman" w:hAnsi="Times New Roman" w:eastAsia="宋体" w:cs="Times New Roman"/>
        <w:b/>
        <w:i w:val="0"/>
      </w:rPr>
    </w:lvl>
    <w:lvl w:ilvl="1" w:tentative="0">
      <w:start w:val="1"/>
      <w:numFmt w:val="decimal"/>
      <w:pStyle w:val="540"/>
      <w:suff w:val="nothing"/>
      <w:lvlText w:val="%1.%2    "/>
      <w:lvlJc w:val="left"/>
      <w:pPr>
        <w:ind w:left="576" w:hanging="576"/>
      </w:pPr>
      <w:rPr>
        <w:rFonts w:hint="default" w:ascii="Times New Roman" w:hAnsi="Times New Roman" w:eastAsia="宋体" w:cs="Times New Roman"/>
        <w:b/>
        <w:i w:val="0"/>
      </w:rPr>
    </w:lvl>
    <w:lvl w:ilvl="2" w:tentative="0">
      <w:start w:val="1"/>
      <w:numFmt w:val="decimal"/>
      <w:suff w:val="nothing"/>
      <w:lvlText w:val="%1.%2.%3    "/>
      <w:lvlJc w:val="left"/>
      <w:pPr>
        <w:ind w:left="2340" w:hanging="720"/>
      </w:pPr>
      <w:rPr>
        <w:rFonts w:hint="default" w:ascii="Times New Roman" w:hAnsi="Times New Roman" w:eastAsia="宋体" w:cs="Times New Roman"/>
      </w:rPr>
    </w:lvl>
    <w:lvl w:ilvl="3" w:tentative="0">
      <w:start w:val="1"/>
      <w:numFmt w:val="decimal"/>
      <w:suff w:val="nothing"/>
      <w:lvlText w:val="%1.%2.%3.%4    "/>
      <w:lvlJc w:val="left"/>
      <w:pPr>
        <w:ind w:left="864" w:hanging="864"/>
      </w:pPr>
      <w:rPr>
        <w:rFonts w:hint="default" w:ascii="Times New Roman" w:hAnsi="Times New Roman" w:eastAsia="宋体" w:cs="Times New Roman"/>
        <w:b w:val="0"/>
        <w:i w:val="0"/>
        <w:sz w:val="24"/>
        <w:szCs w:val="24"/>
      </w:rPr>
    </w:lvl>
    <w:lvl w:ilvl="4" w:tentative="0">
      <w:start w:val="1"/>
      <w:numFmt w:val="decimal"/>
      <w:suff w:val="nothing"/>
      <w:lvlText w:val="%1.%2.%3.%4.%5  "/>
      <w:lvlJc w:val="left"/>
      <w:pPr>
        <w:ind w:left="1008" w:hanging="1008"/>
      </w:pPr>
      <w:rPr>
        <w:rFonts w:hint="eastAsia" w:cs="Times New Roman"/>
      </w:rPr>
    </w:lvl>
    <w:lvl w:ilvl="5" w:tentative="0">
      <w:start w:val="1"/>
      <w:numFmt w:val="decimal"/>
      <w:suff w:val="nothing"/>
      <w:lvlText w:val="图%1.%2-%6    "/>
      <w:lvlJc w:val="left"/>
      <w:pPr>
        <w:ind w:left="1152" w:hanging="1152"/>
      </w:pPr>
      <w:rPr>
        <w:rFonts w:hint="default" w:ascii="Times New Roman" w:hAnsi="Times New Roman" w:eastAsia="宋体" w:cs="Times New Roman"/>
      </w:rPr>
    </w:lvl>
    <w:lvl w:ilvl="6" w:tentative="0">
      <w:start w:val="1"/>
      <w:numFmt w:val="decimal"/>
      <w:suff w:val="nothing"/>
      <w:lvlText w:val="表%1.%2-%7    "/>
      <w:lvlJc w:val="left"/>
      <w:pPr>
        <w:ind w:left="1296" w:hanging="1296"/>
      </w:pPr>
      <w:rPr>
        <w:rFonts w:hint="eastAsia" w:cs="Times New Roman"/>
      </w:rPr>
    </w:lvl>
    <w:lvl w:ilvl="7" w:tentative="0">
      <w:start w:val="1"/>
      <w:numFmt w:val="decimal"/>
      <w:lvlText w:val="%1.%2.%3.%4.%5.%6.%7.%8"/>
      <w:lvlJc w:val="left"/>
      <w:pPr>
        <w:tabs>
          <w:tab w:val="left" w:pos="1440"/>
        </w:tabs>
        <w:ind w:left="1440" w:hanging="1440"/>
      </w:pPr>
      <w:rPr>
        <w:rFonts w:hint="eastAsia" w:cs="Times New Roman"/>
      </w:rPr>
    </w:lvl>
    <w:lvl w:ilvl="8" w:tentative="0">
      <w:start w:val="1"/>
      <w:numFmt w:val="decimal"/>
      <w:lvlText w:val="%1.%2.%3.%4.%5.%6.%7.%8.%9"/>
      <w:lvlJc w:val="left"/>
      <w:pPr>
        <w:tabs>
          <w:tab w:val="left" w:pos="1584"/>
        </w:tabs>
        <w:ind w:left="1584" w:hanging="1584"/>
      </w:pPr>
      <w:rPr>
        <w:rFonts w:hint="eastAsia" w:cs="Times New Roman"/>
      </w:rPr>
    </w:lvl>
  </w:abstractNum>
  <w:abstractNum w:abstractNumId="65">
    <w:nsid w:val="00000042"/>
    <w:multiLevelType w:val="multilevel"/>
    <w:tmpl w:val="00000042"/>
    <w:lvl w:ilvl="0" w:tentative="0">
      <w:start w:val="1"/>
      <w:numFmt w:val="decimal"/>
      <w:pStyle w:val="334"/>
      <w:suff w:val="nothing"/>
      <w:lvlText w:val="图%1　"/>
      <w:lvlJc w:val="left"/>
      <w:pPr>
        <w:ind w:left="0" w:firstLine="0"/>
      </w:pPr>
      <w:rPr>
        <w:rFonts w:hint="eastAsia" w:ascii="黑体" w:hAnsi="黑体" w:eastAsia="黑体" w:cs="Times New Roman"/>
        <w:b w:val="0"/>
        <w:i w:val="0"/>
        <w:sz w:val="21"/>
      </w:rPr>
    </w:lvl>
    <w:lvl w:ilvl="1" w:tentative="0">
      <w:start w:val="1"/>
      <w:numFmt w:val="decimal"/>
      <w:suff w:val="nothing"/>
      <w:lvlText w:val="%1%2　"/>
      <w:lvlJc w:val="left"/>
      <w:pPr>
        <w:ind w:left="0" w:firstLine="0"/>
      </w:pPr>
      <w:rPr>
        <w:rFonts w:hint="default" w:ascii="Times New Roman" w:hAnsi="Times New Roman" w:eastAsia="黑体" w:cs="Times New Roman"/>
        <w:b w:val="0"/>
        <w:i w:val="0"/>
        <w:sz w:val="21"/>
      </w:rPr>
    </w:lvl>
    <w:lvl w:ilvl="2" w:tentative="0">
      <w:start w:val="1"/>
      <w:numFmt w:val="decimal"/>
      <w:suff w:val="nothing"/>
      <w:lvlText w:val="%1%2.%3　"/>
      <w:lvlJc w:val="left"/>
      <w:pPr>
        <w:ind w:left="0" w:firstLine="0"/>
      </w:pPr>
      <w:rPr>
        <w:rFonts w:hint="default" w:ascii="Times New Roman" w:hAnsi="Times New Roman" w:eastAsia="黑体" w:cs="Times New Roman"/>
        <w:b w:val="0"/>
        <w:i w:val="0"/>
        <w:sz w:val="21"/>
      </w:rPr>
    </w:lvl>
    <w:lvl w:ilvl="3" w:tentative="0">
      <w:start w:val="1"/>
      <w:numFmt w:val="decimal"/>
      <w:suff w:val="nothing"/>
      <w:lvlText w:val="%1%2.%3.%4　"/>
      <w:lvlJc w:val="left"/>
      <w:pPr>
        <w:ind w:left="0" w:firstLine="0"/>
      </w:pPr>
      <w:rPr>
        <w:rFonts w:hint="default" w:ascii="Times New Roman" w:hAnsi="Times New Roman" w:eastAsia="黑体" w:cs="Times New Roman"/>
        <w:b w:val="0"/>
        <w:i w:val="0"/>
        <w:sz w:val="21"/>
      </w:rPr>
    </w:lvl>
    <w:lvl w:ilvl="4" w:tentative="0">
      <w:start w:val="1"/>
      <w:numFmt w:val="decimal"/>
      <w:suff w:val="nothing"/>
      <w:lvlText w:val="%1%2.%3.%4.%5　"/>
      <w:lvlJc w:val="left"/>
      <w:pPr>
        <w:ind w:left="0" w:firstLine="0"/>
      </w:pPr>
      <w:rPr>
        <w:rFonts w:hint="default" w:ascii="Times New Roman" w:hAnsi="Times New Roman" w:eastAsia="黑体" w:cs="Times New Roman"/>
        <w:b w:val="0"/>
        <w:i w:val="0"/>
        <w:sz w:val="21"/>
      </w:rPr>
    </w:lvl>
    <w:lvl w:ilvl="5" w:tentative="0">
      <w:start w:val="1"/>
      <w:numFmt w:val="decimal"/>
      <w:suff w:val="nothing"/>
      <w:lvlText w:val="%1%2.%3.%4.%5.%6　"/>
      <w:lvlJc w:val="left"/>
      <w:pPr>
        <w:ind w:left="0" w:firstLine="0"/>
      </w:pPr>
      <w:rPr>
        <w:rFonts w:hint="default" w:ascii="Times New Roman" w:hAnsi="Times New Roman" w:eastAsia="黑体" w:cs="Times New Roman"/>
        <w:b w:val="0"/>
        <w:i w:val="0"/>
        <w:sz w:val="21"/>
      </w:rPr>
    </w:lvl>
    <w:lvl w:ilvl="6" w:tentative="0">
      <w:start w:val="1"/>
      <w:numFmt w:val="decimal"/>
      <w:suff w:val="nothing"/>
      <w:lvlText w:val="%1%2.%3.%4.%5.%6.%7　"/>
      <w:lvlJc w:val="left"/>
      <w:pPr>
        <w:ind w:left="0" w:firstLine="0"/>
      </w:pPr>
      <w:rPr>
        <w:rFonts w:hint="default" w:ascii="Times New Roman" w:hAnsi="Times New Roman" w:eastAsia="黑体" w:cs="Times New Roman"/>
        <w:b w:val="0"/>
        <w:i w:val="0"/>
        <w:sz w:val="21"/>
      </w:rPr>
    </w:lvl>
    <w:lvl w:ilvl="7" w:tentative="0">
      <w:start w:val="1"/>
      <w:numFmt w:val="decimal"/>
      <w:lvlText w:val="%1.%2.%3.%4.%5.%6.%7.%8"/>
      <w:lvlJc w:val="left"/>
      <w:pPr>
        <w:tabs>
          <w:tab w:val="left" w:pos="4351"/>
        </w:tabs>
        <w:ind w:left="3969" w:hanging="1418"/>
      </w:pPr>
      <w:rPr>
        <w:rFonts w:hint="eastAsia" w:cs="Times New Roman"/>
      </w:rPr>
    </w:lvl>
    <w:lvl w:ilvl="8" w:tentative="0">
      <w:start w:val="1"/>
      <w:numFmt w:val="decimal"/>
      <w:lvlText w:val="%1.%2.%3.%4.%5.%6.%7.%8.%9"/>
      <w:lvlJc w:val="left"/>
      <w:pPr>
        <w:tabs>
          <w:tab w:val="left" w:pos="4777"/>
        </w:tabs>
        <w:ind w:left="4677" w:hanging="1700"/>
      </w:pPr>
      <w:rPr>
        <w:rFonts w:hint="eastAsia" w:cs="Times New Roman"/>
      </w:rPr>
    </w:lvl>
  </w:abstractNum>
  <w:abstractNum w:abstractNumId="66">
    <w:nsid w:val="00000043"/>
    <w:multiLevelType w:val="singleLevel"/>
    <w:tmpl w:val="00000043"/>
    <w:lvl w:ilvl="0" w:tentative="0">
      <w:start w:val="1"/>
      <w:numFmt w:val="bullet"/>
      <w:pStyle w:val="216"/>
      <w:lvlText w:val=""/>
      <w:lvlJc w:val="left"/>
      <w:pPr>
        <w:tabs>
          <w:tab w:val="left" w:pos="360"/>
        </w:tabs>
        <w:ind w:left="360" w:hanging="360"/>
      </w:pPr>
      <w:rPr>
        <w:rFonts w:hint="default" w:ascii="Wingdings" w:hAnsi="Wingdings"/>
        <w:b w:val="0"/>
        <w:i w:val="0"/>
        <w:sz w:val="16"/>
      </w:rPr>
    </w:lvl>
  </w:abstractNum>
  <w:abstractNum w:abstractNumId="67">
    <w:nsid w:val="00000044"/>
    <w:multiLevelType w:val="multilevel"/>
    <w:tmpl w:val="00000044"/>
    <w:lvl w:ilvl="0" w:tentative="0">
      <w:start w:val="1"/>
      <w:numFmt w:val="decimal"/>
      <w:pStyle w:val="485"/>
      <w:lvlText w:val="%1"/>
      <w:lvlJc w:val="left"/>
      <w:pPr>
        <w:tabs>
          <w:tab w:val="left" w:pos="425"/>
        </w:tabs>
        <w:ind w:left="425" w:hanging="425"/>
      </w:pPr>
      <w:rPr>
        <w:rFonts w:cs="Times New Roman"/>
      </w:rPr>
    </w:lvl>
    <w:lvl w:ilvl="1" w:tentative="0">
      <w:start w:val="1"/>
      <w:numFmt w:val="decimal"/>
      <w:lvlText w:val="%1.%2"/>
      <w:lvlJc w:val="left"/>
      <w:pPr>
        <w:tabs>
          <w:tab w:val="left" w:pos="992"/>
        </w:tabs>
        <w:ind w:left="992" w:hanging="567"/>
      </w:pPr>
      <w:rPr>
        <w:rFonts w:cs="Times New Roman"/>
      </w:rPr>
    </w:lvl>
    <w:lvl w:ilvl="2" w:tentative="0">
      <w:start w:val="1"/>
      <w:numFmt w:val="decimal"/>
      <w:lvlText w:val="%1.%2.%3"/>
      <w:lvlJc w:val="left"/>
      <w:pPr>
        <w:tabs>
          <w:tab w:val="left" w:pos="1418"/>
        </w:tabs>
        <w:ind w:left="1418" w:hanging="567"/>
      </w:pPr>
      <w:rPr>
        <w:rFonts w:cs="Times New Roman"/>
      </w:rPr>
    </w:lvl>
    <w:lvl w:ilvl="3" w:tentative="0">
      <w:start w:val="1"/>
      <w:numFmt w:val="decimal"/>
      <w:lvlText w:val="%1.%2.%3.%4"/>
      <w:lvlJc w:val="left"/>
      <w:pPr>
        <w:tabs>
          <w:tab w:val="left" w:pos="1984"/>
        </w:tabs>
        <w:ind w:left="1984" w:hanging="708"/>
      </w:pPr>
      <w:rPr>
        <w:rFonts w:cs="Times New Roman"/>
      </w:rPr>
    </w:lvl>
    <w:lvl w:ilvl="4" w:tentative="0">
      <w:start w:val="1"/>
      <w:numFmt w:val="decimal"/>
      <w:lvlText w:val="%1.%2.%3.%4.%5"/>
      <w:lvlJc w:val="left"/>
      <w:pPr>
        <w:tabs>
          <w:tab w:val="left" w:pos="2551"/>
        </w:tabs>
        <w:ind w:left="2551" w:hanging="850"/>
      </w:pPr>
      <w:rPr>
        <w:rFonts w:cs="Times New Roman"/>
      </w:rPr>
    </w:lvl>
    <w:lvl w:ilvl="5" w:tentative="0">
      <w:start w:val="1"/>
      <w:numFmt w:val="decimal"/>
      <w:lvlText w:val="%1.%2.%3.%4.%5.%6"/>
      <w:lvlJc w:val="left"/>
      <w:pPr>
        <w:tabs>
          <w:tab w:val="left" w:pos="3260"/>
        </w:tabs>
        <w:ind w:left="3260" w:hanging="1134"/>
      </w:pPr>
      <w:rPr>
        <w:rFonts w:cs="Times New Roman"/>
      </w:rPr>
    </w:lvl>
    <w:lvl w:ilvl="6" w:tentative="0">
      <w:start w:val="1"/>
      <w:numFmt w:val="decimal"/>
      <w:lvlText w:val="%1.%2.%3.%4.%5.%6.%7"/>
      <w:lvlJc w:val="left"/>
      <w:pPr>
        <w:tabs>
          <w:tab w:val="left" w:pos="3827"/>
        </w:tabs>
        <w:ind w:left="3827" w:hanging="1276"/>
      </w:pPr>
      <w:rPr>
        <w:rFonts w:cs="Times New Roman"/>
      </w:rPr>
    </w:lvl>
    <w:lvl w:ilvl="7" w:tentative="0">
      <w:start w:val="1"/>
      <w:numFmt w:val="decimal"/>
      <w:lvlText w:val="%1.%2.%3.%4.%5.%6.%7.%8"/>
      <w:lvlJc w:val="left"/>
      <w:pPr>
        <w:tabs>
          <w:tab w:val="left" w:pos="4394"/>
        </w:tabs>
        <w:ind w:left="4394" w:hanging="1418"/>
      </w:pPr>
      <w:rPr>
        <w:rFonts w:cs="Times New Roman"/>
      </w:rPr>
    </w:lvl>
    <w:lvl w:ilvl="8" w:tentative="0">
      <w:start w:val="1"/>
      <w:numFmt w:val="decimal"/>
      <w:lvlText w:val="%1.%2.%3.%4.%5.%6.%7.%8.%9"/>
      <w:lvlJc w:val="left"/>
      <w:pPr>
        <w:tabs>
          <w:tab w:val="left" w:pos="5102"/>
        </w:tabs>
        <w:ind w:left="5102" w:hanging="1700"/>
      </w:pPr>
      <w:rPr>
        <w:rFonts w:cs="Times New Roman"/>
      </w:rPr>
    </w:lvl>
  </w:abstractNum>
  <w:abstractNum w:abstractNumId="68">
    <w:nsid w:val="00000045"/>
    <w:multiLevelType w:val="multilevel"/>
    <w:tmpl w:val="00000045"/>
    <w:lvl w:ilvl="0" w:tentative="0">
      <w:start w:val="1"/>
      <w:numFmt w:val="bullet"/>
      <w:pStyle w:val="307"/>
      <w:lvlText w:val=""/>
      <w:lvlJc w:val="left"/>
      <w:pPr>
        <w:tabs>
          <w:tab w:val="left" w:pos="1534"/>
        </w:tabs>
        <w:ind w:left="1534" w:hanging="360"/>
      </w:pPr>
      <w:rPr>
        <w:rFonts w:hint="default" w:ascii="Wingdings" w:hAnsi="Wingdings"/>
        <w:sz w:val="20"/>
      </w:rPr>
    </w:lvl>
    <w:lvl w:ilvl="1" w:tentative="0">
      <w:start w:val="1"/>
      <w:numFmt w:val="bullet"/>
      <w:lvlText w:val="o"/>
      <w:lvlJc w:val="left"/>
      <w:pPr>
        <w:tabs>
          <w:tab w:val="left" w:pos="1174"/>
        </w:tabs>
        <w:ind w:left="1174" w:hanging="360"/>
      </w:pPr>
      <w:rPr>
        <w:rFonts w:hint="default" w:ascii="Courier New" w:hAnsi="Courier New"/>
      </w:rPr>
    </w:lvl>
    <w:lvl w:ilvl="2" w:tentative="0">
      <w:start w:val="1"/>
      <w:numFmt w:val="bullet"/>
      <w:lvlText w:val=""/>
      <w:lvlJc w:val="left"/>
      <w:pPr>
        <w:tabs>
          <w:tab w:val="left" w:pos="1894"/>
        </w:tabs>
        <w:ind w:left="1894" w:hanging="360"/>
      </w:pPr>
      <w:rPr>
        <w:rFonts w:hint="default" w:ascii="Wingdings" w:hAnsi="Wingdings"/>
      </w:rPr>
    </w:lvl>
    <w:lvl w:ilvl="3" w:tentative="0">
      <w:start w:val="1"/>
      <w:numFmt w:val="bullet"/>
      <w:lvlText w:val=""/>
      <w:lvlJc w:val="left"/>
      <w:pPr>
        <w:tabs>
          <w:tab w:val="left" w:pos="2614"/>
        </w:tabs>
        <w:ind w:left="2614" w:hanging="360"/>
      </w:pPr>
      <w:rPr>
        <w:rFonts w:hint="default" w:ascii="Symbol" w:hAnsi="Symbol"/>
      </w:rPr>
    </w:lvl>
    <w:lvl w:ilvl="4" w:tentative="0">
      <w:start w:val="1"/>
      <w:numFmt w:val="bullet"/>
      <w:lvlText w:val="o"/>
      <w:lvlJc w:val="left"/>
      <w:pPr>
        <w:tabs>
          <w:tab w:val="left" w:pos="3334"/>
        </w:tabs>
        <w:ind w:left="3334" w:hanging="360"/>
      </w:pPr>
      <w:rPr>
        <w:rFonts w:hint="default" w:ascii="Courier New" w:hAnsi="Courier New"/>
      </w:rPr>
    </w:lvl>
    <w:lvl w:ilvl="5" w:tentative="0">
      <w:start w:val="1"/>
      <w:numFmt w:val="bullet"/>
      <w:lvlText w:val=""/>
      <w:lvlJc w:val="left"/>
      <w:pPr>
        <w:tabs>
          <w:tab w:val="left" w:pos="4054"/>
        </w:tabs>
        <w:ind w:left="4054" w:hanging="360"/>
      </w:pPr>
      <w:rPr>
        <w:rFonts w:hint="default" w:ascii="Wingdings" w:hAnsi="Wingdings"/>
      </w:rPr>
    </w:lvl>
    <w:lvl w:ilvl="6" w:tentative="0">
      <w:start w:val="1"/>
      <w:numFmt w:val="bullet"/>
      <w:lvlText w:val=""/>
      <w:lvlJc w:val="left"/>
      <w:pPr>
        <w:tabs>
          <w:tab w:val="left" w:pos="4774"/>
        </w:tabs>
        <w:ind w:left="4774" w:hanging="360"/>
      </w:pPr>
      <w:rPr>
        <w:rFonts w:hint="default" w:ascii="Symbol" w:hAnsi="Symbol"/>
      </w:rPr>
    </w:lvl>
    <w:lvl w:ilvl="7" w:tentative="0">
      <w:start w:val="1"/>
      <w:numFmt w:val="bullet"/>
      <w:lvlText w:val="o"/>
      <w:lvlJc w:val="left"/>
      <w:pPr>
        <w:tabs>
          <w:tab w:val="left" w:pos="5494"/>
        </w:tabs>
        <w:ind w:left="5494" w:hanging="360"/>
      </w:pPr>
      <w:rPr>
        <w:rFonts w:hint="default" w:ascii="Courier New" w:hAnsi="Courier New"/>
      </w:rPr>
    </w:lvl>
    <w:lvl w:ilvl="8" w:tentative="0">
      <w:start w:val="1"/>
      <w:numFmt w:val="bullet"/>
      <w:lvlText w:val=""/>
      <w:lvlJc w:val="left"/>
      <w:pPr>
        <w:tabs>
          <w:tab w:val="left" w:pos="6214"/>
        </w:tabs>
        <w:ind w:left="6214" w:hanging="360"/>
      </w:pPr>
      <w:rPr>
        <w:rFonts w:hint="default" w:ascii="Wingdings" w:hAnsi="Wingdings"/>
      </w:rPr>
    </w:lvl>
  </w:abstractNum>
  <w:abstractNum w:abstractNumId="69">
    <w:nsid w:val="00000046"/>
    <w:multiLevelType w:val="multilevel"/>
    <w:tmpl w:val="00000046"/>
    <w:lvl w:ilvl="0" w:tentative="0">
      <w:start w:val="1"/>
      <w:numFmt w:val="decimal"/>
      <w:pStyle w:val="1172"/>
      <w:lvlText w:val="%1."/>
      <w:lvlJc w:val="left"/>
      <w:pPr>
        <w:ind w:left="420" w:hanging="420"/>
      </w:pPr>
      <w:rPr>
        <w:rFonts w:hint="eastAsia" w:ascii="仿宋" w:hAnsi="仿宋" w:eastAsia="仿宋"/>
        <w:b/>
        <w:sz w:val="32"/>
      </w:rPr>
    </w:lvl>
    <w:lvl w:ilvl="1" w:tentative="0">
      <w:start w:val="1"/>
      <w:numFmt w:val="decimal"/>
      <w:lvlText w:val="%1.%2"/>
      <w:lvlJc w:val="left"/>
      <w:pPr>
        <w:ind w:left="708" w:hanging="425"/>
      </w:pPr>
      <w:rPr>
        <w:rFonts w:hint="eastAsia"/>
      </w:rPr>
    </w:lvl>
    <w:lvl w:ilvl="2" w:tentative="0">
      <w:start w:val="1"/>
      <w:numFmt w:val="decimal"/>
      <w:lvlText w:val="%1.%2.%3"/>
      <w:lvlJc w:val="left"/>
      <w:pPr>
        <w:ind w:left="425" w:hanging="425"/>
      </w:pPr>
      <w:rPr>
        <w:rFonts w:hint="eastAsia"/>
      </w:rPr>
    </w:lvl>
    <w:lvl w:ilvl="3" w:tentative="0">
      <w:start w:val="1"/>
      <w:numFmt w:val="decimal"/>
      <w:lvlText w:val="%1.%2.%3.%4"/>
      <w:lvlJc w:val="left"/>
      <w:pPr>
        <w:ind w:left="425" w:hanging="425"/>
      </w:pPr>
      <w:rPr>
        <w:rFonts w:hint="eastAsia"/>
      </w:rPr>
    </w:lvl>
    <w:lvl w:ilvl="4" w:tentative="0">
      <w:start w:val="1"/>
      <w:numFmt w:val="decimal"/>
      <w:lvlText w:val="%1.%2.%3.%4.%5"/>
      <w:lvlJc w:val="left"/>
      <w:pPr>
        <w:ind w:left="425" w:hanging="425"/>
      </w:pPr>
      <w:rPr>
        <w:rFonts w:hint="eastAsia"/>
      </w:rPr>
    </w:lvl>
    <w:lvl w:ilvl="5" w:tentative="0">
      <w:start w:val="1"/>
      <w:numFmt w:val="decimal"/>
      <w:lvlText w:val="%1.%2.%3.%4.%5.%6"/>
      <w:lvlJc w:val="left"/>
      <w:pPr>
        <w:ind w:left="425" w:hanging="425"/>
      </w:pPr>
      <w:rPr>
        <w:rFonts w:hint="eastAsia"/>
      </w:rPr>
    </w:lvl>
    <w:lvl w:ilvl="6" w:tentative="0">
      <w:start w:val="1"/>
      <w:numFmt w:val="decimal"/>
      <w:lvlText w:val="%1.%2.%3.%4.%5.%6.%7"/>
      <w:lvlJc w:val="left"/>
      <w:pPr>
        <w:ind w:left="425" w:hanging="425"/>
      </w:pPr>
      <w:rPr>
        <w:rFonts w:hint="eastAsia"/>
      </w:rPr>
    </w:lvl>
    <w:lvl w:ilvl="7" w:tentative="0">
      <w:start w:val="1"/>
      <w:numFmt w:val="decimal"/>
      <w:lvlText w:val="%1.%2.%3.%4.%5.%6.%7.%8"/>
      <w:lvlJc w:val="left"/>
      <w:pPr>
        <w:ind w:left="425" w:hanging="425"/>
      </w:pPr>
      <w:rPr>
        <w:rFonts w:hint="eastAsia"/>
      </w:rPr>
    </w:lvl>
    <w:lvl w:ilvl="8" w:tentative="0">
      <w:start w:val="1"/>
      <w:numFmt w:val="decimal"/>
      <w:lvlText w:val="%1.%2.%3.%4.%5.%6.%7.%8.%9"/>
      <w:lvlJc w:val="left"/>
      <w:pPr>
        <w:ind w:left="425" w:hanging="425"/>
      </w:pPr>
      <w:rPr>
        <w:rFonts w:hint="eastAsia"/>
      </w:rPr>
    </w:lvl>
  </w:abstractNum>
  <w:abstractNum w:abstractNumId="70">
    <w:nsid w:val="00000047"/>
    <w:multiLevelType w:val="multilevel"/>
    <w:tmpl w:val="00000047"/>
    <w:lvl w:ilvl="0" w:tentative="0">
      <w:start w:val="1"/>
      <w:numFmt w:val="bullet"/>
      <w:pStyle w:val="382"/>
      <w:lvlText w:val=""/>
      <w:lvlJc w:val="left"/>
      <w:pPr>
        <w:tabs>
          <w:tab w:val="left" w:pos="420"/>
        </w:tabs>
        <w:ind w:left="420" w:hanging="420"/>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71">
    <w:nsid w:val="00000048"/>
    <w:multiLevelType w:val="multilevel"/>
    <w:tmpl w:val="00000048"/>
    <w:lvl w:ilvl="0" w:tentative="0">
      <w:start w:val="1"/>
      <w:numFmt w:val="bullet"/>
      <w:pStyle w:val="2189"/>
      <w:lvlText w:val=""/>
      <w:lvlJc w:val="left"/>
      <w:pPr>
        <w:ind w:left="1271" w:hanging="420"/>
      </w:pPr>
      <w:rPr>
        <w:rFonts w:hint="default" w:ascii="Wingdings" w:hAnsi="Wingdings"/>
        <w:b/>
      </w:rPr>
    </w:lvl>
    <w:lvl w:ilvl="1" w:tentative="0">
      <w:start w:val="1"/>
      <w:numFmt w:val="bullet"/>
      <w:lvlText w:val=""/>
      <w:lvlJc w:val="left"/>
      <w:pPr>
        <w:ind w:left="1691" w:hanging="420"/>
      </w:pPr>
      <w:rPr>
        <w:rFonts w:hint="default" w:ascii="Wingdings" w:hAnsi="Wingdings"/>
      </w:rPr>
    </w:lvl>
    <w:lvl w:ilvl="2" w:tentative="0">
      <w:start w:val="1"/>
      <w:numFmt w:val="bullet"/>
      <w:lvlText w:val=""/>
      <w:lvlJc w:val="left"/>
      <w:pPr>
        <w:ind w:left="2111" w:hanging="420"/>
      </w:pPr>
      <w:rPr>
        <w:rFonts w:hint="default" w:ascii="Wingdings" w:hAnsi="Wingdings"/>
      </w:rPr>
    </w:lvl>
    <w:lvl w:ilvl="3" w:tentative="0">
      <w:start w:val="1"/>
      <w:numFmt w:val="bullet"/>
      <w:lvlText w:val=""/>
      <w:lvlJc w:val="left"/>
      <w:pPr>
        <w:ind w:left="2531" w:hanging="420"/>
      </w:pPr>
      <w:rPr>
        <w:rFonts w:hint="default" w:ascii="Wingdings" w:hAnsi="Wingdings"/>
      </w:rPr>
    </w:lvl>
    <w:lvl w:ilvl="4" w:tentative="0">
      <w:start w:val="1"/>
      <w:numFmt w:val="bullet"/>
      <w:lvlText w:val=""/>
      <w:lvlJc w:val="left"/>
      <w:pPr>
        <w:ind w:left="2951" w:hanging="420"/>
      </w:pPr>
      <w:rPr>
        <w:rFonts w:hint="default" w:ascii="Wingdings" w:hAnsi="Wingdings"/>
      </w:rPr>
    </w:lvl>
    <w:lvl w:ilvl="5" w:tentative="0">
      <w:start w:val="1"/>
      <w:numFmt w:val="bullet"/>
      <w:lvlText w:val=""/>
      <w:lvlJc w:val="left"/>
      <w:pPr>
        <w:ind w:left="3371" w:hanging="420"/>
      </w:pPr>
      <w:rPr>
        <w:rFonts w:hint="default" w:ascii="Wingdings" w:hAnsi="Wingdings"/>
      </w:rPr>
    </w:lvl>
    <w:lvl w:ilvl="6" w:tentative="0">
      <w:start w:val="1"/>
      <w:numFmt w:val="bullet"/>
      <w:lvlText w:val=""/>
      <w:lvlJc w:val="left"/>
      <w:pPr>
        <w:ind w:left="3791" w:hanging="420"/>
      </w:pPr>
      <w:rPr>
        <w:rFonts w:hint="default" w:ascii="Wingdings" w:hAnsi="Wingdings"/>
      </w:rPr>
    </w:lvl>
    <w:lvl w:ilvl="7" w:tentative="0">
      <w:start w:val="1"/>
      <w:numFmt w:val="bullet"/>
      <w:lvlText w:val=""/>
      <w:lvlJc w:val="left"/>
      <w:pPr>
        <w:ind w:left="4211" w:hanging="420"/>
      </w:pPr>
      <w:rPr>
        <w:rFonts w:hint="default" w:ascii="Wingdings" w:hAnsi="Wingdings"/>
      </w:rPr>
    </w:lvl>
    <w:lvl w:ilvl="8" w:tentative="0">
      <w:start w:val="1"/>
      <w:numFmt w:val="bullet"/>
      <w:lvlText w:val=""/>
      <w:lvlJc w:val="left"/>
      <w:pPr>
        <w:ind w:left="4631" w:hanging="420"/>
      </w:pPr>
      <w:rPr>
        <w:rFonts w:hint="default" w:ascii="Wingdings" w:hAnsi="Wingdings"/>
      </w:rPr>
    </w:lvl>
  </w:abstractNum>
  <w:abstractNum w:abstractNumId="72">
    <w:nsid w:val="00000049"/>
    <w:multiLevelType w:val="multilevel"/>
    <w:tmpl w:val="00000049"/>
    <w:lvl w:ilvl="0" w:tentative="0">
      <w:start w:val="1"/>
      <w:numFmt w:val="bullet"/>
      <w:pStyle w:val="1754"/>
      <w:lvlText w:val=""/>
      <w:lvlJc w:val="left"/>
      <w:pPr>
        <w:tabs>
          <w:tab w:val="left" w:pos="900"/>
        </w:tabs>
        <w:ind w:left="900" w:hanging="420"/>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73">
    <w:nsid w:val="0000004A"/>
    <w:multiLevelType w:val="multilevel"/>
    <w:tmpl w:val="0000004A"/>
    <w:lvl w:ilvl="0" w:tentative="0">
      <w:start w:val="1"/>
      <w:numFmt w:val="upperLetter"/>
      <w:pStyle w:val="1924"/>
      <w:lvlText w:val="(%1)"/>
      <w:lvlJc w:val="left"/>
      <w:pPr>
        <w:tabs>
          <w:tab w:val="left" w:pos="0"/>
        </w:tabs>
        <w:ind w:left="0" w:firstLine="482"/>
      </w:pPr>
      <w:rPr>
        <w:rFonts w:hint="eastAsia"/>
      </w:rPr>
    </w:lvl>
    <w:lvl w:ilvl="1" w:tentative="0">
      <w:start w:val="1"/>
      <w:numFmt w:val="bullet"/>
      <w:lvlText w:val=""/>
      <w:lvlJc w:val="left"/>
      <w:pPr>
        <w:tabs>
          <w:tab w:val="left" w:pos="1320"/>
        </w:tabs>
        <w:ind w:left="1320" w:hanging="420"/>
      </w:pPr>
      <w:rPr>
        <w:rFonts w:hint="default" w:ascii="Wingdings" w:hAnsi="Wingdings"/>
      </w:rPr>
    </w:lvl>
    <w:lvl w:ilvl="2" w:tentative="0">
      <w:start w:val="1"/>
      <w:numFmt w:val="bullet"/>
      <w:lvlText w:val=""/>
      <w:lvlJc w:val="left"/>
      <w:pPr>
        <w:tabs>
          <w:tab w:val="left" w:pos="1740"/>
        </w:tabs>
        <w:ind w:left="1740" w:hanging="420"/>
      </w:pPr>
      <w:rPr>
        <w:rFonts w:hint="default" w:ascii="Wingdings" w:hAnsi="Wingdings"/>
      </w:rPr>
    </w:lvl>
    <w:lvl w:ilvl="3" w:tentative="0">
      <w:start w:val="1"/>
      <w:numFmt w:val="bullet"/>
      <w:lvlText w:val=""/>
      <w:lvlJc w:val="left"/>
      <w:pPr>
        <w:tabs>
          <w:tab w:val="left" w:pos="2160"/>
        </w:tabs>
        <w:ind w:left="2160" w:hanging="420"/>
      </w:pPr>
      <w:rPr>
        <w:rFonts w:hint="default" w:ascii="Wingdings" w:hAnsi="Wingdings"/>
      </w:rPr>
    </w:lvl>
    <w:lvl w:ilvl="4" w:tentative="0">
      <w:start w:val="1"/>
      <w:numFmt w:val="bullet"/>
      <w:lvlText w:val=""/>
      <w:lvlJc w:val="left"/>
      <w:pPr>
        <w:tabs>
          <w:tab w:val="left" w:pos="2580"/>
        </w:tabs>
        <w:ind w:left="2580" w:hanging="420"/>
      </w:pPr>
      <w:rPr>
        <w:rFonts w:hint="default" w:ascii="Wingdings" w:hAnsi="Wingdings"/>
      </w:rPr>
    </w:lvl>
    <w:lvl w:ilvl="5" w:tentative="0">
      <w:start w:val="1"/>
      <w:numFmt w:val="bullet"/>
      <w:lvlText w:val=""/>
      <w:lvlJc w:val="left"/>
      <w:pPr>
        <w:tabs>
          <w:tab w:val="left" w:pos="3000"/>
        </w:tabs>
        <w:ind w:left="3000" w:hanging="420"/>
      </w:pPr>
      <w:rPr>
        <w:rFonts w:hint="default" w:ascii="Wingdings" w:hAnsi="Wingdings"/>
      </w:rPr>
    </w:lvl>
    <w:lvl w:ilvl="6" w:tentative="0">
      <w:start w:val="1"/>
      <w:numFmt w:val="bullet"/>
      <w:lvlText w:val=""/>
      <w:lvlJc w:val="left"/>
      <w:pPr>
        <w:tabs>
          <w:tab w:val="left" w:pos="3420"/>
        </w:tabs>
        <w:ind w:left="3420" w:hanging="420"/>
      </w:pPr>
      <w:rPr>
        <w:rFonts w:hint="default" w:ascii="Wingdings" w:hAnsi="Wingdings"/>
      </w:rPr>
    </w:lvl>
    <w:lvl w:ilvl="7" w:tentative="0">
      <w:start w:val="1"/>
      <w:numFmt w:val="bullet"/>
      <w:lvlText w:val=""/>
      <w:lvlJc w:val="left"/>
      <w:pPr>
        <w:tabs>
          <w:tab w:val="left" w:pos="3840"/>
        </w:tabs>
        <w:ind w:left="3840" w:hanging="420"/>
      </w:pPr>
      <w:rPr>
        <w:rFonts w:hint="default" w:ascii="Wingdings" w:hAnsi="Wingdings"/>
      </w:rPr>
    </w:lvl>
    <w:lvl w:ilvl="8" w:tentative="0">
      <w:start w:val="1"/>
      <w:numFmt w:val="bullet"/>
      <w:lvlText w:val=""/>
      <w:lvlJc w:val="left"/>
      <w:pPr>
        <w:tabs>
          <w:tab w:val="left" w:pos="4260"/>
        </w:tabs>
        <w:ind w:left="4260" w:hanging="420"/>
      </w:pPr>
      <w:rPr>
        <w:rFonts w:hint="default" w:ascii="Wingdings" w:hAnsi="Wingdings"/>
      </w:rPr>
    </w:lvl>
  </w:abstractNum>
  <w:abstractNum w:abstractNumId="74">
    <w:nsid w:val="0000004B"/>
    <w:multiLevelType w:val="singleLevel"/>
    <w:tmpl w:val="0000004B"/>
    <w:lvl w:ilvl="0" w:tentative="0">
      <w:start w:val="1"/>
      <w:numFmt w:val="bullet"/>
      <w:pStyle w:val="42"/>
      <w:lvlText w:val=""/>
      <w:lvlJc w:val="left"/>
      <w:pPr>
        <w:tabs>
          <w:tab w:val="left" w:pos="360"/>
        </w:tabs>
        <w:ind w:left="360" w:hanging="360"/>
      </w:pPr>
      <w:rPr>
        <w:rFonts w:hint="default" w:ascii="Wingdings" w:hAnsi="Wingdings"/>
      </w:rPr>
    </w:lvl>
  </w:abstractNum>
  <w:abstractNum w:abstractNumId="75">
    <w:nsid w:val="0000004C"/>
    <w:multiLevelType w:val="multilevel"/>
    <w:tmpl w:val="0000004C"/>
    <w:lvl w:ilvl="0" w:tentative="0">
      <w:start w:val="1"/>
      <w:numFmt w:val="decimal"/>
      <w:pStyle w:val="505"/>
      <w:suff w:val="nothing"/>
      <w:lvlText w:val="表%1　"/>
      <w:lvlJc w:val="left"/>
      <w:pPr>
        <w:ind w:left="0" w:firstLine="0"/>
      </w:pPr>
      <w:rPr>
        <w:rFonts w:hint="eastAsia" w:ascii="黑体" w:hAnsi="黑体" w:eastAsia="黑体" w:cs="Times New Roman"/>
        <w:b w:val="0"/>
        <w:i w:val="0"/>
        <w:sz w:val="21"/>
      </w:rPr>
    </w:lvl>
    <w:lvl w:ilvl="1" w:tentative="0">
      <w:start w:val="1"/>
      <w:numFmt w:val="decimal"/>
      <w:lvlText w:val="%1.%2"/>
      <w:lvlJc w:val="left"/>
      <w:pPr>
        <w:tabs>
          <w:tab w:val="left" w:pos="992"/>
        </w:tabs>
        <w:ind w:left="992" w:hanging="567"/>
      </w:pPr>
      <w:rPr>
        <w:rFonts w:hint="eastAsia" w:cs="Times New Roman"/>
      </w:rPr>
    </w:lvl>
    <w:lvl w:ilvl="2" w:tentative="0">
      <w:start w:val="1"/>
      <w:numFmt w:val="decimal"/>
      <w:lvlText w:val="%1.%2.%3"/>
      <w:lvlJc w:val="left"/>
      <w:pPr>
        <w:tabs>
          <w:tab w:val="left" w:pos="1418"/>
        </w:tabs>
        <w:ind w:left="1418" w:hanging="567"/>
      </w:pPr>
      <w:rPr>
        <w:rFonts w:hint="eastAsia" w:cs="Times New Roman"/>
      </w:rPr>
    </w:lvl>
    <w:lvl w:ilvl="3" w:tentative="0">
      <w:start w:val="1"/>
      <w:numFmt w:val="decimal"/>
      <w:lvlText w:val="%1.%2.%3.%4"/>
      <w:lvlJc w:val="left"/>
      <w:pPr>
        <w:tabs>
          <w:tab w:val="left" w:pos="1984"/>
        </w:tabs>
        <w:ind w:left="1984" w:hanging="708"/>
      </w:pPr>
      <w:rPr>
        <w:rFonts w:hint="eastAsia" w:cs="Times New Roman"/>
      </w:rPr>
    </w:lvl>
    <w:lvl w:ilvl="4" w:tentative="0">
      <w:start w:val="1"/>
      <w:numFmt w:val="decimal"/>
      <w:lvlText w:val="%1.%2.%3.%4.%5"/>
      <w:lvlJc w:val="left"/>
      <w:pPr>
        <w:tabs>
          <w:tab w:val="left" w:pos="2551"/>
        </w:tabs>
        <w:ind w:left="2551" w:hanging="850"/>
      </w:pPr>
      <w:rPr>
        <w:rFonts w:hint="eastAsia" w:cs="Times New Roman"/>
      </w:rPr>
    </w:lvl>
    <w:lvl w:ilvl="5" w:tentative="0">
      <w:start w:val="1"/>
      <w:numFmt w:val="decimal"/>
      <w:lvlText w:val="%1.%2.%3.%4.%5.%6"/>
      <w:lvlJc w:val="left"/>
      <w:pPr>
        <w:tabs>
          <w:tab w:val="left" w:pos="3260"/>
        </w:tabs>
        <w:ind w:left="3260" w:hanging="1134"/>
      </w:pPr>
      <w:rPr>
        <w:rFonts w:hint="eastAsia" w:cs="Times New Roman"/>
      </w:rPr>
    </w:lvl>
    <w:lvl w:ilvl="6" w:tentative="0">
      <w:start w:val="1"/>
      <w:numFmt w:val="decimal"/>
      <w:lvlText w:val="%1.%2.%3.%4.%5.%6.%7"/>
      <w:lvlJc w:val="left"/>
      <w:pPr>
        <w:tabs>
          <w:tab w:val="left" w:pos="3827"/>
        </w:tabs>
        <w:ind w:left="3827" w:hanging="1276"/>
      </w:pPr>
      <w:rPr>
        <w:rFonts w:hint="eastAsia" w:cs="Times New Roman"/>
      </w:rPr>
    </w:lvl>
    <w:lvl w:ilvl="7" w:tentative="0">
      <w:start w:val="1"/>
      <w:numFmt w:val="decimal"/>
      <w:lvlText w:val="%1.%2.%3.%4.%5.%6.%7.%8"/>
      <w:lvlJc w:val="left"/>
      <w:pPr>
        <w:tabs>
          <w:tab w:val="left" w:pos="4394"/>
        </w:tabs>
        <w:ind w:left="4394" w:hanging="1418"/>
      </w:pPr>
      <w:rPr>
        <w:rFonts w:hint="eastAsia" w:cs="Times New Roman"/>
      </w:rPr>
    </w:lvl>
    <w:lvl w:ilvl="8" w:tentative="0">
      <w:start w:val="1"/>
      <w:numFmt w:val="decimal"/>
      <w:lvlText w:val="%1.%2.%3.%4.%5.%6.%7.%8.%9"/>
      <w:lvlJc w:val="left"/>
      <w:pPr>
        <w:tabs>
          <w:tab w:val="left" w:pos="5102"/>
        </w:tabs>
        <w:ind w:left="5102" w:hanging="1700"/>
      </w:pPr>
      <w:rPr>
        <w:rFonts w:hint="eastAsia" w:cs="Times New Roman"/>
      </w:rPr>
    </w:lvl>
  </w:abstractNum>
  <w:abstractNum w:abstractNumId="76">
    <w:nsid w:val="0000004D"/>
    <w:multiLevelType w:val="multilevel"/>
    <w:tmpl w:val="0000004D"/>
    <w:lvl w:ilvl="0" w:tentative="0">
      <w:start w:val="1"/>
      <w:numFmt w:val="decimal"/>
      <w:pStyle w:val="1929"/>
      <w:lvlText w:val="%1."/>
      <w:lvlJc w:val="left"/>
      <w:pPr>
        <w:ind w:left="480" w:hanging="480"/>
      </w:pPr>
    </w:lvl>
    <w:lvl w:ilvl="1" w:tentative="0">
      <w:start w:val="1"/>
      <w:numFmt w:val="lowerLetter"/>
      <w:lvlText w:val="%2)"/>
      <w:lvlJc w:val="left"/>
      <w:pPr>
        <w:ind w:left="960" w:hanging="480"/>
      </w:pPr>
    </w:lvl>
    <w:lvl w:ilvl="2" w:tentative="0">
      <w:start w:val="1"/>
      <w:numFmt w:val="lowerRoman"/>
      <w:lvlText w:val="%3."/>
      <w:lvlJc w:val="right"/>
      <w:pPr>
        <w:ind w:left="1440" w:hanging="480"/>
      </w:pPr>
    </w:lvl>
    <w:lvl w:ilvl="3" w:tentative="0">
      <w:start w:val="1"/>
      <w:numFmt w:val="decimal"/>
      <w:lvlText w:val="%4."/>
      <w:lvlJc w:val="left"/>
      <w:pPr>
        <w:ind w:left="1920" w:hanging="480"/>
      </w:pPr>
    </w:lvl>
    <w:lvl w:ilvl="4" w:tentative="0">
      <w:start w:val="1"/>
      <w:numFmt w:val="lowerLetter"/>
      <w:lvlText w:val="%5)"/>
      <w:lvlJc w:val="left"/>
      <w:pPr>
        <w:ind w:left="2400" w:hanging="480"/>
      </w:pPr>
    </w:lvl>
    <w:lvl w:ilvl="5" w:tentative="0">
      <w:start w:val="1"/>
      <w:numFmt w:val="lowerRoman"/>
      <w:lvlText w:val="%6."/>
      <w:lvlJc w:val="right"/>
      <w:pPr>
        <w:ind w:left="2880" w:hanging="480"/>
      </w:pPr>
    </w:lvl>
    <w:lvl w:ilvl="6" w:tentative="0">
      <w:start w:val="1"/>
      <w:numFmt w:val="decimal"/>
      <w:lvlText w:val="%7."/>
      <w:lvlJc w:val="left"/>
      <w:pPr>
        <w:ind w:left="3360" w:hanging="480"/>
      </w:pPr>
    </w:lvl>
    <w:lvl w:ilvl="7" w:tentative="0">
      <w:start w:val="1"/>
      <w:numFmt w:val="lowerLetter"/>
      <w:lvlText w:val="%8)"/>
      <w:lvlJc w:val="left"/>
      <w:pPr>
        <w:ind w:left="3840" w:hanging="480"/>
      </w:pPr>
    </w:lvl>
    <w:lvl w:ilvl="8" w:tentative="0">
      <w:start w:val="1"/>
      <w:numFmt w:val="lowerRoman"/>
      <w:lvlText w:val="%9."/>
      <w:lvlJc w:val="right"/>
      <w:pPr>
        <w:ind w:left="4320" w:hanging="480"/>
      </w:pPr>
    </w:lvl>
  </w:abstractNum>
  <w:abstractNum w:abstractNumId="77">
    <w:nsid w:val="0000004E"/>
    <w:multiLevelType w:val="multilevel"/>
    <w:tmpl w:val="0000004E"/>
    <w:lvl w:ilvl="0" w:tentative="0">
      <w:start w:val="1"/>
      <w:numFmt w:val="bullet"/>
      <w:pStyle w:val="474"/>
      <w:lvlText w:val=""/>
      <w:lvlJc w:val="left"/>
      <w:pPr>
        <w:tabs>
          <w:tab w:val="left" w:pos="1644"/>
        </w:tabs>
        <w:ind w:left="1644" w:hanging="510"/>
      </w:pPr>
      <w:rPr>
        <w:rFonts w:hint="default" w:ascii="Wingdings" w:hAnsi="Wingdings"/>
        <w:color w:val="auto"/>
        <w:sz w:val="13"/>
        <w:u w:val="none"/>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78">
    <w:nsid w:val="0000004F"/>
    <w:multiLevelType w:val="multilevel"/>
    <w:tmpl w:val="0000004F"/>
    <w:lvl w:ilvl="0" w:tentative="0">
      <w:start w:val="1"/>
      <w:numFmt w:val="bullet"/>
      <w:pStyle w:val="1155"/>
      <w:lvlText w:val=""/>
      <w:lvlJc w:val="left"/>
      <w:pPr>
        <w:tabs>
          <w:tab w:val="left" w:pos="2359"/>
        </w:tabs>
        <w:ind w:left="2359" w:hanging="284"/>
      </w:pPr>
      <w:rPr>
        <w:rFonts w:hint="default" w:ascii="Wingdings" w:hAnsi="Wingdings" w:cs="Wingdings"/>
        <w:position w:val="1"/>
        <w:sz w:val="13"/>
        <w:szCs w:val="13"/>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pStyle w:val="1298"/>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pStyle w:val="1368"/>
      <w:lvlText w:val=""/>
      <w:lvlJc w:val="left"/>
      <w:pPr>
        <w:tabs>
          <w:tab w:val="left" w:pos="2520"/>
        </w:tabs>
        <w:ind w:left="2520" w:hanging="420"/>
      </w:pPr>
      <w:rPr>
        <w:rFonts w:hint="default" w:ascii="Wingdings" w:hAnsi="Wingdings"/>
      </w:rPr>
    </w:lvl>
    <w:lvl w:ilvl="6" w:tentative="0">
      <w:start w:val="1"/>
      <w:numFmt w:val="bullet"/>
      <w:pStyle w:val="1311"/>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79">
    <w:nsid w:val="00000050"/>
    <w:multiLevelType w:val="multilevel"/>
    <w:tmpl w:val="00000050"/>
    <w:lvl w:ilvl="0" w:tentative="0">
      <w:start w:val="1"/>
      <w:numFmt w:val="bullet"/>
      <w:pStyle w:val="1180"/>
      <w:lvlText w:val=""/>
      <w:lvlJc w:val="left"/>
      <w:pPr>
        <w:ind w:left="0" w:hanging="420"/>
      </w:pPr>
      <w:rPr>
        <w:rFonts w:hint="default" w:ascii="Wingdings" w:hAnsi="Wingdings"/>
      </w:rPr>
    </w:lvl>
    <w:lvl w:ilvl="1" w:tentative="0">
      <w:start w:val="1"/>
      <w:numFmt w:val="bullet"/>
      <w:lvlText w:val=""/>
      <w:lvlJc w:val="left"/>
      <w:pPr>
        <w:ind w:left="420" w:hanging="420"/>
      </w:pPr>
      <w:rPr>
        <w:rFonts w:hint="default" w:ascii="Wingdings" w:hAnsi="Wingdings"/>
      </w:rPr>
    </w:lvl>
    <w:lvl w:ilvl="2" w:tentative="0">
      <w:start w:val="1"/>
      <w:numFmt w:val="bullet"/>
      <w:lvlText w:val=""/>
      <w:lvlJc w:val="left"/>
      <w:pPr>
        <w:ind w:left="840" w:hanging="420"/>
      </w:pPr>
      <w:rPr>
        <w:rFonts w:hint="default" w:ascii="Wingdings" w:hAnsi="Wingdings"/>
      </w:rPr>
    </w:lvl>
    <w:lvl w:ilvl="3" w:tentative="0">
      <w:start w:val="1"/>
      <w:numFmt w:val="bullet"/>
      <w:lvlText w:val=""/>
      <w:lvlJc w:val="left"/>
      <w:pPr>
        <w:ind w:left="1260" w:hanging="420"/>
      </w:pPr>
      <w:rPr>
        <w:rFonts w:hint="default" w:ascii="Wingdings" w:hAnsi="Wingdings"/>
      </w:rPr>
    </w:lvl>
    <w:lvl w:ilvl="4" w:tentative="0">
      <w:start w:val="1"/>
      <w:numFmt w:val="bullet"/>
      <w:lvlText w:val=""/>
      <w:lvlJc w:val="left"/>
      <w:pPr>
        <w:ind w:left="1680" w:hanging="420"/>
      </w:pPr>
      <w:rPr>
        <w:rFonts w:hint="default" w:ascii="Wingdings" w:hAnsi="Wingdings"/>
      </w:rPr>
    </w:lvl>
    <w:lvl w:ilvl="5" w:tentative="0">
      <w:start w:val="1"/>
      <w:numFmt w:val="bullet"/>
      <w:lvlText w:val=""/>
      <w:lvlJc w:val="left"/>
      <w:pPr>
        <w:ind w:left="2100" w:hanging="420"/>
      </w:pPr>
      <w:rPr>
        <w:rFonts w:hint="default" w:ascii="Wingdings" w:hAnsi="Wingdings"/>
      </w:rPr>
    </w:lvl>
    <w:lvl w:ilvl="6" w:tentative="0">
      <w:start w:val="1"/>
      <w:numFmt w:val="bullet"/>
      <w:lvlText w:val=""/>
      <w:lvlJc w:val="left"/>
      <w:pPr>
        <w:ind w:left="2520" w:hanging="420"/>
      </w:pPr>
      <w:rPr>
        <w:rFonts w:hint="default" w:ascii="Wingdings" w:hAnsi="Wingdings"/>
      </w:rPr>
    </w:lvl>
    <w:lvl w:ilvl="7" w:tentative="0">
      <w:start w:val="1"/>
      <w:numFmt w:val="bullet"/>
      <w:lvlText w:val=""/>
      <w:lvlJc w:val="left"/>
      <w:pPr>
        <w:ind w:left="2940" w:hanging="420"/>
      </w:pPr>
      <w:rPr>
        <w:rFonts w:hint="default" w:ascii="Wingdings" w:hAnsi="Wingdings"/>
      </w:rPr>
    </w:lvl>
    <w:lvl w:ilvl="8" w:tentative="0">
      <w:start w:val="1"/>
      <w:numFmt w:val="bullet"/>
      <w:lvlText w:val=""/>
      <w:lvlJc w:val="left"/>
      <w:pPr>
        <w:ind w:left="3360" w:hanging="420"/>
      </w:pPr>
      <w:rPr>
        <w:rFonts w:hint="default" w:ascii="Wingdings" w:hAnsi="Wingdings"/>
      </w:rPr>
    </w:lvl>
  </w:abstractNum>
  <w:abstractNum w:abstractNumId="80">
    <w:nsid w:val="00000051"/>
    <w:multiLevelType w:val="singleLevel"/>
    <w:tmpl w:val="00000051"/>
    <w:lvl w:ilvl="0" w:tentative="0">
      <w:start w:val="1"/>
      <w:numFmt w:val="bullet"/>
      <w:pStyle w:val="51"/>
      <w:lvlText w:val=""/>
      <w:lvlJc w:val="left"/>
      <w:pPr>
        <w:tabs>
          <w:tab w:val="left" w:pos="360"/>
        </w:tabs>
        <w:ind w:left="360" w:hanging="360"/>
      </w:pPr>
      <w:rPr>
        <w:rFonts w:hint="default" w:ascii="Symbol" w:hAnsi="Symbol"/>
      </w:rPr>
    </w:lvl>
  </w:abstractNum>
  <w:abstractNum w:abstractNumId="81">
    <w:nsid w:val="00000052"/>
    <w:multiLevelType w:val="multilevel"/>
    <w:tmpl w:val="00000052"/>
    <w:lvl w:ilvl="0" w:tentative="0">
      <w:start w:val="1"/>
      <w:numFmt w:val="decimal"/>
      <w:pStyle w:val="317"/>
      <w:lvlText w:val="%1."/>
      <w:lvlJc w:val="left"/>
      <w:pPr>
        <w:tabs>
          <w:tab w:val="left" w:pos="360"/>
        </w:tabs>
        <w:ind w:left="360" w:hanging="360"/>
      </w:pPr>
      <w:rPr>
        <w:rFonts w:cs="Times New Roman"/>
      </w:rPr>
    </w:lvl>
    <w:lvl w:ilvl="1" w:tentative="0">
      <w:start w:val="1"/>
      <w:numFmt w:val="decimal"/>
      <w:lvlText w:val="%1.%2."/>
      <w:lvlJc w:val="left"/>
      <w:pPr>
        <w:tabs>
          <w:tab w:val="left" w:pos="1080"/>
        </w:tabs>
        <w:ind w:left="720" w:hanging="360"/>
      </w:pPr>
      <w:rPr>
        <w:rFonts w:cs="Times New Roman"/>
      </w:rPr>
    </w:lvl>
    <w:lvl w:ilvl="2" w:tentative="0">
      <w:start w:val="1"/>
      <w:numFmt w:val="decimal"/>
      <w:lvlText w:val="%1.%2.%3."/>
      <w:lvlJc w:val="left"/>
      <w:pPr>
        <w:tabs>
          <w:tab w:val="left" w:pos="1440"/>
        </w:tabs>
        <w:ind w:left="1080" w:hanging="360"/>
      </w:pPr>
      <w:rPr>
        <w:rFonts w:cs="Times New Roman"/>
      </w:rPr>
    </w:lvl>
    <w:lvl w:ilvl="3" w:tentative="0">
      <w:start w:val="1"/>
      <w:numFmt w:val="decimal"/>
      <w:lvlText w:val="%1.%2.%3.%4."/>
      <w:lvlJc w:val="left"/>
      <w:pPr>
        <w:tabs>
          <w:tab w:val="left" w:pos="2160"/>
        </w:tabs>
        <w:ind w:left="1440" w:hanging="360"/>
      </w:pPr>
      <w:rPr>
        <w:rFonts w:cs="Times New Roman"/>
      </w:rPr>
    </w:lvl>
    <w:lvl w:ilvl="4" w:tentative="0">
      <w:start w:val="1"/>
      <w:numFmt w:val="lowerLetter"/>
      <w:lvlText w:val="(%5)"/>
      <w:lvlJc w:val="left"/>
      <w:pPr>
        <w:tabs>
          <w:tab w:val="left" w:pos="1800"/>
        </w:tabs>
        <w:ind w:left="1800" w:hanging="360"/>
      </w:pPr>
      <w:rPr>
        <w:rFonts w:cs="Times New Roman"/>
      </w:rPr>
    </w:lvl>
    <w:lvl w:ilvl="5" w:tentative="0">
      <w:start w:val="1"/>
      <w:numFmt w:val="lowerRoman"/>
      <w:lvlText w:val="(%6)"/>
      <w:lvlJc w:val="left"/>
      <w:pPr>
        <w:tabs>
          <w:tab w:val="left" w:pos="2160"/>
        </w:tabs>
        <w:ind w:left="2160" w:hanging="360"/>
      </w:pPr>
      <w:rPr>
        <w:rFonts w:cs="Times New Roman"/>
      </w:rPr>
    </w:lvl>
    <w:lvl w:ilvl="6" w:tentative="0">
      <w:start w:val="1"/>
      <w:numFmt w:val="decimal"/>
      <w:lvlText w:val="%7."/>
      <w:lvlJc w:val="left"/>
      <w:pPr>
        <w:tabs>
          <w:tab w:val="left" w:pos="2520"/>
        </w:tabs>
        <w:ind w:left="2520" w:hanging="360"/>
      </w:pPr>
      <w:rPr>
        <w:rFonts w:cs="Times New Roman"/>
      </w:rPr>
    </w:lvl>
    <w:lvl w:ilvl="7" w:tentative="0">
      <w:start w:val="1"/>
      <w:numFmt w:val="lowerLetter"/>
      <w:lvlText w:val="%8."/>
      <w:lvlJc w:val="left"/>
      <w:pPr>
        <w:tabs>
          <w:tab w:val="left" w:pos="2880"/>
        </w:tabs>
        <w:ind w:left="2880" w:hanging="360"/>
      </w:pPr>
      <w:rPr>
        <w:rFonts w:cs="Times New Roman"/>
      </w:rPr>
    </w:lvl>
    <w:lvl w:ilvl="8" w:tentative="0">
      <w:start w:val="1"/>
      <w:numFmt w:val="lowerRoman"/>
      <w:lvlText w:val="%9."/>
      <w:lvlJc w:val="left"/>
      <w:pPr>
        <w:tabs>
          <w:tab w:val="left" w:pos="3240"/>
        </w:tabs>
        <w:ind w:left="3240" w:hanging="360"/>
      </w:pPr>
      <w:rPr>
        <w:rFonts w:cs="Times New Roman"/>
      </w:rPr>
    </w:lvl>
  </w:abstractNum>
  <w:abstractNum w:abstractNumId="82">
    <w:nsid w:val="00000053"/>
    <w:multiLevelType w:val="multilevel"/>
    <w:tmpl w:val="00000053"/>
    <w:lvl w:ilvl="0" w:tentative="0">
      <w:start w:val="1"/>
      <w:numFmt w:val="bullet"/>
      <w:pStyle w:val="465"/>
      <w:lvlText w:val=""/>
      <w:lvlJc w:val="left"/>
      <w:pPr>
        <w:tabs>
          <w:tab w:val="left" w:pos="840"/>
        </w:tabs>
        <w:ind w:left="840" w:hanging="420"/>
      </w:pPr>
      <w:rPr>
        <w:rFonts w:hint="default" w:ascii="Wingdings" w:hAnsi="Wingdings"/>
      </w:rPr>
    </w:lvl>
    <w:lvl w:ilvl="1" w:tentative="0">
      <w:start w:val="1"/>
      <w:numFmt w:val="bullet"/>
      <w:lvlText w:val=""/>
      <w:lvlJc w:val="left"/>
      <w:pPr>
        <w:tabs>
          <w:tab w:val="left" w:pos="1260"/>
        </w:tabs>
        <w:ind w:left="1260" w:hanging="420"/>
      </w:pPr>
      <w:rPr>
        <w:rFonts w:hint="default" w:ascii="Wingdings" w:hAnsi="Wingdings"/>
      </w:rPr>
    </w:lvl>
    <w:lvl w:ilvl="2" w:tentative="0">
      <w:start w:val="1"/>
      <w:numFmt w:val="bullet"/>
      <w:lvlText w:val=""/>
      <w:lvlJc w:val="left"/>
      <w:pPr>
        <w:tabs>
          <w:tab w:val="left" w:pos="1680"/>
        </w:tabs>
        <w:ind w:left="1680" w:hanging="420"/>
      </w:pPr>
      <w:rPr>
        <w:rFonts w:hint="default" w:ascii="Wingdings" w:hAnsi="Wingdings"/>
      </w:rPr>
    </w:lvl>
    <w:lvl w:ilvl="3" w:tentative="0">
      <w:start w:val="1"/>
      <w:numFmt w:val="bullet"/>
      <w:lvlText w:val=""/>
      <w:lvlJc w:val="left"/>
      <w:pPr>
        <w:tabs>
          <w:tab w:val="left" w:pos="2100"/>
        </w:tabs>
        <w:ind w:left="2100" w:hanging="420"/>
      </w:pPr>
      <w:rPr>
        <w:rFonts w:hint="default" w:ascii="Wingdings" w:hAnsi="Wingdings"/>
      </w:rPr>
    </w:lvl>
    <w:lvl w:ilvl="4" w:tentative="0">
      <w:start w:val="1"/>
      <w:numFmt w:val="bullet"/>
      <w:lvlText w:val=""/>
      <w:lvlJc w:val="left"/>
      <w:pPr>
        <w:tabs>
          <w:tab w:val="left" w:pos="2520"/>
        </w:tabs>
        <w:ind w:left="2520" w:hanging="420"/>
      </w:pPr>
      <w:rPr>
        <w:rFonts w:hint="default" w:ascii="Wingdings" w:hAnsi="Wingdings"/>
      </w:rPr>
    </w:lvl>
    <w:lvl w:ilvl="5" w:tentative="0">
      <w:start w:val="1"/>
      <w:numFmt w:val="bullet"/>
      <w:lvlText w:val=""/>
      <w:lvlJc w:val="left"/>
      <w:pPr>
        <w:tabs>
          <w:tab w:val="left" w:pos="2940"/>
        </w:tabs>
        <w:ind w:left="2940" w:hanging="420"/>
      </w:pPr>
      <w:rPr>
        <w:rFonts w:hint="default" w:ascii="Wingdings" w:hAnsi="Wingdings"/>
      </w:rPr>
    </w:lvl>
    <w:lvl w:ilvl="6" w:tentative="0">
      <w:start w:val="1"/>
      <w:numFmt w:val="bullet"/>
      <w:lvlText w:val=""/>
      <w:lvlJc w:val="left"/>
      <w:pPr>
        <w:tabs>
          <w:tab w:val="left" w:pos="3360"/>
        </w:tabs>
        <w:ind w:left="3360" w:hanging="420"/>
      </w:pPr>
      <w:rPr>
        <w:rFonts w:hint="default" w:ascii="Wingdings" w:hAnsi="Wingdings"/>
      </w:rPr>
    </w:lvl>
    <w:lvl w:ilvl="7" w:tentative="0">
      <w:start w:val="1"/>
      <w:numFmt w:val="bullet"/>
      <w:lvlText w:val=""/>
      <w:lvlJc w:val="left"/>
      <w:pPr>
        <w:tabs>
          <w:tab w:val="left" w:pos="3780"/>
        </w:tabs>
        <w:ind w:left="3780" w:hanging="420"/>
      </w:pPr>
      <w:rPr>
        <w:rFonts w:hint="default" w:ascii="Wingdings" w:hAnsi="Wingdings"/>
      </w:rPr>
    </w:lvl>
    <w:lvl w:ilvl="8" w:tentative="0">
      <w:start w:val="1"/>
      <w:numFmt w:val="bullet"/>
      <w:lvlText w:val=""/>
      <w:lvlJc w:val="left"/>
      <w:pPr>
        <w:tabs>
          <w:tab w:val="left" w:pos="4200"/>
        </w:tabs>
        <w:ind w:left="4200" w:hanging="420"/>
      </w:pPr>
      <w:rPr>
        <w:rFonts w:hint="default" w:ascii="Wingdings" w:hAnsi="Wingdings"/>
      </w:rPr>
    </w:lvl>
  </w:abstractNum>
  <w:abstractNum w:abstractNumId="83">
    <w:nsid w:val="00000054"/>
    <w:multiLevelType w:val="multilevel"/>
    <w:tmpl w:val="00000054"/>
    <w:lvl w:ilvl="0" w:tentative="0">
      <w:start w:val="1"/>
      <w:numFmt w:val="bullet"/>
      <w:pStyle w:val="298"/>
      <w:lvlText w:val=""/>
      <w:lvlJc w:val="left"/>
      <w:pPr>
        <w:tabs>
          <w:tab w:val="left" w:pos="360"/>
        </w:tabs>
        <w:ind w:left="36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rPr>
    </w:lvl>
    <w:lvl w:ilvl="2" w:tentative="0">
      <w:start w:val="1"/>
      <w:numFmt w:val="bullet"/>
      <w:lvlText w:val=""/>
      <w:lvlJc w:val="left"/>
      <w:pPr>
        <w:tabs>
          <w:tab w:val="left" w:pos="2160"/>
        </w:tabs>
        <w:ind w:left="2160" w:hanging="360"/>
      </w:pPr>
      <w:rPr>
        <w:rFonts w:hint="default" w:ascii="Wingdings" w:hAnsi="Wingdings"/>
      </w:rPr>
    </w:lvl>
    <w:lvl w:ilvl="3" w:tentative="0">
      <w:start w:val="1"/>
      <w:numFmt w:val="bullet"/>
      <w:lvlText w:val=""/>
      <w:lvlJc w:val="left"/>
      <w:pPr>
        <w:tabs>
          <w:tab w:val="left" w:pos="2880"/>
        </w:tabs>
        <w:ind w:left="2880" w:hanging="360"/>
      </w:pPr>
      <w:rPr>
        <w:rFonts w:hint="default" w:ascii="Symbol" w:hAnsi="Symbol"/>
      </w:rPr>
    </w:lvl>
    <w:lvl w:ilvl="4" w:tentative="0">
      <w:start w:val="1"/>
      <w:numFmt w:val="bullet"/>
      <w:lvlText w:val="o"/>
      <w:lvlJc w:val="left"/>
      <w:pPr>
        <w:tabs>
          <w:tab w:val="left" w:pos="3600"/>
        </w:tabs>
        <w:ind w:left="3600" w:hanging="360"/>
      </w:pPr>
      <w:rPr>
        <w:rFonts w:hint="default" w:ascii="Courier New" w:hAnsi="Courier New"/>
      </w:rPr>
    </w:lvl>
    <w:lvl w:ilvl="5" w:tentative="0">
      <w:start w:val="1"/>
      <w:numFmt w:val="bullet"/>
      <w:lvlText w:val=""/>
      <w:lvlJc w:val="left"/>
      <w:pPr>
        <w:tabs>
          <w:tab w:val="left" w:pos="4320"/>
        </w:tabs>
        <w:ind w:left="4320" w:hanging="360"/>
      </w:pPr>
      <w:rPr>
        <w:rFonts w:hint="default" w:ascii="Wingdings" w:hAnsi="Wingdings"/>
      </w:rPr>
    </w:lvl>
    <w:lvl w:ilvl="6" w:tentative="0">
      <w:start w:val="1"/>
      <w:numFmt w:val="bullet"/>
      <w:lvlText w:val=""/>
      <w:lvlJc w:val="left"/>
      <w:pPr>
        <w:tabs>
          <w:tab w:val="left" w:pos="5040"/>
        </w:tabs>
        <w:ind w:left="5040" w:hanging="360"/>
      </w:pPr>
      <w:rPr>
        <w:rFonts w:hint="default" w:ascii="Symbol" w:hAnsi="Symbol"/>
      </w:rPr>
    </w:lvl>
    <w:lvl w:ilvl="7" w:tentative="0">
      <w:start w:val="1"/>
      <w:numFmt w:val="bullet"/>
      <w:lvlText w:val="o"/>
      <w:lvlJc w:val="left"/>
      <w:pPr>
        <w:tabs>
          <w:tab w:val="left" w:pos="5760"/>
        </w:tabs>
        <w:ind w:left="5760" w:hanging="360"/>
      </w:pPr>
      <w:rPr>
        <w:rFonts w:hint="default" w:ascii="Courier New" w:hAnsi="Courier New"/>
      </w:rPr>
    </w:lvl>
    <w:lvl w:ilvl="8" w:tentative="0">
      <w:start w:val="1"/>
      <w:numFmt w:val="bullet"/>
      <w:lvlText w:val=""/>
      <w:lvlJc w:val="left"/>
      <w:pPr>
        <w:tabs>
          <w:tab w:val="left" w:pos="6480"/>
        </w:tabs>
        <w:ind w:left="6480" w:hanging="360"/>
      </w:pPr>
      <w:rPr>
        <w:rFonts w:hint="default" w:ascii="Wingdings" w:hAnsi="Wingdings"/>
      </w:rPr>
    </w:lvl>
  </w:abstractNum>
  <w:abstractNum w:abstractNumId="84">
    <w:nsid w:val="00000055"/>
    <w:multiLevelType w:val="multilevel"/>
    <w:tmpl w:val="00000055"/>
    <w:lvl w:ilvl="0" w:tentative="0">
      <w:start w:val="1"/>
      <w:numFmt w:val="lowerLetter"/>
      <w:pStyle w:val="1235"/>
      <w:lvlText w:val="%1)"/>
      <w:lvlJc w:val="left"/>
      <w:pPr>
        <w:tabs>
          <w:tab w:val="left" w:pos="839"/>
        </w:tabs>
        <w:ind w:left="839" w:hanging="419"/>
      </w:pPr>
      <w:rPr>
        <w:rFonts w:hint="eastAsia" w:ascii="宋体" w:hAnsi="宋体" w:eastAsia="宋体" w:cs="Times New Roman"/>
        <w:b w:val="0"/>
        <w:i w:val="0"/>
        <w:sz w:val="21"/>
      </w:rPr>
    </w:lvl>
    <w:lvl w:ilvl="1" w:tentative="0">
      <w:start w:val="1"/>
      <w:numFmt w:val="decimal"/>
      <w:pStyle w:val="1234"/>
      <w:lvlText w:val="%2)"/>
      <w:lvlJc w:val="left"/>
      <w:pPr>
        <w:tabs>
          <w:tab w:val="left" w:pos="840"/>
        </w:tabs>
        <w:ind w:left="839" w:hanging="419"/>
      </w:pPr>
      <w:rPr>
        <w:rFonts w:hint="eastAsia" w:ascii="宋体" w:hAnsi="宋体" w:eastAsia="宋体" w:cs="Times New Roman"/>
        <w:b w:val="0"/>
        <w:i w:val="0"/>
        <w:sz w:val="21"/>
      </w:rPr>
    </w:lvl>
    <w:lvl w:ilvl="2" w:tentative="0">
      <w:start w:val="1"/>
      <w:numFmt w:val="lowerRoman"/>
      <w:lvlText w:val="%3."/>
      <w:lvlJc w:val="right"/>
      <w:pPr>
        <w:tabs>
          <w:tab w:val="left" w:pos="1260"/>
        </w:tabs>
        <w:ind w:left="1259" w:hanging="419"/>
      </w:pPr>
      <w:rPr>
        <w:rFonts w:hint="eastAsia" w:cs="Times New Roman"/>
      </w:rPr>
    </w:lvl>
    <w:lvl w:ilvl="3" w:tentative="0">
      <w:start w:val="1"/>
      <w:numFmt w:val="decimal"/>
      <w:lvlText w:val="%4."/>
      <w:lvlJc w:val="left"/>
      <w:pPr>
        <w:tabs>
          <w:tab w:val="left" w:pos="1680"/>
        </w:tabs>
        <w:ind w:left="1679" w:hanging="419"/>
      </w:pPr>
      <w:rPr>
        <w:rFonts w:hint="eastAsia" w:cs="Times New Roman"/>
      </w:rPr>
    </w:lvl>
    <w:lvl w:ilvl="4" w:tentative="0">
      <w:start w:val="1"/>
      <w:numFmt w:val="lowerLetter"/>
      <w:lvlText w:val="%5)"/>
      <w:lvlJc w:val="left"/>
      <w:pPr>
        <w:tabs>
          <w:tab w:val="left" w:pos="2100"/>
        </w:tabs>
        <w:ind w:left="2099" w:hanging="419"/>
      </w:pPr>
      <w:rPr>
        <w:rFonts w:hint="eastAsia" w:cs="Times New Roman"/>
      </w:rPr>
    </w:lvl>
    <w:lvl w:ilvl="5" w:tentative="0">
      <w:start w:val="1"/>
      <w:numFmt w:val="lowerRoman"/>
      <w:lvlText w:val="%6."/>
      <w:lvlJc w:val="right"/>
      <w:pPr>
        <w:tabs>
          <w:tab w:val="left" w:pos="2520"/>
        </w:tabs>
        <w:ind w:left="2519" w:hanging="419"/>
      </w:pPr>
      <w:rPr>
        <w:rFonts w:hint="eastAsia" w:cs="Times New Roman"/>
      </w:rPr>
    </w:lvl>
    <w:lvl w:ilvl="6" w:tentative="0">
      <w:start w:val="1"/>
      <w:numFmt w:val="decimal"/>
      <w:lvlText w:val="%7."/>
      <w:lvlJc w:val="left"/>
      <w:pPr>
        <w:tabs>
          <w:tab w:val="left" w:pos="2940"/>
        </w:tabs>
        <w:ind w:left="2939" w:hanging="419"/>
      </w:pPr>
      <w:rPr>
        <w:rFonts w:hint="eastAsia" w:cs="Times New Roman"/>
      </w:rPr>
    </w:lvl>
    <w:lvl w:ilvl="7" w:tentative="0">
      <w:start w:val="1"/>
      <w:numFmt w:val="lowerLetter"/>
      <w:lvlText w:val="%8)"/>
      <w:lvlJc w:val="left"/>
      <w:pPr>
        <w:tabs>
          <w:tab w:val="left" w:pos="3360"/>
        </w:tabs>
        <w:ind w:left="3359" w:hanging="419"/>
      </w:pPr>
      <w:rPr>
        <w:rFonts w:hint="eastAsia" w:cs="Times New Roman"/>
      </w:rPr>
    </w:lvl>
    <w:lvl w:ilvl="8" w:tentative="0">
      <w:start w:val="1"/>
      <w:numFmt w:val="lowerRoman"/>
      <w:lvlText w:val="%9."/>
      <w:lvlJc w:val="right"/>
      <w:pPr>
        <w:tabs>
          <w:tab w:val="left" w:pos="3780"/>
        </w:tabs>
        <w:ind w:left="3779" w:hanging="419"/>
      </w:pPr>
      <w:rPr>
        <w:rFonts w:hint="eastAsia" w:cs="Times New Roman"/>
      </w:rPr>
    </w:lvl>
  </w:abstractNum>
  <w:abstractNum w:abstractNumId="85">
    <w:nsid w:val="00000056"/>
    <w:multiLevelType w:val="multilevel"/>
    <w:tmpl w:val="00000056"/>
    <w:lvl w:ilvl="0" w:tentative="0">
      <w:start w:val="1"/>
      <w:numFmt w:val="bullet"/>
      <w:pStyle w:val="1960"/>
      <w:lvlText w:val=""/>
      <w:lvlJc w:val="left"/>
      <w:pPr>
        <w:tabs>
          <w:tab w:val="left" w:pos="980"/>
        </w:tabs>
        <w:ind w:left="980" w:hanging="360"/>
      </w:pPr>
      <w:rPr>
        <w:rFonts w:hint="default" w:ascii="Wingdings" w:hAnsi="Wingdings"/>
      </w:rPr>
    </w:lvl>
    <w:lvl w:ilvl="1" w:tentative="0">
      <w:start w:val="1"/>
      <w:numFmt w:val="bullet"/>
      <w:lvlText w:val=""/>
      <w:lvlJc w:val="left"/>
      <w:pPr>
        <w:tabs>
          <w:tab w:val="left" w:pos="1040"/>
        </w:tabs>
        <w:ind w:left="1040" w:hanging="420"/>
      </w:pPr>
      <w:rPr>
        <w:rFonts w:hint="default" w:ascii="Wingdings" w:hAnsi="Wingdings"/>
      </w:rPr>
    </w:lvl>
    <w:lvl w:ilvl="2" w:tentative="0">
      <w:start w:val="1"/>
      <w:numFmt w:val="bullet"/>
      <w:lvlText w:val=""/>
      <w:lvlJc w:val="left"/>
      <w:pPr>
        <w:tabs>
          <w:tab w:val="left" w:pos="1460"/>
        </w:tabs>
        <w:ind w:left="1460" w:hanging="420"/>
      </w:pPr>
      <w:rPr>
        <w:rFonts w:hint="default" w:ascii="Wingdings" w:hAnsi="Wingdings"/>
      </w:rPr>
    </w:lvl>
    <w:lvl w:ilvl="3" w:tentative="0">
      <w:start w:val="1"/>
      <w:numFmt w:val="bullet"/>
      <w:lvlText w:val=""/>
      <w:lvlJc w:val="left"/>
      <w:pPr>
        <w:tabs>
          <w:tab w:val="left" w:pos="1880"/>
        </w:tabs>
        <w:ind w:left="1880" w:hanging="420"/>
      </w:pPr>
      <w:rPr>
        <w:rFonts w:hint="default" w:ascii="Wingdings" w:hAnsi="Wingdings"/>
      </w:rPr>
    </w:lvl>
    <w:lvl w:ilvl="4" w:tentative="0">
      <w:start w:val="1"/>
      <w:numFmt w:val="bullet"/>
      <w:lvlText w:val=""/>
      <w:lvlJc w:val="left"/>
      <w:pPr>
        <w:tabs>
          <w:tab w:val="left" w:pos="2300"/>
        </w:tabs>
        <w:ind w:left="2300" w:hanging="420"/>
      </w:pPr>
      <w:rPr>
        <w:rFonts w:hint="default" w:ascii="Wingdings" w:hAnsi="Wingdings"/>
      </w:rPr>
    </w:lvl>
    <w:lvl w:ilvl="5" w:tentative="0">
      <w:start w:val="1"/>
      <w:numFmt w:val="bullet"/>
      <w:lvlText w:val=""/>
      <w:lvlJc w:val="left"/>
      <w:pPr>
        <w:tabs>
          <w:tab w:val="left" w:pos="2720"/>
        </w:tabs>
        <w:ind w:left="2720" w:hanging="420"/>
      </w:pPr>
      <w:rPr>
        <w:rFonts w:hint="default" w:ascii="Wingdings" w:hAnsi="Wingdings"/>
      </w:rPr>
    </w:lvl>
    <w:lvl w:ilvl="6" w:tentative="0">
      <w:start w:val="1"/>
      <w:numFmt w:val="bullet"/>
      <w:lvlText w:val=""/>
      <w:lvlJc w:val="left"/>
      <w:pPr>
        <w:tabs>
          <w:tab w:val="left" w:pos="3140"/>
        </w:tabs>
        <w:ind w:left="3140" w:hanging="420"/>
      </w:pPr>
      <w:rPr>
        <w:rFonts w:hint="default" w:ascii="Wingdings" w:hAnsi="Wingdings"/>
      </w:rPr>
    </w:lvl>
    <w:lvl w:ilvl="7" w:tentative="0">
      <w:start w:val="1"/>
      <w:numFmt w:val="bullet"/>
      <w:lvlText w:val=""/>
      <w:lvlJc w:val="left"/>
      <w:pPr>
        <w:tabs>
          <w:tab w:val="left" w:pos="3560"/>
        </w:tabs>
        <w:ind w:left="3560" w:hanging="420"/>
      </w:pPr>
      <w:rPr>
        <w:rFonts w:hint="default" w:ascii="Wingdings" w:hAnsi="Wingdings"/>
      </w:rPr>
    </w:lvl>
    <w:lvl w:ilvl="8" w:tentative="0">
      <w:start w:val="1"/>
      <w:numFmt w:val="bullet"/>
      <w:lvlText w:val=""/>
      <w:lvlJc w:val="left"/>
      <w:pPr>
        <w:tabs>
          <w:tab w:val="left" w:pos="3980"/>
        </w:tabs>
        <w:ind w:left="3980" w:hanging="420"/>
      </w:pPr>
      <w:rPr>
        <w:rFonts w:hint="default" w:ascii="Wingdings" w:hAnsi="Wingdings"/>
      </w:rPr>
    </w:lvl>
  </w:abstractNum>
  <w:abstractNum w:abstractNumId="86">
    <w:nsid w:val="00000057"/>
    <w:multiLevelType w:val="multilevel"/>
    <w:tmpl w:val="00000057"/>
    <w:lvl w:ilvl="0" w:tentative="0">
      <w:start w:val="1"/>
      <w:numFmt w:val="bullet"/>
      <w:pStyle w:val="563"/>
      <w:lvlText w:val=""/>
      <w:lvlJc w:val="left"/>
      <w:pPr>
        <w:tabs>
          <w:tab w:val="left" w:pos="840"/>
        </w:tabs>
        <w:ind w:left="840" w:hanging="420"/>
      </w:pPr>
      <w:rPr>
        <w:rFonts w:hint="default" w:ascii="Symbol" w:hAnsi="Symbol"/>
        <w:color w:val="auto"/>
        <w:sz w:val="24"/>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87">
    <w:nsid w:val="00000058"/>
    <w:multiLevelType w:val="multilevel"/>
    <w:tmpl w:val="00000058"/>
    <w:lvl w:ilvl="0" w:tentative="0">
      <w:start w:val="1"/>
      <w:numFmt w:val="chineseCountingThousand"/>
      <w:pStyle w:val="366"/>
      <w:suff w:val="space"/>
      <w:lvlText w:val="第%1章"/>
      <w:lvlJc w:val="left"/>
      <w:pPr>
        <w:ind w:left="0" w:firstLine="0"/>
      </w:pPr>
      <w:rPr>
        <w:rFonts w:hint="eastAsia" w:cs="Times New Roman"/>
      </w:rPr>
    </w:lvl>
    <w:lvl w:ilvl="1" w:tentative="0">
      <w:start w:val="1"/>
      <w:numFmt w:val="decimal"/>
      <w:isLgl/>
      <w:suff w:val="space"/>
      <w:lvlText w:val="%1.%2"/>
      <w:lvlJc w:val="left"/>
      <w:pPr>
        <w:ind w:left="0" w:firstLine="0"/>
      </w:pPr>
      <w:rPr>
        <w:rFonts w:hint="eastAsia" w:cs="Times New Roman"/>
      </w:rPr>
    </w:lvl>
    <w:lvl w:ilvl="2" w:tentative="0">
      <w:start w:val="1"/>
      <w:numFmt w:val="decimal"/>
      <w:isLgl/>
      <w:suff w:val="space"/>
      <w:lvlText w:val="%1.%2.%3"/>
      <w:lvlJc w:val="left"/>
      <w:pPr>
        <w:ind w:left="4305" w:hanging="4305"/>
      </w:pPr>
      <w:rPr>
        <w:rFonts w:hint="eastAsia" w:cs="Times New Roman"/>
      </w:rPr>
    </w:lvl>
    <w:lvl w:ilvl="3" w:tentative="0">
      <w:start w:val="1"/>
      <w:numFmt w:val="decimal"/>
      <w:isLgl/>
      <w:suff w:val="space"/>
      <w:lvlText w:val="%1.%2.%3.%4"/>
      <w:lvlJc w:val="left"/>
      <w:pPr>
        <w:ind w:left="0" w:firstLine="0"/>
      </w:pPr>
      <w:rPr>
        <w:rFonts w:hint="eastAsia" w:cs="Times New Roman"/>
      </w:rPr>
    </w:lvl>
    <w:lvl w:ilvl="4" w:tentative="0">
      <w:start w:val="1"/>
      <w:numFmt w:val="decimal"/>
      <w:isLgl/>
      <w:lvlText w:val="%1.%2.%3.%4.%5"/>
      <w:lvlJc w:val="left"/>
      <w:pPr>
        <w:tabs>
          <w:tab w:val="left" w:pos="0"/>
        </w:tabs>
        <w:ind w:left="0" w:firstLine="0"/>
      </w:pPr>
      <w:rPr>
        <w:rFonts w:hint="eastAsia" w:cs="Times New Roman"/>
      </w:rPr>
    </w:lvl>
    <w:lvl w:ilvl="5" w:tentative="0">
      <w:start w:val="1"/>
      <w:numFmt w:val="decimal"/>
      <w:isLgl/>
      <w:lvlText w:val="%1.%2.%3.%4.%5.%6"/>
      <w:lvlJc w:val="left"/>
      <w:pPr>
        <w:tabs>
          <w:tab w:val="left" w:pos="0"/>
        </w:tabs>
        <w:ind w:left="0" w:firstLine="0"/>
      </w:pPr>
      <w:rPr>
        <w:rFonts w:hint="eastAsia" w:cs="Times New Roman"/>
      </w:rPr>
    </w:lvl>
    <w:lvl w:ilvl="6" w:tentative="0">
      <w:start w:val="1"/>
      <w:numFmt w:val="decimal"/>
      <w:isLgl/>
      <w:lvlText w:val="%1.%2.%3.%4.%5.%6.%7"/>
      <w:lvlJc w:val="left"/>
      <w:pPr>
        <w:tabs>
          <w:tab w:val="left" w:pos="0"/>
        </w:tabs>
        <w:ind w:left="0" w:firstLine="0"/>
      </w:pPr>
      <w:rPr>
        <w:rFonts w:hint="eastAsia" w:cs="Times New Roman"/>
      </w:rPr>
    </w:lvl>
    <w:lvl w:ilvl="7" w:tentative="0">
      <w:start w:val="1"/>
      <w:numFmt w:val="decimal"/>
      <w:lvlText w:val="1.1.1.1.1.1.1.%8"/>
      <w:lvlJc w:val="left"/>
      <w:pPr>
        <w:tabs>
          <w:tab w:val="left" w:pos="0"/>
        </w:tabs>
        <w:ind w:left="0" w:firstLine="0"/>
      </w:pPr>
      <w:rPr>
        <w:rFonts w:hint="eastAsia" w:cs="Times New Roman"/>
      </w:rPr>
    </w:lvl>
    <w:lvl w:ilvl="8" w:tentative="0">
      <w:start w:val="1"/>
      <w:numFmt w:val="none"/>
      <w:suff w:val="nothing"/>
      <w:lvlText w:val=""/>
      <w:lvlJc w:val="left"/>
      <w:pPr>
        <w:ind w:left="0" w:firstLine="0"/>
      </w:pPr>
      <w:rPr>
        <w:rFonts w:hint="eastAsia" w:cs="Times New Roman"/>
      </w:rPr>
    </w:lvl>
  </w:abstractNum>
  <w:abstractNum w:abstractNumId="88">
    <w:nsid w:val="00000059"/>
    <w:multiLevelType w:val="multilevel"/>
    <w:tmpl w:val="00000059"/>
    <w:lvl w:ilvl="0" w:tentative="0">
      <w:start w:val="1"/>
      <w:numFmt w:val="decimal"/>
      <w:pStyle w:val="1164"/>
      <w:suff w:val="nothing"/>
      <w:lvlText w:val="（%1）"/>
      <w:lvlJc w:val="left"/>
      <w:pPr>
        <w:ind w:left="0" w:firstLine="0"/>
      </w:pPr>
      <w:rPr>
        <w:b w:val="0"/>
        <w:bCs w:val="0"/>
        <w:i w:val="0"/>
        <w:iCs w:val="0"/>
        <w:caps w:val="0"/>
        <w:smallCaps w:val="0"/>
        <w:vanish w:val="0"/>
        <w:color w:val="000000"/>
        <w:spacing w:val="0"/>
        <w:position w:val="0"/>
        <w:u w:val="none"/>
        <w:vertAlign w:val="baseline"/>
      </w:rPr>
    </w:lvl>
    <w:lvl w:ilvl="1" w:tentative="0">
      <w:start w:val="1"/>
      <w:numFmt w:val="lowerLetter"/>
      <w:pStyle w:val="1344"/>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89">
    <w:nsid w:val="0000005A"/>
    <w:multiLevelType w:val="multilevel"/>
    <w:tmpl w:val="0000005A"/>
    <w:lvl w:ilvl="0" w:tentative="0">
      <w:start w:val="1"/>
      <w:numFmt w:val="bullet"/>
      <w:pStyle w:val="2024"/>
      <w:lvlText w:val=""/>
      <w:lvlJc w:val="left"/>
      <w:pPr>
        <w:tabs>
          <w:tab w:val="left" w:pos="1280"/>
        </w:tabs>
        <w:ind w:left="1280" w:hanging="420"/>
      </w:pPr>
      <w:rPr>
        <w:rFonts w:hint="default" w:ascii="Wingdings" w:hAnsi="Wingdings"/>
      </w:rPr>
    </w:lvl>
    <w:lvl w:ilvl="1" w:tentative="0">
      <w:start w:val="1"/>
      <w:numFmt w:val="bullet"/>
      <w:lvlText w:val=""/>
      <w:lvlJc w:val="left"/>
      <w:pPr>
        <w:tabs>
          <w:tab w:val="left" w:pos="1700"/>
        </w:tabs>
        <w:ind w:left="1700" w:hanging="420"/>
      </w:pPr>
      <w:rPr>
        <w:rFonts w:hint="default" w:ascii="Wingdings" w:hAnsi="Wingdings"/>
      </w:rPr>
    </w:lvl>
    <w:lvl w:ilvl="2" w:tentative="0">
      <w:start w:val="1"/>
      <w:numFmt w:val="bullet"/>
      <w:lvlText w:val=""/>
      <w:lvlJc w:val="left"/>
      <w:pPr>
        <w:tabs>
          <w:tab w:val="left" w:pos="2120"/>
        </w:tabs>
        <w:ind w:left="2120" w:hanging="420"/>
      </w:pPr>
      <w:rPr>
        <w:rFonts w:hint="default" w:ascii="Wingdings" w:hAnsi="Wingdings"/>
      </w:rPr>
    </w:lvl>
    <w:lvl w:ilvl="3" w:tentative="0">
      <w:start w:val="1"/>
      <w:numFmt w:val="bullet"/>
      <w:lvlText w:val=""/>
      <w:lvlJc w:val="left"/>
      <w:pPr>
        <w:tabs>
          <w:tab w:val="left" w:pos="2540"/>
        </w:tabs>
        <w:ind w:left="2540" w:hanging="420"/>
      </w:pPr>
      <w:rPr>
        <w:rFonts w:hint="default" w:ascii="Wingdings" w:hAnsi="Wingdings"/>
      </w:rPr>
    </w:lvl>
    <w:lvl w:ilvl="4" w:tentative="0">
      <w:start w:val="1"/>
      <w:numFmt w:val="bullet"/>
      <w:lvlText w:val=""/>
      <w:lvlJc w:val="left"/>
      <w:pPr>
        <w:tabs>
          <w:tab w:val="left" w:pos="2960"/>
        </w:tabs>
        <w:ind w:left="2960" w:hanging="420"/>
      </w:pPr>
      <w:rPr>
        <w:rFonts w:hint="default" w:ascii="Wingdings" w:hAnsi="Wingdings"/>
      </w:rPr>
    </w:lvl>
    <w:lvl w:ilvl="5" w:tentative="0">
      <w:start w:val="1"/>
      <w:numFmt w:val="bullet"/>
      <w:lvlText w:val=""/>
      <w:lvlJc w:val="left"/>
      <w:pPr>
        <w:tabs>
          <w:tab w:val="left" w:pos="3380"/>
        </w:tabs>
        <w:ind w:left="3380" w:hanging="420"/>
      </w:pPr>
      <w:rPr>
        <w:rFonts w:hint="default" w:ascii="Wingdings" w:hAnsi="Wingdings"/>
      </w:rPr>
    </w:lvl>
    <w:lvl w:ilvl="6" w:tentative="0">
      <w:start w:val="1"/>
      <w:numFmt w:val="bullet"/>
      <w:lvlText w:val=""/>
      <w:lvlJc w:val="left"/>
      <w:pPr>
        <w:tabs>
          <w:tab w:val="left" w:pos="3800"/>
        </w:tabs>
        <w:ind w:left="3800" w:hanging="420"/>
      </w:pPr>
      <w:rPr>
        <w:rFonts w:hint="default" w:ascii="Wingdings" w:hAnsi="Wingdings"/>
      </w:rPr>
    </w:lvl>
    <w:lvl w:ilvl="7" w:tentative="0">
      <w:start w:val="1"/>
      <w:numFmt w:val="bullet"/>
      <w:lvlText w:val=""/>
      <w:lvlJc w:val="left"/>
      <w:pPr>
        <w:tabs>
          <w:tab w:val="left" w:pos="4220"/>
        </w:tabs>
        <w:ind w:left="4220" w:hanging="420"/>
      </w:pPr>
      <w:rPr>
        <w:rFonts w:hint="default" w:ascii="Wingdings" w:hAnsi="Wingdings"/>
      </w:rPr>
    </w:lvl>
    <w:lvl w:ilvl="8" w:tentative="0">
      <w:start w:val="1"/>
      <w:numFmt w:val="bullet"/>
      <w:lvlText w:val=""/>
      <w:lvlJc w:val="left"/>
      <w:pPr>
        <w:tabs>
          <w:tab w:val="left" w:pos="4640"/>
        </w:tabs>
        <w:ind w:left="4640" w:hanging="420"/>
      </w:pPr>
      <w:rPr>
        <w:rFonts w:hint="default" w:ascii="Wingdings" w:hAnsi="Wingdings"/>
      </w:rPr>
    </w:lvl>
  </w:abstractNum>
  <w:abstractNum w:abstractNumId="90">
    <w:nsid w:val="0000005B"/>
    <w:multiLevelType w:val="multilevel"/>
    <w:tmpl w:val="0000005B"/>
    <w:lvl w:ilvl="0" w:tentative="0">
      <w:start w:val="1"/>
      <w:numFmt w:val="bullet"/>
      <w:pStyle w:val="1752"/>
      <w:lvlText w:val=""/>
      <w:lvlJc w:val="left"/>
      <w:pPr>
        <w:ind w:left="84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91">
    <w:nsid w:val="0000005C"/>
    <w:multiLevelType w:val="multilevel"/>
    <w:tmpl w:val="0000005C"/>
    <w:lvl w:ilvl="0" w:tentative="0">
      <w:start w:val="1"/>
      <w:numFmt w:val="decimal"/>
      <w:isLgl/>
      <w:lvlText w:val="%1、"/>
      <w:lvlJc w:val="left"/>
      <w:pPr>
        <w:tabs>
          <w:tab w:val="left" w:pos="425"/>
        </w:tabs>
        <w:ind w:left="0" w:firstLine="0"/>
      </w:pPr>
      <w:rPr>
        <w:rFonts w:hint="eastAsia"/>
      </w:rPr>
    </w:lvl>
    <w:lvl w:ilvl="1" w:tentative="0">
      <w:start w:val="1"/>
      <w:numFmt w:val="decimal"/>
      <w:lvlText w:val="%1.%2"/>
      <w:lvlJc w:val="left"/>
      <w:pPr>
        <w:tabs>
          <w:tab w:val="left" w:pos="113"/>
        </w:tabs>
        <w:ind w:left="0" w:firstLine="0"/>
      </w:pPr>
      <w:rPr>
        <w:rFonts w:hint="eastAsia"/>
      </w:rPr>
    </w:lvl>
    <w:lvl w:ilvl="2" w:tentative="0">
      <w:start w:val="1"/>
      <w:numFmt w:val="decimal"/>
      <w:lvlText w:val="%1.%2.%3"/>
      <w:lvlJc w:val="left"/>
      <w:pPr>
        <w:tabs>
          <w:tab w:val="left" w:pos="425"/>
        </w:tabs>
        <w:ind w:left="0" w:firstLine="0"/>
      </w:pPr>
      <w:rPr>
        <w:rFonts w:ascii="Times New Roman" w:hAnsi="Times New Roman" w:cs="Times New Roman"/>
        <w:b w:val="0"/>
        <w:bCs w:val="0"/>
        <w:i w:val="0"/>
        <w:iCs w:val="0"/>
        <w:caps w:val="0"/>
        <w:smallCaps w:val="0"/>
        <w:vanish w:val="0"/>
        <w:color w:val="000000"/>
        <w:spacing w:val="0"/>
        <w:position w:val="0"/>
        <w:u w:val="none"/>
        <w:vertAlign w:val="baseline"/>
      </w:rPr>
    </w:lvl>
    <w:lvl w:ilvl="3" w:tentative="0">
      <w:start w:val="1"/>
      <w:numFmt w:val="decimal"/>
      <w:lvlText w:val="%1.%2.%3.%4"/>
      <w:lvlJc w:val="left"/>
      <w:pPr>
        <w:tabs>
          <w:tab w:val="left" w:pos="425"/>
        </w:tabs>
        <w:ind w:left="0" w:firstLine="0"/>
      </w:pPr>
      <w:rPr>
        <w:rFonts w:hint="eastAsia"/>
      </w:rPr>
    </w:lvl>
    <w:lvl w:ilvl="4" w:tentative="0">
      <w:start w:val="1"/>
      <w:numFmt w:val="decimal"/>
      <w:lvlText w:val="%1.%2.%3.%4.%5"/>
      <w:lvlJc w:val="left"/>
      <w:pPr>
        <w:tabs>
          <w:tab w:val="left" w:pos="709"/>
        </w:tabs>
        <w:ind w:left="284" w:firstLine="0"/>
      </w:pPr>
      <w:rPr>
        <w:rFonts w:hint="eastAsia"/>
      </w:rPr>
    </w:lvl>
    <w:lvl w:ilvl="5" w:tentative="0">
      <w:start w:val="1"/>
      <w:numFmt w:val="decimal"/>
      <w:lvlText w:val="%1.%2.%3.%4.%5.%6"/>
      <w:lvlJc w:val="left"/>
      <w:pPr>
        <w:tabs>
          <w:tab w:val="left" w:pos="425"/>
        </w:tabs>
        <w:ind w:left="0" w:firstLine="0"/>
      </w:pPr>
      <w:rPr>
        <w:rFonts w:hint="eastAsia"/>
      </w:rPr>
    </w:lvl>
    <w:lvl w:ilvl="6" w:tentative="0">
      <w:start w:val="1"/>
      <w:numFmt w:val="decimal"/>
      <w:pStyle w:val="2215"/>
      <w:lvlText w:val="%1.%2.%3.%4.%5.%6.%7"/>
      <w:lvlJc w:val="left"/>
      <w:pPr>
        <w:tabs>
          <w:tab w:val="left" w:pos="425"/>
        </w:tabs>
        <w:ind w:left="0" w:firstLine="0"/>
      </w:pPr>
      <w:rPr>
        <w:rFonts w:hint="eastAsia"/>
      </w:rPr>
    </w:lvl>
    <w:lvl w:ilvl="7" w:tentative="0">
      <w:start w:val="1"/>
      <w:numFmt w:val="decimal"/>
      <w:lvlText w:val="%1.%2.%3.%4.%5.%6.%7.%8"/>
      <w:lvlJc w:val="left"/>
      <w:pPr>
        <w:tabs>
          <w:tab w:val="left" w:pos="425"/>
        </w:tabs>
        <w:ind w:left="0" w:firstLine="0"/>
      </w:pPr>
      <w:rPr>
        <w:rFonts w:hint="eastAsia"/>
      </w:rPr>
    </w:lvl>
    <w:lvl w:ilvl="8" w:tentative="0">
      <w:start w:val="1"/>
      <w:numFmt w:val="decimal"/>
      <w:lvlText w:val="%1.%2.%3.%4.%5.%6.%7.%8.%9"/>
      <w:lvlJc w:val="left"/>
      <w:pPr>
        <w:tabs>
          <w:tab w:val="left" w:pos="425"/>
        </w:tabs>
        <w:ind w:left="0" w:firstLine="0"/>
      </w:pPr>
      <w:rPr>
        <w:rFonts w:hint="eastAsia"/>
      </w:rPr>
    </w:lvl>
  </w:abstractNum>
  <w:abstractNum w:abstractNumId="92">
    <w:nsid w:val="0000005D"/>
    <w:multiLevelType w:val="multilevel"/>
    <w:tmpl w:val="0000005D"/>
    <w:lvl w:ilvl="0" w:tentative="0">
      <w:start w:val="1"/>
      <w:numFmt w:val="lowerRoman"/>
      <w:pStyle w:val="1769"/>
      <w:lvlText w:val="%1."/>
      <w:lvlJc w:val="right"/>
      <w:pPr>
        <w:tabs>
          <w:tab w:val="left" w:pos="709"/>
        </w:tabs>
        <w:ind w:left="426" w:firstLine="283"/>
      </w:pPr>
      <w:rPr>
        <w:rFonts w:hint="eastAsia" w:ascii="Times New Roman" w:hAnsi="Times New Roman"/>
      </w:rPr>
    </w:lvl>
    <w:lvl w:ilvl="1" w:tentative="0">
      <w:start w:val="1"/>
      <w:numFmt w:val="lowerLetter"/>
      <w:lvlText w:val="%2)"/>
      <w:lvlJc w:val="left"/>
      <w:pPr>
        <w:ind w:left="982" w:hanging="420"/>
      </w:pPr>
    </w:lvl>
    <w:lvl w:ilvl="2" w:tentative="0">
      <w:start w:val="1"/>
      <w:numFmt w:val="lowerRoman"/>
      <w:lvlText w:val="%3."/>
      <w:lvlJc w:val="right"/>
      <w:pPr>
        <w:ind w:left="1402" w:hanging="420"/>
      </w:pPr>
    </w:lvl>
    <w:lvl w:ilvl="3" w:tentative="0">
      <w:start w:val="1"/>
      <w:numFmt w:val="decimal"/>
      <w:lvlText w:val="%4."/>
      <w:lvlJc w:val="left"/>
      <w:pPr>
        <w:ind w:left="1822" w:hanging="420"/>
      </w:pPr>
    </w:lvl>
    <w:lvl w:ilvl="4" w:tentative="0">
      <w:start w:val="1"/>
      <w:numFmt w:val="lowerLetter"/>
      <w:lvlText w:val="%5)"/>
      <w:lvlJc w:val="left"/>
      <w:pPr>
        <w:ind w:left="2242" w:hanging="420"/>
      </w:pPr>
    </w:lvl>
    <w:lvl w:ilvl="5" w:tentative="0">
      <w:start w:val="1"/>
      <w:numFmt w:val="lowerRoman"/>
      <w:lvlText w:val="%6."/>
      <w:lvlJc w:val="right"/>
      <w:pPr>
        <w:ind w:left="2662" w:hanging="420"/>
      </w:pPr>
    </w:lvl>
    <w:lvl w:ilvl="6" w:tentative="0">
      <w:start w:val="1"/>
      <w:numFmt w:val="decimal"/>
      <w:lvlText w:val="%7."/>
      <w:lvlJc w:val="left"/>
      <w:pPr>
        <w:ind w:left="3082" w:hanging="420"/>
      </w:pPr>
    </w:lvl>
    <w:lvl w:ilvl="7" w:tentative="0">
      <w:start w:val="1"/>
      <w:numFmt w:val="lowerLetter"/>
      <w:lvlText w:val="%8)"/>
      <w:lvlJc w:val="left"/>
      <w:pPr>
        <w:ind w:left="3502" w:hanging="420"/>
      </w:pPr>
    </w:lvl>
    <w:lvl w:ilvl="8" w:tentative="0">
      <w:start w:val="1"/>
      <w:numFmt w:val="lowerRoman"/>
      <w:lvlText w:val="%9."/>
      <w:lvlJc w:val="right"/>
      <w:pPr>
        <w:ind w:left="3922" w:hanging="420"/>
      </w:pPr>
    </w:lvl>
  </w:abstractNum>
  <w:abstractNum w:abstractNumId="93">
    <w:nsid w:val="0000005E"/>
    <w:multiLevelType w:val="multilevel"/>
    <w:tmpl w:val="0000005E"/>
    <w:lvl w:ilvl="0" w:tentative="0">
      <w:start w:val="1"/>
      <w:numFmt w:val="none"/>
      <w:pStyle w:val="355"/>
      <w:lvlText w:val="%1——"/>
      <w:lvlJc w:val="left"/>
      <w:pPr>
        <w:tabs>
          <w:tab w:val="left" w:pos="1140"/>
        </w:tabs>
        <w:ind w:left="840" w:hanging="420"/>
      </w:pPr>
      <w:rPr>
        <w:rFonts w:hint="eastAsia" w:cs="Times New Roman"/>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94">
    <w:nsid w:val="0000005F"/>
    <w:multiLevelType w:val="multilevel"/>
    <w:tmpl w:val="0000005F"/>
    <w:lvl w:ilvl="0" w:tentative="0">
      <w:start w:val="1"/>
      <w:numFmt w:val="bullet"/>
      <w:pStyle w:val="2188"/>
      <w:lvlText w:val=""/>
      <w:lvlJc w:val="left"/>
      <w:pPr>
        <w:ind w:left="840" w:hanging="420"/>
      </w:pPr>
      <w:rPr>
        <w:rFonts w:hint="default" w:ascii="Wingdings" w:hAnsi="Wingdings"/>
        <w:color w:val="auto"/>
        <w:sz w:val="28"/>
        <w:szCs w:val="28"/>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95">
    <w:nsid w:val="00000060"/>
    <w:multiLevelType w:val="singleLevel"/>
    <w:tmpl w:val="00000060"/>
    <w:lvl w:ilvl="0" w:tentative="0">
      <w:start w:val="1"/>
      <w:numFmt w:val="decimal"/>
      <w:lvlText w:val="Figure %1 "/>
      <w:lvlJc w:val="left"/>
      <w:pPr>
        <w:tabs>
          <w:tab w:val="left" w:pos="1080"/>
        </w:tabs>
        <w:ind w:left="0" w:firstLine="0"/>
      </w:pPr>
      <w:rPr>
        <w:rFonts w:hint="default" w:ascii="Times New Roman" w:hAnsi="Times New Roman" w:cs="Times New Roman"/>
      </w:rPr>
    </w:lvl>
  </w:abstractNum>
  <w:abstractNum w:abstractNumId="96">
    <w:nsid w:val="00000061"/>
    <w:multiLevelType w:val="multilevel"/>
    <w:tmpl w:val="00000061"/>
    <w:lvl w:ilvl="0" w:tentative="0">
      <w:start w:val="1"/>
      <w:numFmt w:val="decimal"/>
      <w:pStyle w:val="357"/>
      <w:suff w:val="space"/>
      <w:lvlText w:val="%1"/>
      <w:lvlJc w:val="left"/>
      <w:pPr>
        <w:tabs>
          <w:tab w:val="left" w:pos="425"/>
        </w:tabs>
        <w:ind w:left="0" w:firstLine="0"/>
      </w:pPr>
      <w:rPr>
        <w:rFonts w:cs="Times New Roman"/>
      </w:rPr>
    </w:lvl>
    <w:lvl w:ilvl="1" w:tentative="0">
      <w:start w:val="1"/>
      <w:numFmt w:val="decimal"/>
      <w:suff w:val="space"/>
      <w:lvlText w:val="%1.%2"/>
      <w:lvlJc w:val="left"/>
      <w:pPr>
        <w:tabs>
          <w:tab w:val="left" w:pos="992"/>
        </w:tabs>
        <w:ind w:left="0" w:firstLine="0"/>
      </w:pPr>
      <w:rPr>
        <w:rFonts w:cs="Times New Roman"/>
      </w:rPr>
    </w:lvl>
    <w:lvl w:ilvl="2" w:tentative="0">
      <w:start w:val="1"/>
      <w:numFmt w:val="decimal"/>
      <w:suff w:val="space"/>
      <w:lvlText w:val="%1.%2.%3"/>
      <w:lvlJc w:val="left"/>
      <w:pPr>
        <w:tabs>
          <w:tab w:val="left" w:pos="1418"/>
        </w:tabs>
        <w:ind w:left="0" w:firstLine="0"/>
      </w:pPr>
      <w:rPr>
        <w:rFonts w:cs="Times New Roman"/>
      </w:rPr>
    </w:lvl>
    <w:lvl w:ilvl="3" w:tentative="0">
      <w:start w:val="1"/>
      <w:numFmt w:val="decimal"/>
      <w:suff w:val="space"/>
      <w:lvlText w:val="%1.%2.%3.%4"/>
      <w:lvlJc w:val="left"/>
      <w:pPr>
        <w:tabs>
          <w:tab w:val="left" w:pos="1984"/>
        </w:tabs>
        <w:ind w:left="0" w:firstLine="0"/>
      </w:pPr>
      <w:rPr>
        <w:rFonts w:cs="Times New Roman"/>
      </w:rPr>
    </w:lvl>
    <w:lvl w:ilvl="4" w:tentative="0">
      <w:start w:val="1"/>
      <w:numFmt w:val="decimal"/>
      <w:pStyle w:val="361"/>
      <w:suff w:val="space"/>
      <w:lvlText w:val="%1.%2.%3.%4.%5"/>
      <w:lvlJc w:val="left"/>
      <w:pPr>
        <w:tabs>
          <w:tab w:val="left" w:pos="2551"/>
        </w:tabs>
        <w:ind w:left="0" w:firstLine="0"/>
      </w:pPr>
      <w:rPr>
        <w:rFonts w:cs="Times New Roman"/>
      </w:rPr>
    </w:lvl>
    <w:lvl w:ilvl="5" w:tentative="0">
      <w:start w:val="1"/>
      <w:numFmt w:val="decimal"/>
      <w:pStyle w:val="362"/>
      <w:suff w:val="space"/>
      <w:lvlText w:val="%1.%2.%3.%4.%5.%6"/>
      <w:lvlJc w:val="left"/>
      <w:pPr>
        <w:tabs>
          <w:tab w:val="left" w:pos="3260"/>
        </w:tabs>
        <w:ind w:left="0" w:firstLine="0"/>
      </w:pPr>
      <w:rPr>
        <w:rFonts w:cs="Times New Roman"/>
      </w:rPr>
    </w:lvl>
    <w:lvl w:ilvl="6" w:tentative="0">
      <w:start w:val="1"/>
      <w:numFmt w:val="decimal"/>
      <w:pStyle w:val="363"/>
      <w:suff w:val="space"/>
      <w:lvlText w:val="%1.%2.%3.%4.%5.%6.%7"/>
      <w:lvlJc w:val="left"/>
      <w:pPr>
        <w:tabs>
          <w:tab w:val="left" w:pos="3827"/>
        </w:tabs>
        <w:ind w:left="0" w:firstLine="0"/>
      </w:pPr>
      <w:rPr>
        <w:rFonts w:cs="Times New Roman"/>
      </w:rPr>
    </w:lvl>
    <w:lvl w:ilvl="7" w:tentative="0">
      <w:start w:val="1"/>
      <w:numFmt w:val="decimal"/>
      <w:lvlText w:val="%1.%2.%3.%4.%5.%6.%7.%8"/>
      <w:lvlJc w:val="left"/>
      <w:pPr>
        <w:tabs>
          <w:tab w:val="left" w:pos="4394"/>
        </w:tabs>
        <w:ind w:left="4394" w:hanging="1418"/>
      </w:pPr>
      <w:rPr>
        <w:rFonts w:cs="Times New Roman"/>
      </w:rPr>
    </w:lvl>
    <w:lvl w:ilvl="8" w:tentative="0">
      <w:start w:val="1"/>
      <w:numFmt w:val="decimal"/>
      <w:lvlText w:val="%1.%2.%3.%4.%5.%6.%7.%8.%9"/>
      <w:lvlJc w:val="left"/>
      <w:pPr>
        <w:tabs>
          <w:tab w:val="left" w:pos="5102"/>
        </w:tabs>
        <w:ind w:left="5102" w:hanging="1700"/>
      </w:pPr>
      <w:rPr>
        <w:rFonts w:cs="Times New Roman"/>
      </w:rPr>
    </w:lvl>
  </w:abstractNum>
  <w:abstractNum w:abstractNumId="97">
    <w:nsid w:val="00000062"/>
    <w:multiLevelType w:val="multilevel"/>
    <w:tmpl w:val="00000062"/>
    <w:lvl w:ilvl="0" w:tentative="0">
      <w:start w:val="1"/>
      <w:numFmt w:val="lowerLetter"/>
      <w:pStyle w:val="1768"/>
      <w:lvlText w:val="%1)"/>
      <w:lvlJc w:val="left"/>
      <w:pPr>
        <w:ind w:left="987" w:hanging="136"/>
      </w:pPr>
      <w:rPr>
        <w:b w:val="0"/>
        <w:bCs w:val="0"/>
        <w:i w:val="0"/>
        <w:iCs w:val="0"/>
        <w:caps w:val="0"/>
        <w:smallCaps w:val="0"/>
        <w:vanish w:val="0"/>
        <w:color w:val="000000"/>
        <w:spacing w:val="0"/>
        <w:position w:val="0"/>
        <w:u w:val="none"/>
        <w:vertAlign w:val="baseline"/>
      </w:rPr>
    </w:lvl>
    <w:lvl w:ilvl="1" w:tentative="0">
      <w:start w:val="1"/>
      <w:numFmt w:val="lowerLetter"/>
      <w:lvlText w:val="%2)"/>
      <w:lvlJc w:val="left"/>
      <w:pPr>
        <w:ind w:left="1407" w:hanging="420"/>
      </w:pPr>
    </w:lvl>
    <w:lvl w:ilvl="2" w:tentative="0">
      <w:start w:val="1"/>
      <w:numFmt w:val="lowerRoman"/>
      <w:lvlText w:val="%3."/>
      <w:lvlJc w:val="right"/>
      <w:pPr>
        <w:ind w:left="1827" w:hanging="420"/>
      </w:pPr>
    </w:lvl>
    <w:lvl w:ilvl="3" w:tentative="0">
      <w:start w:val="1"/>
      <w:numFmt w:val="decimal"/>
      <w:lvlText w:val="%4."/>
      <w:lvlJc w:val="left"/>
      <w:pPr>
        <w:ind w:left="2247" w:hanging="420"/>
      </w:pPr>
    </w:lvl>
    <w:lvl w:ilvl="4" w:tentative="0">
      <w:start w:val="1"/>
      <w:numFmt w:val="lowerLetter"/>
      <w:lvlText w:val="%5)"/>
      <w:lvlJc w:val="left"/>
      <w:pPr>
        <w:ind w:left="2667" w:hanging="420"/>
      </w:pPr>
    </w:lvl>
    <w:lvl w:ilvl="5" w:tentative="0">
      <w:start w:val="1"/>
      <w:numFmt w:val="lowerRoman"/>
      <w:lvlText w:val="%6."/>
      <w:lvlJc w:val="right"/>
      <w:pPr>
        <w:ind w:left="3087" w:hanging="420"/>
      </w:pPr>
    </w:lvl>
    <w:lvl w:ilvl="6" w:tentative="0">
      <w:start w:val="1"/>
      <w:numFmt w:val="decimal"/>
      <w:lvlText w:val="%7."/>
      <w:lvlJc w:val="left"/>
      <w:pPr>
        <w:ind w:left="3507" w:hanging="420"/>
      </w:pPr>
    </w:lvl>
    <w:lvl w:ilvl="7" w:tentative="0">
      <w:start w:val="1"/>
      <w:numFmt w:val="lowerLetter"/>
      <w:lvlText w:val="%8)"/>
      <w:lvlJc w:val="left"/>
      <w:pPr>
        <w:ind w:left="3927" w:hanging="420"/>
      </w:pPr>
    </w:lvl>
    <w:lvl w:ilvl="8" w:tentative="0">
      <w:start w:val="1"/>
      <w:numFmt w:val="lowerRoman"/>
      <w:lvlText w:val="%9."/>
      <w:lvlJc w:val="right"/>
      <w:pPr>
        <w:ind w:left="4347" w:hanging="420"/>
      </w:pPr>
    </w:lvl>
  </w:abstractNum>
  <w:abstractNum w:abstractNumId="98">
    <w:nsid w:val="00000063"/>
    <w:multiLevelType w:val="multilevel"/>
    <w:tmpl w:val="00000063"/>
    <w:lvl w:ilvl="0" w:tentative="0">
      <w:start w:val="8"/>
      <w:numFmt w:val="decimal"/>
      <w:lvlText w:val="（%1）"/>
      <w:lvlJc w:val="left"/>
      <w:pPr>
        <w:tabs>
          <w:tab w:val="left" w:pos="1080"/>
        </w:tabs>
        <w:ind w:left="1080" w:hanging="720"/>
      </w:pPr>
      <w:rPr>
        <w:rFonts w:hint="default"/>
      </w:rPr>
    </w:lvl>
    <w:lvl w:ilvl="1" w:tentative="0">
      <w:start w:val="1"/>
      <w:numFmt w:val="lowerLetter"/>
      <w:lvlText w:val="%2)"/>
      <w:lvlJc w:val="left"/>
      <w:pPr>
        <w:tabs>
          <w:tab w:val="left" w:pos="1200"/>
        </w:tabs>
        <w:ind w:left="1200" w:hanging="420"/>
      </w:pPr>
    </w:lvl>
    <w:lvl w:ilvl="2" w:tentative="0">
      <w:start w:val="1"/>
      <w:numFmt w:val="lowerRoman"/>
      <w:lvlText w:val="%3."/>
      <w:lvlJc w:val="right"/>
      <w:pPr>
        <w:tabs>
          <w:tab w:val="left" w:pos="1620"/>
        </w:tabs>
        <w:ind w:left="1620" w:hanging="420"/>
      </w:pPr>
    </w:lvl>
    <w:lvl w:ilvl="3" w:tentative="0">
      <w:start w:val="1"/>
      <w:numFmt w:val="decimal"/>
      <w:pStyle w:val="1593"/>
      <w:lvlText w:val="%4."/>
      <w:lvlJc w:val="left"/>
      <w:pPr>
        <w:tabs>
          <w:tab w:val="left" w:pos="2040"/>
        </w:tabs>
        <w:ind w:left="2040" w:hanging="420"/>
      </w:pPr>
    </w:lvl>
    <w:lvl w:ilvl="4" w:tentative="0">
      <w:start w:val="1"/>
      <w:numFmt w:val="lowerLetter"/>
      <w:lvlText w:val="%5)"/>
      <w:lvlJc w:val="left"/>
      <w:pPr>
        <w:tabs>
          <w:tab w:val="left" w:pos="2460"/>
        </w:tabs>
        <w:ind w:left="2460" w:hanging="420"/>
      </w:pPr>
    </w:lvl>
    <w:lvl w:ilvl="5" w:tentative="0">
      <w:start w:val="1"/>
      <w:numFmt w:val="lowerRoman"/>
      <w:lvlText w:val="%6."/>
      <w:lvlJc w:val="right"/>
      <w:pPr>
        <w:tabs>
          <w:tab w:val="left" w:pos="2880"/>
        </w:tabs>
        <w:ind w:left="2880" w:hanging="420"/>
      </w:pPr>
    </w:lvl>
    <w:lvl w:ilvl="6" w:tentative="0">
      <w:start w:val="1"/>
      <w:numFmt w:val="decimal"/>
      <w:lvlText w:val="%7."/>
      <w:lvlJc w:val="left"/>
      <w:pPr>
        <w:tabs>
          <w:tab w:val="left" w:pos="3300"/>
        </w:tabs>
        <w:ind w:left="3300" w:hanging="420"/>
      </w:pPr>
    </w:lvl>
    <w:lvl w:ilvl="7" w:tentative="0">
      <w:start w:val="1"/>
      <w:numFmt w:val="lowerLetter"/>
      <w:lvlText w:val="%8)"/>
      <w:lvlJc w:val="left"/>
      <w:pPr>
        <w:tabs>
          <w:tab w:val="left" w:pos="3720"/>
        </w:tabs>
        <w:ind w:left="3720" w:hanging="420"/>
      </w:pPr>
    </w:lvl>
    <w:lvl w:ilvl="8" w:tentative="0">
      <w:start w:val="1"/>
      <w:numFmt w:val="lowerRoman"/>
      <w:lvlText w:val="%9."/>
      <w:lvlJc w:val="right"/>
      <w:pPr>
        <w:tabs>
          <w:tab w:val="left" w:pos="4140"/>
        </w:tabs>
        <w:ind w:left="4140" w:hanging="420"/>
      </w:pPr>
    </w:lvl>
  </w:abstractNum>
  <w:abstractNum w:abstractNumId="99">
    <w:nsid w:val="00000064"/>
    <w:multiLevelType w:val="singleLevel"/>
    <w:tmpl w:val="00000064"/>
    <w:lvl w:ilvl="0" w:tentative="0">
      <w:start w:val="1"/>
      <w:numFmt w:val="bullet"/>
      <w:pStyle w:val="403"/>
      <w:lvlText w:val=""/>
      <w:lvlJc w:val="left"/>
      <w:pPr>
        <w:tabs>
          <w:tab w:val="left" w:pos="425"/>
        </w:tabs>
        <w:ind w:left="425" w:hanging="425"/>
      </w:pPr>
      <w:rPr>
        <w:rFonts w:hint="default" w:ascii="Wingdings" w:hAnsi="Wingdings"/>
        <w:sz w:val="15"/>
      </w:rPr>
    </w:lvl>
  </w:abstractNum>
  <w:abstractNum w:abstractNumId="100">
    <w:nsid w:val="00000065"/>
    <w:multiLevelType w:val="multilevel"/>
    <w:tmpl w:val="00000065"/>
    <w:lvl w:ilvl="0" w:tentative="0">
      <w:start w:val="1"/>
      <w:numFmt w:val="decimal"/>
      <w:pStyle w:val="385"/>
      <w:lvlText w:val="第%1章"/>
      <w:lvlJc w:val="left"/>
      <w:pPr>
        <w:tabs>
          <w:tab w:val="left" w:pos="432"/>
        </w:tabs>
        <w:ind w:left="432" w:hanging="432"/>
      </w:pPr>
      <w:rPr>
        <w:rFonts w:hint="eastAsia" w:cs="Times New Roman"/>
      </w:rPr>
    </w:lvl>
    <w:lvl w:ilvl="1" w:tentative="0">
      <w:start w:val="1"/>
      <w:numFmt w:val="decimal"/>
      <w:lvlText w:val="%1.%2"/>
      <w:lvlJc w:val="left"/>
      <w:pPr>
        <w:tabs>
          <w:tab w:val="left" w:pos="576"/>
        </w:tabs>
        <w:ind w:left="576" w:hanging="576"/>
      </w:pPr>
      <w:rPr>
        <w:rFonts w:hint="eastAsia" w:cs="Times New Roman"/>
        <w:i w:val="0"/>
        <w:iCs w:val="0"/>
        <w:caps w:val="0"/>
        <w:smallCaps w:val="0"/>
        <w:vanish w:val="0"/>
        <w:color w:val="000000"/>
        <w:spacing w:val="0"/>
        <w:position w:val="0"/>
        <w:u w:val="none"/>
        <w:vertAlign w:val="baseline"/>
      </w:rPr>
    </w:lvl>
    <w:lvl w:ilvl="2" w:tentative="0">
      <w:start w:val="1"/>
      <w:numFmt w:val="decimal"/>
      <w:lvlText w:val="%3.%2.%1"/>
      <w:lvlJc w:val="left"/>
      <w:pPr>
        <w:tabs>
          <w:tab w:val="left" w:pos="720"/>
        </w:tabs>
        <w:ind w:left="720" w:hanging="720"/>
      </w:pPr>
      <w:rPr>
        <w:rFonts w:hint="eastAsia" w:cs="Times New Roman"/>
      </w:rPr>
    </w:lvl>
    <w:lvl w:ilvl="3" w:tentative="0">
      <w:start w:val="1"/>
      <w:numFmt w:val="decimal"/>
      <w:lvlText w:val="%1.%2.%3.%4"/>
      <w:lvlJc w:val="left"/>
      <w:pPr>
        <w:tabs>
          <w:tab w:val="left" w:pos="864"/>
        </w:tabs>
        <w:ind w:left="864" w:hanging="864"/>
      </w:pPr>
      <w:rPr>
        <w:rFonts w:hint="eastAsia" w:cs="Times New Roman"/>
      </w:rPr>
    </w:lvl>
    <w:lvl w:ilvl="4" w:tentative="0">
      <w:start w:val="1"/>
      <w:numFmt w:val="decimal"/>
      <w:lvlText w:val="%1.%2.%3.%4.%5"/>
      <w:lvlJc w:val="left"/>
      <w:pPr>
        <w:tabs>
          <w:tab w:val="left" w:pos="1008"/>
        </w:tabs>
        <w:ind w:left="1008" w:hanging="1008"/>
      </w:pPr>
      <w:rPr>
        <w:rFonts w:hint="eastAsia" w:cs="Times New Roman"/>
      </w:rPr>
    </w:lvl>
    <w:lvl w:ilvl="5" w:tentative="0">
      <w:start w:val="1"/>
      <w:numFmt w:val="decimal"/>
      <w:lvlText w:val="%1.%2.%3.%4.%5.%6"/>
      <w:lvlJc w:val="left"/>
      <w:pPr>
        <w:tabs>
          <w:tab w:val="left" w:pos="1152"/>
        </w:tabs>
        <w:ind w:left="1152" w:hanging="1152"/>
      </w:pPr>
      <w:rPr>
        <w:rFonts w:hint="eastAsia" w:cs="Times New Roman"/>
      </w:rPr>
    </w:lvl>
    <w:lvl w:ilvl="6" w:tentative="0">
      <w:start w:val="1"/>
      <w:numFmt w:val="decimal"/>
      <w:lvlText w:val="%1.%2.%3.%4.%5.%6.%7"/>
      <w:lvlJc w:val="left"/>
      <w:pPr>
        <w:tabs>
          <w:tab w:val="left" w:pos="1296"/>
        </w:tabs>
        <w:ind w:left="1296" w:hanging="1296"/>
      </w:pPr>
      <w:rPr>
        <w:rFonts w:hint="eastAsia" w:cs="Times New Roman"/>
      </w:rPr>
    </w:lvl>
    <w:lvl w:ilvl="7" w:tentative="0">
      <w:start w:val="1"/>
      <w:numFmt w:val="decimal"/>
      <w:lvlText w:val="%1.%2.%3.%4.%5.%6.%7.%8"/>
      <w:lvlJc w:val="left"/>
      <w:pPr>
        <w:tabs>
          <w:tab w:val="left" w:pos="1440"/>
        </w:tabs>
        <w:ind w:left="1440" w:hanging="1440"/>
      </w:pPr>
      <w:rPr>
        <w:rFonts w:hint="eastAsia" w:cs="Times New Roman"/>
      </w:rPr>
    </w:lvl>
    <w:lvl w:ilvl="8" w:tentative="0">
      <w:start w:val="1"/>
      <w:numFmt w:val="decimal"/>
      <w:lvlText w:val="%1.%2.%3.%4.%5.%6.%7.%8.%9"/>
      <w:lvlJc w:val="left"/>
      <w:pPr>
        <w:tabs>
          <w:tab w:val="left" w:pos="1584"/>
        </w:tabs>
        <w:ind w:left="1584" w:hanging="1584"/>
      </w:pPr>
      <w:rPr>
        <w:rFonts w:hint="eastAsia" w:cs="Times New Roman"/>
      </w:rPr>
    </w:lvl>
  </w:abstractNum>
  <w:abstractNum w:abstractNumId="101">
    <w:nsid w:val="00000066"/>
    <w:multiLevelType w:val="multilevel"/>
    <w:tmpl w:val="00000066"/>
    <w:lvl w:ilvl="0" w:tentative="0">
      <w:start w:val="1"/>
      <w:numFmt w:val="bullet"/>
      <w:lvlText w:val=""/>
      <w:lvlJc w:val="left"/>
      <w:pPr>
        <w:tabs>
          <w:tab w:val="left" w:pos="420"/>
        </w:tabs>
        <w:ind w:left="420" w:hanging="420"/>
      </w:pPr>
      <w:rPr>
        <w:rFonts w:hint="default" w:ascii="Wingdings" w:hAnsi="Wingdings"/>
        <w:sz w:val="11"/>
      </w:rPr>
    </w:lvl>
    <w:lvl w:ilvl="1" w:tentative="0">
      <w:start w:val="1"/>
      <w:numFmt w:val="bullet"/>
      <w:pStyle w:val="15"/>
      <w:lvlText w:val=""/>
      <w:lvlJc w:val="left"/>
      <w:pPr>
        <w:tabs>
          <w:tab w:val="left" w:pos="840"/>
        </w:tabs>
        <w:ind w:left="840" w:hanging="420"/>
      </w:pPr>
      <w:rPr>
        <w:rFonts w:hint="default" w:ascii="Wingdings" w:hAnsi="Wingdings"/>
        <w:sz w:val="13"/>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02">
    <w:nsid w:val="00000067"/>
    <w:multiLevelType w:val="multilevel"/>
    <w:tmpl w:val="00000067"/>
    <w:lvl w:ilvl="0" w:tentative="0">
      <w:start w:val="1"/>
      <w:numFmt w:val="bullet"/>
      <w:pStyle w:val="1423"/>
      <w:lvlText w:val=""/>
      <w:lvlJc w:val="left"/>
      <w:pPr>
        <w:ind w:left="620" w:hanging="420"/>
      </w:pPr>
      <w:rPr>
        <w:rFonts w:hint="default" w:ascii="Wingdings" w:hAnsi="Wingdings"/>
      </w:rPr>
    </w:lvl>
    <w:lvl w:ilvl="1" w:tentative="0">
      <w:start w:val="1"/>
      <w:numFmt w:val="bullet"/>
      <w:lvlText w:val=""/>
      <w:lvlJc w:val="left"/>
      <w:pPr>
        <w:ind w:left="1040" w:hanging="420"/>
      </w:pPr>
      <w:rPr>
        <w:rFonts w:hint="default" w:ascii="Wingdings" w:hAnsi="Wingdings"/>
      </w:rPr>
    </w:lvl>
    <w:lvl w:ilvl="2" w:tentative="0">
      <w:start w:val="1"/>
      <w:numFmt w:val="bullet"/>
      <w:lvlText w:val=""/>
      <w:lvlJc w:val="left"/>
      <w:pPr>
        <w:ind w:left="1460" w:hanging="420"/>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103">
    <w:nsid w:val="00000068"/>
    <w:multiLevelType w:val="multilevel"/>
    <w:tmpl w:val="00000068"/>
    <w:lvl w:ilvl="0" w:tentative="0">
      <w:start w:val="1"/>
      <w:numFmt w:val="bullet"/>
      <w:lvlText w:val=""/>
      <w:lvlJc w:val="left"/>
      <w:pPr>
        <w:tabs>
          <w:tab w:val="left" w:pos="420"/>
        </w:tabs>
        <w:ind w:left="420" w:hanging="420"/>
      </w:pPr>
      <w:rPr>
        <w:rFonts w:hint="default" w:ascii="Wingdings" w:hAnsi="Wingdings" w:eastAsia="宋体"/>
        <w:sz w:val="24"/>
      </w:rPr>
    </w:lvl>
    <w:lvl w:ilvl="1" w:tentative="0">
      <w:start w:val="1"/>
      <w:numFmt w:val="bullet"/>
      <w:pStyle w:val="490"/>
      <w:lvlText w:val=""/>
      <w:lvlJc w:val="left"/>
      <w:pPr>
        <w:tabs>
          <w:tab w:val="left" w:pos="840"/>
        </w:tabs>
        <w:ind w:left="840" w:hanging="420"/>
      </w:pPr>
      <w:rPr>
        <w:rFonts w:hint="default" w:ascii="Wingdings" w:hAnsi="Wingdings" w:eastAsia="宋体"/>
        <w:sz w:val="24"/>
      </w:rPr>
    </w:lvl>
    <w:lvl w:ilvl="2" w:tentative="0">
      <w:start w:val="1"/>
      <w:numFmt w:val="bullet"/>
      <w:lvlText w:val=""/>
      <w:lvlJc w:val="left"/>
      <w:pPr>
        <w:tabs>
          <w:tab w:val="left" w:pos="1260"/>
        </w:tabs>
        <w:ind w:left="1260" w:hanging="420"/>
      </w:pPr>
      <w:rPr>
        <w:rFonts w:hint="default" w:ascii="Wingdings" w:hAnsi="Wingdings" w:eastAsia="宋体"/>
        <w:sz w:val="24"/>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04">
    <w:nsid w:val="00000069"/>
    <w:multiLevelType w:val="multilevel"/>
    <w:tmpl w:val="00000069"/>
    <w:lvl w:ilvl="0" w:tentative="0">
      <w:start w:val="1"/>
      <w:numFmt w:val="bullet"/>
      <w:pStyle w:val="1753"/>
      <w:lvlText w:val=""/>
      <w:lvlJc w:val="left"/>
      <w:pPr>
        <w:tabs>
          <w:tab w:val="left" w:pos="420"/>
        </w:tabs>
        <w:ind w:left="420" w:hanging="420"/>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05">
    <w:nsid w:val="0000006A"/>
    <w:multiLevelType w:val="multilevel"/>
    <w:tmpl w:val="0000006A"/>
    <w:lvl w:ilvl="0" w:tentative="0">
      <w:start w:val="1"/>
      <w:numFmt w:val="decimal"/>
      <w:pStyle w:val="1990"/>
      <w:lvlText w:val="%1"/>
      <w:lvlJc w:val="left"/>
      <w:pPr>
        <w:ind w:left="840" w:hanging="420"/>
      </w:pPr>
      <w:rPr>
        <w:rFonts w:hint="eastAsia"/>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06">
    <w:nsid w:val="0000006B"/>
    <w:multiLevelType w:val="multilevel"/>
    <w:tmpl w:val="0000006B"/>
    <w:lvl w:ilvl="0" w:tentative="0">
      <w:start w:val="1"/>
      <w:numFmt w:val="bullet"/>
      <w:pStyle w:val="491"/>
      <w:lvlText w:val=""/>
      <w:lvlJc w:val="left"/>
      <w:pPr>
        <w:tabs>
          <w:tab w:val="left" w:pos="170"/>
        </w:tabs>
        <w:ind w:left="170" w:hanging="170"/>
      </w:pPr>
      <w:rPr>
        <w:rFonts w:hint="default" w:ascii="Wingdings" w:hAnsi="Wingdings" w:eastAsia="宋体"/>
        <w:b w:val="0"/>
        <w:i w:val="0"/>
        <w:color w:val="auto"/>
        <w:position w:val="3"/>
        <w:sz w:val="13"/>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decimal"/>
      <w:lvlText w:val="%7."/>
      <w:lvlJc w:val="left"/>
      <w:pPr>
        <w:tabs>
          <w:tab w:val="left" w:pos="2126"/>
        </w:tabs>
        <w:ind w:left="2126" w:hanging="425"/>
      </w:pPr>
      <w:rPr>
        <w:rFonts w:hint="default" w:ascii="Times New Roman" w:hAnsi="Times New Roman" w:cs="Book Antiqua"/>
        <w:b w:val="0"/>
        <w:bCs/>
        <w:i w:val="0"/>
        <w:iCs w:val="0"/>
        <w:sz w:val="21"/>
        <w:szCs w:val="21"/>
        <w:u w:val="none"/>
      </w:rPr>
    </w:lvl>
    <w:lvl w:ilvl="7" w:tentative="0">
      <w:start w:val="1"/>
      <w:numFmt w:val="decimal"/>
      <w:lvlText w:val="%8."/>
      <w:lvlJc w:val="left"/>
      <w:pPr>
        <w:tabs>
          <w:tab w:val="left" w:pos="2126"/>
        </w:tabs>
        <w:ind w:left="2526" w:hanging="425"/>
      </w:pPr>
      <w:rPr>
        <w:rFonts w:hint="default" w:ascii="Times New Roman" w:hAnsi="Times New Roman" w:cs="Book Antiqua"/>
        <w:b w:val="0"/>
        <w:bCs/>
        <w:i w:val="0"/>
        <w:iCs w:val="0"/>
        <w:sz w:val="21"/>
        <w:szCs w:val="21"/>
        <w:u w:val="none"/>
      </w:rPr>
    </w:lvl>
    <w:lvl w:ilvl="8" w:tentative="0">
      <w:start w:val="1"/>
      <w:numFmt w:val="bullet"/>
      <w:lvlText w:val=""/>
      <w:lvlJc w:val="left"/>
      <w:pPr>
        <w:tabs>
          <w:tab w:val="left" w:pos="3780"/>
        </w:tabs>
        <w:ind w:left="3780" w:hanging="420"/>
      </w:pPr>
      <w:rPr>
        <w:rFonts w:hint="default" w:ascii="Wingdings" w:hAnsi="Wingdings"/>
      </w:rPr>
    </w:lvl>
  </w:abstractNum>
  <w:abstractNum w:abstractNumId="107">
    <w:nsid w:val="0000006C"/>
    <w:multiLevelType w:val="multilevel"/>
    <w:tmpl w:val="0000006C"/>
    <w:lvl w:ilvl="0" w:tentative="0">
      <w:start w:val="1"/>
      <w:numFmt w:val="decimalEnclosedCircle"/>
      <w:lvlText w:val="%1"/>
      <w:lvlJc w:val="left"/>
      <w:pPr>
        <w:ind w:left="840" w:hanging="360"/>
      </w:pPr>
      <w:rPr>
        <w:rFonts w:hint="default"/>
      </w:rPr>
    </w:lvl>
    <w:lvl w:ilvl="1" w:tentative="0">
      <w:start w:val="1"/>
      <w:numFmt w:val="lowerLetter"/>
      <w:pStyle w:val="718"/>
      <w:lvlText w:val="%2)"/>
      <w:lvlJc w:val="left"/>
      <w:pPr>
        <w:ind w:left="1360" w:hanging="440"/>
      </w:pPr>
    </w:lvl>
    <w:lvl w:ilvl="2" w:tentative="0">
      <w:start w:val="1"/>
      <w:numFmt w:val="lowerRoman"/>
      <w:lvlText w:val="%3."/>
      <w:lvlJc w:val="right"/>
      <w:pPr>
        <w:ind w:left="1800" w:hanging="440"/>
      </w:pPr>
    </w:lvl>
    <w:lvl w:ilvl="3" w:tentative="0">
      <w:start w:val="1"/>
      <w:numFmt w:val="decimal"/>
      <w:lvlText w:val="%4."/>
      <w:lvlJc w:val="left"/>
      <w:pPr>
        <w:ind w:left="2240" w:hanging="440"/>
      </w:pPr>
    </w:lvl>
    <w:lvl w:ilvl="4" w:tentative="0">
      <w:start w:val="1"/>
      <w:numFmt w:val="lowerLetter"/>
      <w:lvlText w:val="%5)"/>
      <w:lvlJc w:val="left"/>
      <w:pPr>
        <w:ind w:left="2680" w:hanging="440"/>
      </w:pPr>
    </w:lvl>
    <w:lvl w:ilvl="5" w:tentative="0">
      <w:start w:val="1"/>
      <w:numFmt w:val="lowerRoman"/>
      <w:lvlText w:val="%6."/>
      <w:lvlJc w:val="right"/>
      <w:pPr>
        <w:ind w:left="3120" w:hanging="440"/>
      </w:pPr>
    </w:lvl>
    <w:lvl w:ilvl="6" w:tentative="0">
      <w:start w:val="1"/>
      <w:numFmt w:val="decimal"/>
      <w:lvlText w:val="%7."/>
      <w:lvlJc w:val="left"/>
      <w:pPr>
        <w:ind w:left="3560" w:hanging="440"/>
      </w:pPr>
    </w:lvl>
    <w:lvl w:ilvl="7" w:tentative="0">
      <w:start w:val="1"/>
      <w:numFmt w:val="lowerLetter"/>
      <w:lvlText w:val="%8)"/>
      <w:lvlJc w:val="left"/>
      <w:pPr>
        <w:ind w:left="4000" w:hanging="440"/>
      </w:pPr>
    </w:lvl>
    <w:lvl w:ilvl="8" w:tentative="0">
      <w:start w:val="1"/>
      <w:numFmt w:val="lowerRoman"/>
      <w:lvlText w:val="%9."/>
      <w:lvlJc w:val="right"/>
      <w:pPr>
        <w:ind w:left="4440" w:hanging="440"/>
      </w:pPr>
    </w:lvl>
  </w:abstractNum>
  <w:abstractNum w:abstractNumId="108">
    <w:nsid w:val="567E41AA"/>
    <w:multiLevelType w:val="singleLevel"/>
    <w:tmpl w:val="567E41AA"/>
    <w:lvl w:ilvl="0" w:tentative="0">
      <w:start w:val="1"/>
      <w:numFmt w:val="decimal"/>
      <w:suff w:val="space"/>
      <w:lvlText w:val="%1."/>
      <w:lvlJc w:val="left"/>
    </w:lvl>
  </w:abstractNum>
  <w:abstractNum w:abstractNumId="109">
    <w:nsid w:val="5C207FAD"/>
    <w:multiLevelType w:val="multilevel"/>
    <w:tmpl w:val="5C207FAD"/>
    <w:lvl w:ilvl="0" w:tentative="0">
      <w:start w:val="1"/>
      <w:numFmt w:val="decimal"/>
      <w:pStyle w:val="2310"/>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01"/>
  </w:num>
  <w:num w:numId="2">
    <w:abstractNumId w:val="74"/>
  </w:num>
  <w:num w:numId="3">
    <w:abstractNumId w:val="80"/>
  </w:num>
  <w:num w:numId="4">
    <w:abstractNumId w:val="16"/>
  </w:num>
  <w:num w:numId="5">
    <w:abstractNumId w:val="66"/>
  </w:num>
  <w:num w:numId="6">
    <w:abstractNumId w:val="4"/>
  </w:num>
  <w:num w:numId="7">
    <w:abstractNumId w:val="20"/>
  </w:num>
  <w:num w:numId="8">
    <w:abstractNumId w:val="39"/>
  </w:num>
  <w:num w:numId="9">
    <w:abstractNumId w:val="35"/>
  </w:num>
  <w:num w:numId="10">
    <w:abstractNumId w:val="26"/>
  </w:num>
  <w:num w:numId="11">
    <w:abstractNumId w:val="83"/>
  </w:num>
  <w:num w:numId="12">
    <w:abstractNumId w:val="36"/>
  </w:num>
  <w:num w:numId="13">
    <w:abstractNumId w:val="10"/>
  </w:num>
  <w:num w:numId="14">
    <w:abstractNumId w:val="54"/>
  </w:num>
  <w:num w:numId="15">
    <w:abstractNumId w:val="31"/>
  </w:num>
  <w:num w:numId="16">
    <w:abstractNumId w:val="68"/>
  </w:num>
  <w:num w:numId="17">
    <w:abstractNumId w:val="61"/>
  </w:num>
  <w:num w:numId="18">
    <w:abstractNumId w:val="24"/>
  </w:num>
  <w:num w:numId="19">
    <w:abstractNumId w:val="81"/>
  </w:num>
  <w:num w:numId="20">
    <w:abstractNumId w:val="53"/>
  </w:num>
  <w:num w:numId="21">
    <w:abstractNumId w:val="65"/>
  </w:num>
  <w:num w:numId="22">
    <w:abstractNumId w:val="44"/>
  </w:num>
  <w:num w:numId="23">
    <w:abstractNumId w:val="47"/>
  </w:num>
  <w:num w:numId="24">
    <w:abstractNumId w:val="93"/>
  </w:num>
  <w:num w:numId="25">
    <w:abstractNumId w:val="96"/>
  </w:num>
  <w:num w:numId="26">
    <w:abstractNumId w:val="87"/>
  </w:num>
  <w:num w:numId="27">
    <w:abstractNumId w:val="48"/>
  </w:num>
  <w:num w:numId="28">
    <w:abstractNumId w:val="34"/>
  </w:num>
  <w:num w:numId="29">
    <w:abstractNumId w:val="50"/>
  </w:num>
  <w:num w:numId="30">
    <w:abstractNumId w:val="70"/>
  </w:num>
  <w:num w:numId="31">
    <w:abstractNumId w:val="37"/>
  </w:num>
  <w:num w:numId="32">
    <w:abstractNumId w:val="100"/>
  </w:num>
  <w:num w:numId="33">
    <w:abstractNumId w:val="42"/>
  </w:num>
  <w:num w:numId="34">
    <w:abstractNumId w:val="11"/>
  </w:num>
  <w:num w:numId="35">
    <w:abstractNumId w:val="3"/>
  </w:num>
  <w:num w:numId="36">
    <w:abstractNumId w:val="99"/>
  </w:num>
  <w:num w:numId="37">
    <w:abstractNumId w:val="5"/>
  </w:num>
  <w:num w:numId="38">
    <w:abstractNumId w:val="9"/>
  </w:num>
  <w:num w:numId="39">
    <w:abstractNumId w:val="63"/>
    <w:lvlOverride w:ilvl="0">
      <w:startOverride w:val="1"/>
      <w:lvl w:ilvl="0" w:tentative="1">
        <w:start w:val="1"/>
        <w:numFmt w:val="bullet"/>
        <w:pStyle w:val="449"/>
        <w:lvlText w:val=""/>
        <w:lvlJc w:val="left"/>
        <w:pPr>
          <w:tabs>
            <w:tab w:val="left" w:pos="820"/>
          </w:tabs>
          <w:ind w:left="820" w:hanging="420"/>
        </w:pPr>
        <w:rPr>
          <w:rFonts w:hint="default" w:ascii="Wingdings" w:hAnsi="Wingdings"/>
        </w:rPr>
      </w:lvl>
    </w:lvlOverride>
    <w:lvlOverride w:ilvl="1">
      <w:startOverride w:val="1"/>
      <w:lvl w:ilvl="1" w:tentative="1">
        <w:start w:val="1"/>
        <w:numFmt w:val="decimal"/>
        <w:lvlText w:val="%2."/>
        <w:lvlJc w:val="left"/>
        <w:pPr>
          <w:tabs>
            <w:tab w:val="left" w:pos="1440"/>
          </w:tabs>
          <w:ind w:left="1440" w:hanging="360"/>
        </w:pPr>
        <w:rPr>
          <w:rFonts w:cs="Times New Roman"/>
        </w:rPr>
      </w:lvl>
    </w:lvlOverride>
    <w:lvlOverride w:ilvl="2">
      <w:startOverride w:val="1"/>
      <w:lvl w:ilvl="2" w:tentative="1">
        <w:start w:val="1"/>
        <w:numFmt w:val="decimal"/>
        <w:lvlText w:val="%3."/>
        <w:lvlJc w:val="left"/>
        <w:pPr>
          <w:tabs>
            <w:tab w:val="left" w:pos="2160"/>
          </w:tabs>
          <w:ind w:left="2160" w:hanging="360"/>
        </w:pPr>
        <w:rPr>
          <w:rFonts w:cs="Times New Roman"/>
        </w:rPr>
      </w:lvl>
    </w:lvlOverride>
    <w:lvlOverride w:ilvl="3">
      <w:startOverride w:val="1"/>
      <w:lvl w:ilvl="3" w:tentative="1">
        <w:start w:val="1"/>
        <w:numFmt w:val="decimal"/>
        <w:lvlText w:val="%4."/>
        <w:lvlJc w:val="left"/>
        <w:pPr>
          <w:tabs>
            <w:tab w:val="left" w:pos="2880"/>
          </w:tabs>
          <w:ind w:left="2880" w:hanging="360"/>
        </w:pPr>
        <w:rPr>
          <w:rFonts w:cs="Times New Roman"/>
        </w:rPr>
      </w:lvl>
    </w:lvlOverride>
    <w:lvlOverride w:ilvl="4">
      <w:startOverride w:val="1"/>
      <w:lvl w:ilvl="4" w:tentative="1">
        <w:start w:val="1"/>
        <w:numFmt w:val="decimal"/>
        <w:lvlText w:val="%5."/>
        <w:lvlJc w:val="left"/>
        <w:pPr>
          <w:tabs>
            <w:tab w:val="left" w:pos="3600"/>
          </w:tabs>
          <w:ind w:left="3600" w:hanging="360"/>
        </w:pPr>
        <w:rPr>
          <w:rFonts w:cs="Times New Roman"/>
        </w:rPr>
      </w:lvl>
    </w:lvlOverride>
    <w:lvlOverride w:ilvl="5">
      <w:startOverride w:val="1"/>
      <w:lvl w:ilvl="5" w:tentative="1">
        <w:start w:val="1"/>
        <w:numFmt w:val="decimal"/>
        <w:lvlText w:val="%6."/>
        <w:lvlJc w:val="left"/>
        <w:pPr>
          <w:tabs>
            <w:tab w:val="left" w:pos="4320"/>
          </w:tabs>
          <w:ind w:left="4320" w:hanging="360"/>
        </w:pPr>
        <w:rPr>
          <w:rFonts w:cs="Times New Roman"/>
        </w:rPr>
      </w:lvl>
    </w:lvlOverride>
    <w:lvlOverride w:ilvl="6">
      <w:startOverride w:val="1"/>
      <w:lvl w:ilvl="6" w:tentative="1">
        <w:start w:val="1"/>
        <w:numFmt w:val="decimal"/>
        <w:lvlText w:val="%7."/>
        <w:lvlJc w:val="left"/>
        <w:pPr>
          <w:tabs>
            <w:tab w:val="left" w:pos="5040"/>
          </w:tabs>
          <w:ind w:left="5040" w:hanging="360"/>
        </w:pPr>
        <w:rPr>
          <w:rFonts w:cs="Times New Roman"/>
        </w:rPr>
      </w:lvl>
    </w:lvlOverride>
    <w:lvlOverride w:ilvl="7">
      <w:startOverride w:val="1"/>
      <w:lvl w:ilvl="7" w:tentative="1">
        <w:start w:val="1"/>
        <w:numFmt w:val="decimal"/>
        <w:lvlText w:val="%8."/>
        <w:lvlJc w:val="left"/>
        <w:pPr>
          <w:tabs>
            <w:tab w:val="left" w:pos="5760"/>
          </w:tabs>
          <w:ind w:left="5760" w:hanging="360"/>
        </w:pPr>
        <w:rPr>
          <w:rFonts w:cs="Times New Roman"/>
        </w:rPr>
      </w:lvl>
    </w:lvlOverride>
    <w:lvlOverride w:ilvl="8">
      <w:startOverride w:val="1"/>
      <w:lvl w:ilvl="8" w:tentative="1">
        <w:start w:val="1"/>
        <w:numFmt w:val="decimal"/>
        <w:lvlText w:val="%9."/>
        <w:lvlJc w:val="left"/>
        <w:pPr>
          <w:tabs>
            <w:tab w:val="left" w:pos="6480"/>
          </w:tabs>
          <w:ind w:left="6480" w:hanging="360"/>
        </w:pPr>
        <w:rPr>
          <w:rFonts w:cs="Times New Roman"/>
        </w:rPr>
      </w:lvl>
    </w:lvlOverride>
  </w:num>
  <w:num w:numId="40">
    <w:abstractNumId w:val="59"/>
  </w:num>
  <w:num w:numId="41">
    <w:abstractNumId w:val="82"/>
  </w:num>
  <w:num w:numId="42">
    <w:abstractNumId w:val="77"/>
  </w:num>
  <w:num w:numId="43">
    <w:abstractNumId w:val="67"/>
  </w:num>
  <w:num w:numId="44">
    <w:abstractNumId w:val="2"/>
  </w:num>
  <w:num w:numId="45">
    <w:abstractNumId w:val="103"/>
  </w:num>
  <w:num w:numId="46">
    <w:abstractNumId w:val="106"/>
  </w:num>
  <w:num w:numId="47">
    <w:abstractNumId w:val="13"/>
  </w:num>
  <w:num w:numId="48">
    <w:abstractNumId w:val="57"/>
  </w:num>
  <w:num w:numId="49">
    <w:abstractNumId w:val="75"/>
  </w:num>
  <w:num w:numId="50">
    <w:abstractNumId w:val="51"/>
  </w:num>
  <w:num w:numId="51">
    <w:abstractNumId w:val="64"/>
  </w:num>
  <w:num w:numId="52">
    <w:abstractNumId w:val="86"/>
  </w:num>
  <w:num w:numId="53">
    <w:abstractNumId w:val="41"/>
  </w:num>
  <w:num w:numId="54">
    <w:abstractNumId w:val="45"/>
    <w:lvlOverride w:ilvl="0">
      <w:startOverride w:val="1"/>
      <w:lvl w:ilvl="0" w:tentative="1">
        <w:start w:val="1"/>
        <w:numFmt w:val="decimal"/>
        <w:lvlText w:val="%1."/>
        <w:lvlJc w:val="left"/>
        <w:pPr>
          <w:tabs>
            <w:tab w:val="left" w:pos="360"/>
          </w:tabs>
          <w:ind w:left="360" w:hanging="360"/>
        </w:pPr>
        <w:rPr>
          <w:rFonts w:cs="Times New Roman"/>
        </w:rPr>
      </w:lvl>
    </w:lvlOverride>
    <w:lvlOverride w:ilvl="1">
      <w:startOverride w:val="1"/>
      <w:lvl w:ilvl="1" w:tentative="1">
        <w:start w:val="1"/>
        <w:numFmt w:val="none"/>
        <w:pStyle w:val="566"/>
        <w:lvlText w:val=""/>
        <w:lvlJc w:val="left"/>
        <w:pPr>
          <w:tabs>
            <w:tab w:val="left" w:pos="704"/>
          </w:tabs>
          <w:ind w:left="704" w:hanging="284"/>
        </w:pPr>
        <w:rPr>
          <w:rFonts w:hint="default" w:ascii="Wingdings" w:hAnsi="Wingdings" w:cs="Times New Roman"/>
          <w:sz w:val="24"/>
        </w:rPr>
      </w:lvl>
    </w:lvlOverride>
    <w:lvlOverride w:ilvl="2">
      <w:startOverride w:val="1"/>
      <w:lvl w:ilvl="2" w:tentative="1">
        <w:start w:val="1"/>
        <w:numFmt w:val="bullet"/>
        <w:lvlText w:val="-"/>
        <w:lvlJc w:val="left"/>
        <w:pPr>
          <w:tabs>
            <w:tab w:val="left" w:pos="1200"/>
          </w:tabs>
          <w:ind w:left="1200" w:hanging="360"/>
        </w:pPr>
        <w:rPr>
          <w:rFonts w:hint="default" w:ascii="Times New Roman" w:hAnsi="Times New Roman" w:eastAsia="宋体"/>
        </w:rPr>
      </w:lvl>
    </w:lvlOverride>
    <w:lvlOverride w:ilvl="3">
      <w:startOverride w:val="1"/>
      <w:lvl w:ilvl="3" w:tentative="1">
        <w:start w:val="1"/>
        <w:numFmt w:val="bullet"/>
        <w:lvlText w:val="-"/>
        <w:lvlJc w:val="left"/>
        <w:pPr>
          <w:tabs>
            <w:tab w:val="left" w:pos="1200"/>
          </w:tabs>
          <w:ind w:left="1200" w:hanging="360"/>
        </w:pPr>
        <w:rPr>
          <w:rFonts w:hint="default" w:ascii="Times New Roman" w:hAnsi="Times New Roman" w:eastAsia="宋体"/>
        </w:rPr>
      </w:lvl>
    </w:lvlOverride>
    <w:lvlOverride w:ilvl="4">
      <w:startOverride w:val="1"/>
      <w:lvl w:ilvl="4" w:tentative="1">
        <w:start w:val="1"/>
        <w:numFmt w:val="bullet"/>
        <w:lvlText w:val="-"/>
        <w:lvlJc w:val="left"/>
        <w:pPr>
          <w:tabs>
            <w:tab w:val="left" w:pos="1200"/>
          </w:tabs>
          <w:ind w:left="1200" w:hanging="360"/>
        </w:pPr>
        <w:rPr>
          <w:rFonts w:hint="default" w:ascii="Times New Roman" w:hAnsi="Times New Roman" w:eastAsia="宋体"/>
        </w:rPr>
      </w:lvl>
    </w:lvlOverride>
    <w:lvlOverride w:ilvl="5">
      <w:startOverride w:val="1"/>
      <w:lvl w:ilvl="5" w:tentative="1">
        <w:start w:val="1"/>
        <w:numFmt w:val="decimal"/>
        <w:lvlText w:val="%6."/>
        <w:lvlJc w:val="left"/>
        <w:pPr>
          <w:tabs>
            <w:tab w:val="left" w:pos="1200"/>
          </w:tabs>
          <w:ind w:left="1200" w:hanging="360"/>
        </w:pPr>
        <w:rPr>
          <w:rFonts w:cs="Times New Roman"/>
        </w:rPr>
      </w:lvl>
    </w:lvlOverride>
    <w:lvlOverride w:ilvl="6">
      <w:startOverride w:val="1"/>
      <w:lvl w:ilvl="6" w:tentative="1">
        <w:start w:val="1"/>
        <w:numFmt w:val="decimal"/>
        <w:lvlText w:val="%7."/>
        <w:lvlJc w:val="left"/>
        <w:pPr>
          <w:tabs>
            <w:tab w:val="left" w:pos="2940"/>
          </w:tabs>
          <w:ind w:left="2940" w:hanging="420"/>
        </w:pPr>
        <w:rPr>
          <w:rFonts w:cs="Times New Roman"/>
        </w:rPr>
      </w:lvl>
    </w:lvlOverride>
    <w:lvlOverride w:ilvl="7">
      <w:startOverride w:val="1"/>
      <w:lvl w:ilvl="7" w:tentative="1">
        <w:start w:val="1"/>
        <w:numFmt w:val="decimal"/>
        <w:lvlText w:val="%8."/>
        <w:lvlJc w:val="left"/>
        <w:pPr>
          <w:tabs>
            <w:tab w:val="left" w:pos="5760"/>
          </w:tabs>
          <w:ind w:left="5760" w:hanging="360"/>
        </w:pPr>
        <w:rPr>
          <w:rFonts w:cs="Times New Roman"/>
        </w:rPr>
      </w:lvl>
    </w:lvlOverride>
    <w:lvlOverride w:ilvl="8">
      <w:startOverride w:val="1"/>
      <w:lvl w:ilvl="8" w:tentative="1">
        <w:start w:val="1"/>
        <w:numFmt w:val="decimal"/>
        <w:lvlText w:val="%9."/>
        <w:lvlJc w:val="left"/>
        <w:pPr>
          <w:tabs>
            <w:tab w:val="left" w:pos="6480"/>
          </w:tabs>
          <w:ind w:left="6480" w:hanging="360"/>
        </w:pPr>
        <w:rPr>
          <w:rFonts w:cs="Times New Roman"/>
        </w:rPr>
      </w:lvl>
    </w:lvlOverride>
  </w:num>
  <w:num w:numId="55">
    <w:abstractNumId w:val="17"/>
  </w:num>
  <w:num w:numId="56">
    <w:abstractNumId w:val="107"/>
  </w:num>
  <w:num w:numId="57">
    <w:abstractNumId w:val="7"/>
  </w:num>
  <w:num w:numId="58">
    <w:abstractNumId w:val="22"/>
  </w:num>
  <w:num w:numId="59">
    <w:abstractNumId w:val="56"/>
  </w:num>
  <w:num w:numId="60">
    <w:abstractNumId w:val="12"/>
  </w:num>
  <w:num w:numId="61">
    <w:abstractNumId w:val="49"/>
  </w:num>
  <w:num w:numId="62">
    <w:abstractNumId w:val="78"/>
  </w:num>
  <w:num w:numId="63">
    <w:abstractNumId w:val="88"/>
  </w:num>
  <w:num w:numId="64">
    <w:abstractNumId w:val="52"/>
  </w:num>
  <w:num w:numId="65">
    <w:abstractNumId w:val="69"/>
  </w:num>
  <w:num w:numId="66">
    <w:abstractNumId w:val="15"/>
  </w:num>
  <w:num w:numId="67">
    <w:abstractNumId w:val="79"/>
  </w:num>
  <w:num w:numId="68">
    <w:abstractNumId w:val="28"/>
  </w:num>
  <w:num w:numId="69">
    <w:abstractNumId w:val="84"/>
  </w:num>
  <w:num w:numId="70">
    <w:abstractNumId w:val="46"/>
  </w:num>
  <w:num w:numId="71">
    <w:abstractNumId w:val="95"/>
    <w:lvlOverride w:ilvl="0">
      <w:startOverride w:val="1"/>
      <w:lvl w:ilvl="0" w:tentative="1">
        <w:start w:val="1"/>
        <w:numFmt w:val="decimal"/>
        <w:pStyle w:val="1392"/>
        <w:lvlText w:val="Figure %1 "/>
        <w:lvlJc w:val="left"/>
        <w:pPr>
          <w:tabs>
            <w:tab w:val="left" w:pos="1080"/>
          </w:tabs>
          <w:ind w:left="0" w:firstLine="0"/>
        </w:pPr>
        <w:rPr>
          <w:rFonts w:hint="default" w:ascii="Times New Roman" w:hAnsi="Times New Roman" w:cs="Times New Roman"/>
        </w:rPr>
      </w:lvl>
    </w:lvlOverride>
  </w:num>
  <w:num w:numId="72">
    <w:abstractNumId w:val="60"/>
  </w:num>
  <w:num w:numId="73">
    <w:abstractNumId w:val="23"/>
  </w:num>
  <w:num w:numId="74">
    <w:abstractNumId w:val="18"/>
  </w:num>
  <w:num w:numId="75">
    <w:abstractNumId w:val="62"/>
  </w:num>
  <w:num w:numId="76">
    <w:abstractNumId w:val="102"/>
  </w:num>
  <w:num w:numId="77">
    <w:abstractNumId w:val="98"/>
  </w:num>
  <w:num w:numId="78">
    <w:abstractNumId w:val="55"/>
  </w:num>
  <w:num w:numId="79">
    <w:abstractNumId w:val="90"/>
  </w:num>
  <w:num w:numId="80">
    <w:abstractNumId w:val="104"/>
  </w:num>
  <w:num w:numId="81">
    <w:abstractNumId w:val="72"/>
  </w:num>
  <w:num w:numId="82">
    <w:abstractNumId w:val="97"/>
  </w:num>
  <w:num w:numId="83">
    <w:abstractNumId w:val="92"/>
  </w:num>
  <w:num w:numId="84">
    <w:abstractNumId w:val="21"/>
  </w:num>
  <w:num w:numId="85">
    <w:abstractNumId w:val="43"/>
  </w:num>
  <w:num w:numId="86">
    <w:abstractNumId w:val="38"/>
  </w:num>
  <w:num w:numId="87">
    <w:abstractNumId w:val="25"/>
  </w:num>
  <w:num w:numId="88">
    <w:abstractNumId w:val="73"/>
  </w:num>
  <w:num w:numId="89">
    <w:abstractNumId w:val="76"/>
  </w:num>
  <w:num w:numId="90">
    <w:abstractNumId w:val="33"/>
  </w:num>
  <w:num w:numId="91">
    <w:abstractNumId w:val="85"/>
  </w:num>
  <w:num w:numId="92">
    <w:abstractNumId w:val="105"/>
  </w:num>
  <w:num w:numId="93">
    <w:abstractNumId w:val="19"/>
  </w:num>
  <w:num w:numId="94">
    <w:abstractNumId w:val="89"/>
  </w:num>
  <w:num w:numId="95">
    <w:abstractNumId w:val="40"/>
  </w:num>
  <w:num w:numId="96">
    <w:abstractNumId w:val="94"/>
  </w:num>
  <w:num w:numId="97">
    <w:abstractNumId w:val="71"/>
  </w:num>
  <w:num w:numId="98">
    <w:abstractNumId w:val="8"/>
  </w:num>
  <w:num w:numId="99">
    <w:abstractNumId w:val="91"/>
  </w:num>
  <w:num w:numId="100">
    <w:abstractNumId w:val="30"/>
  </w:num>
  <w:num w:numId="101">
    <w:abstractNumId w:val="6"/>
  </w:num>
  <w:num w:numId="102">
    <w:abstractNumId w:val="27"/>
  </w:num>
  <w:num w:numId="103">
    <w:abstractNumId w:val="29"/>
  </w:num>
  <w:num w:numId="104">
    <w:abstractNumId w:val="58"/>
  </w:num>
  <w:num w:numId="105">
    <w:abstractNumId w:val="32"/>
  </w:num>
  <w:num w:numId="106">
    <w:abstractNumId w:val="109"/>
  </w:num>
  <w:num w:numId="107">
    <w:abstractNumId w:val="14"/>
  </w:num>
  <w:num w:numId="108">
    <w:abstractNumId w:val="1"/>
  </w:num>
  <w:num w:numId="109">
    <w:abstractNumId w:val="0"/>
  </w:num>
  <w:num w:numId="110">
    <w:abstractNumId w:val="10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HorizontalSpacing w:val="210"/>
  <w:drawingGridVerticalSpacing w:val="176"/>
  <w:noPunctuationKerning w:val="1"/>
  <w:characterSpacingControl w:val="compressPunctuation"/>
  <w:compat>
    <w:spaceForUL/>
    <w:balanceSingleByteDoubleByteWidth/>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VmYTBkMzRlNmZiNTdiYThjYjFkMGE4OGRkN2NlZjQifQ=="/>
  </w:docVars>
  <w:rsids>
    <w:rsidRoot w:val="00C66D62"/>
    <w:rsid w:val="000077EF"/>
    <w:rsid w:val="00033F34"/>
    <w:rsid w:val="002C0C6F"/>
    <w:rsid w:val="00412F6C"/>
    <w:rsid w:val="00451CE4"/>
    <w:rsid w:val="004B0D9E"/>
    <w:rsid w:val="005B28F7"/>
    <w:rsid w:val="005D231A"/>
    <w:rsid w:val="00627814"/>
    <w:rsid w:val="006513AC"/>
    <w:rsid w:val="00675B97"/>
    <w:rsid w:val="00675FE8"/>
    <w:rsid w:val="00703B9D"/>
    <w:rsid w:val="00791267"/>
    <w:rsid w:val="00803A2C"/>
    <w:rsid w:val="00882B62"/>
    <w:rsid w:val="008E5090"/>
    <w:rsid w:val="00987C4E"/>
    <w:rsid w:val="00A029F7"/>
    <w:rsid w:val="00B5616D"/>
    <w:rsid w:val="00B6228B"/>
    <w:rsid w:val="00B9079F"/>
    <w:rsid w:val="00C11BCE"/>
    <w:rsid w:val="00C432EF"/>
    <w:rsid w:val="00C60A2F"/>
    <w:rsid w:val="00C66883"/>
    <w:rsid w:val="00C66D62"/>
    <w:rsid w:val="00CF2A1D"/>
    <w:rsid w:val="00D130EB"/>
    <w:rsid w:val="00D80BB5"/>
    <w:rsid w:val="00E30D60"/>
    <w:rsid w:val="00E47FB5"/>
    <w:rsid w:val="00E93590"/>
    <w:rsid w:val="00F02DD7"/>
    <w:rsid w:val="00F637E4"/>
    <w:rsid w:val="00F6440A"/>
    <w:rsid w:val="00FF4B22"/>
    <w:rsid w:val="01013501"/>
    <w:rsid w:val="014632E9"/>
    <w:rsid w:val="03513D32"/>
    <w:rsid w:val="03817045"/>
    <w:rsid w:val="03D24B45"/>
    <w:rsid w:val="04185410"/>
    <w:rsid w:val="04DA3A23"/>
    <w:rsid w:val="05701D6C"/>
    <w:rsid w:val="05FC51BD"/>
    <w:rsid w:val="06381B9F"/>
    <w:rsid w:val="07B973B9"/>
    <w:rsid w:val="08856DEC"/>
    <w:rsid w:val="08887E50"/>
    <w:rsid w:val="09F60A55"/>
    <w:rsid w:val="0AFC3802"/>
    <w:rsid w:val="0C0B7609"/>
    <w:rsid w:val="0C945850"/>
    <w:rsid w:val="0CBE0172"/>
    <w:rsid w:val="0CD52E35"/>
    <w:rsid w:val="0F9B13F5"/>
    <w:rsid w:val="10113652"/>
    <w:rsid w:val="1058689E"/>
    <w:rsid w:val="10741C20"/>
    <w:rsid w:val="11AB4BF0"/>
    <w:rsid w:val="12050C49"/>
    <w:rsid w:val="12EB221A"/>
    <w:rsid w:val="13242E4C"/>
    <w:rsid w:val="132F0080"/>
    <w:rsid w:val="13474DA3"/>
    <w:rsid w:val="14031293"/>
    <w:rsid w:val="1574613D"/>
    <w:rsid w:val="15A050F7"/>
    <w:rsid w:val="17311B95"/>
    <w:rsid w:val="17FC4B07"/>
    <w:rsid w:val="181E66AA"/>
    <w:rsid w:val="18737BB6"/>
    <w:rsid w:val="18BA1C85"/>
    <w:rsid w:val="19085201"/>
    <w:rsid w:val="19EC44CC"/>
    <w:rsid w:val="1AF4055D"/>
    <w:rsid w:val="1B530FCB"/>
    <w:rsid w:val="1CC2405F"/>
    <w:rsid w:val="1EAC07D7"/>
    <w:rsid w:val="1F382CE8"/>
    <w:rsid w:val="1F832F21"/>
    <w:rsid w:val="21735CA5"/>
    <w:rsid w:val="238E494F"/>
    <w:rsid w:val="24771887"/>
    <w:rsid w:val="2489380E"/>
    <w:rsid w:val="24F01070"/>
    <w:rsid w:val="253B4663"/>
    <w:rsid w:val="26F61BB2"/>
    <w:rsid w:val="288D4884"/>
    <w:rsid w:val="298E0913"/>
    <w:rsid w:val="2AF63C96"/>
    <w:rsid w:val="2BE73E44"/>
    <w:rsid w:val="2C1E3DE0"/>
    <w:rsid w:val="2C225B8B"/>
    <w:rsid w:val="2C372028"/>
    <w:rsid w:val="2DCE0BC4"/>
    <w:rsid w:val="2E185AF8"/>
    <w:rsid w:val="2F2C2061"/>
    <w:rsid w:val="2F691338"/>
    <w:rsid w:val="3037418A"/>
    <w:rsid w:val="30FC4781"/>
    <w:rsid w:val="328129A2"/>
    <w:rsid w:val="34150511"/>
    <w:rsid w:val="35A247A3"/>
    <w:rsid w:val="36941E25"/>
    <w:rsid w:val="36BA118D"/>
    <w:rsid w:val="382B5ED8"/>
    <w:rsid w:val="383F226C"/>
    <w:rsid w:val="3923264B"/>
    <w:rsid w:val="394601A7"/>
    <w:rsid w:val="3973750C"/>
    <w:rsid w:val="3A197686"/>
    <w:rsid w:val="3C850B8E"/>
    <w:rsid w:val="3DB149CA"/>
    <w:rsid w:val="3E52482E"/>
    <w:rsid w:val="40846585"/>
    <w:rsid w:val="409E3FCC"/>
    <w:rsid w:val="40A86BF9"/>
    <w:rsid w:val="424C2CDE"/>
    <w:rsid w:val="425020BD"/>
    <w:rsid w:val="4301656A"/>
    <w:rsid w:val="451B0A92"/>
    <w:rsid w:val="45620AF7"/>
    <w:rsid w:val="45AD3D25"/>
    <w:rsid w:val="45D73ADC"/>
    <w:rsid w:val="46652DF0"/>
    <w:rsid w:val="46780AB7"/>
    <w:rsid w:val="46871509"/>
    <w:rsid w:val="474F3016"/>
    <w:rsid w:val="47DE6741"/>
    <w:rsid w:val="494F0B0E"/>
    <w:rsid w:val="4B381DCD"/>
    <w:rsid w:val="4BB37F63"/>
    <w:rsid w:val="4C1F7098"/>
    <w:rsid w:val="4CC93C88"/>
    <w:rsid w:val="4E920EE8"/>
    <w:rsid w:val="4EDB6A19"/>
    <w:rsid w:val="4EE31744"/>
    <w:rsid w:val="4F221703"/>
    <w:rsid w:val="4F4A59AF"/>
    <w:rsid w:val="50137EE6"/>
    <w:rsid w:val="505E4CC8"/>
    <w:rsid w:val="51654692"/>
    <w:rsid w:val="528065F1"/>
    <w:rsid w:val="53656BCB"/>
    <w:rsid w:val="54104600"/>
    <w:rsid w:val="54B2440D"/>
    <w:rsid w:val="54C5062E"/>
    <w:rsid w:val="584C5771"/>
    <w:rsid w:val="58B01697"/>
    <w:rsid w:val="58EA22FF"/>
    <w:rsid w:val="59CA3A18"/>
    <w:rsid w:val="5B6074BC"/>
    <w:rsid w:val="5B6634E0"/>
    <w:rsid w:val="5D550132"/>
    <w:rsid w:val="5DB505DB"/>
    <w:rsid w:val="5DB669A1"/>
    <w:rsid w:val="5E0E7320"/>
    <w:rsid w:val="5EF206B8"/>
    <w:rsid w:val="60956D42"/>
    <w:rsid w:val="61D761ED"/>
    <w:rsid w:val="61DB4C28"/>
    <w:rsid w:val="64460353"/>
    <w:rsid w:val="64622A66"/>
    <w:rsid w:val="64954C37"/>
    <w:rsid w:val="650E70C3"/>
    <w:rsid w:val="664958F0"/>
    <w:rsid w:val="664B1D34"/>
    <w:rsid w:val="66933384"/>
    <w:rsid w:val="674768BC"/>
    <w:rsid w:val="68C55F35"/>
    <w:rsid w:val="694E17D6"/>
    <w:rsid w:val="69671E7D"/>
    <w:rsid w:val="69BE2739"/>
    <w:rsid w:val="6B030D4C"/>
    <w:rsid w:val="6BDD36D7"/>
    <w:rsid w:val="6E5C2FAB"/>
    <w:rsid w:val="70384FF4"/>
    <w:rsid w:val="706A18F1"/>
    <w:rsid w:val="7099431B"/>
    <w:rsid w:val="70D279A2"/>
    <w:rsid w:val="720A29C0"/>
    <w:rsid w:val="73487A26"/>
    <w:rsid w:val="73675ED6"/>
    <w:rsid w:val="73C02FFA"/>
    <w:rsid w:val="73CB0B8E"/>
    <w:rsid w:val="74A569D0"/>
    <w:rsid w:val="74C75987"/>
    <w:rsid w:val="76637F47"/>
    <w:rsid w:val="77707769"/>
    <w:rsid w:val="788F3BA2"/>
    <w:rsid w:val="7AF11774"/>
    <w:rsid w:val="7B143BDA"/>
    <w:rsid w:val="7B9A4CE0"/>
    <w:rsid w:val="7DCE6F97"/>
    <w:rsid w:val="7E5E731C"/>
    <w:rsid w:val="7E9957F7"/>
    <w:rsid w:val="7EF26089"/>
    <w:rsid w:val="7F3C6183"/>
    <w:rsid w:val="7F4E40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nhideWhenUsed="0" w:uiPriority="0" w:semiHidden="0" w:name="caption"/>
    <w:lsdException w:qFormat="1" w:unhideWhenUsed="0" w:uiPriority="0" w:semiHidden="0" w:name="table of figures"/>
    <w:lsdException w:qFormat="1" w:unhideWhenUsed="0" w:uiPriority="0" w:semiHidden="0" w:name="envelope address"/>
    <w:lsdException w:qFormat="1" w:unhideWhenUsed="0" w:uiPriority="0" w:semiHidden="0" w:name="envelope return"/>
    <w:lsdException w:qFormat="1" w:unhideWhenUsed="0" w:uiPriority="0" w:semiHidden="0"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qFormat="1" w:unhideWhenUsed="0" w:uiPriority="0" w:semiHidden="0" w:name="table of authorities"/>
    <w:lsdException w:qFormat="1" w:unhideWhenUsed="0" w:uiPriority="0" w:semiHidden="0" w:name="macro"/>
    <w:lsdException w:qFormat="1" w:unhideWhenUsed="0" w:uiPriority="0" w:semiHidden="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qFormat="1" w:unhideWhenUsed="0" w:uiPriority="0" w:semiHidden="0" w:name="Closing"/>
    <w:lsdException w:qFormat="1" w:unhideWhenUsed="0" w:uiPriority="0" w:semiHidden="0" w:name="Signature"/>
    <w:lsdException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qFormat="1" w:unhideWhenUsed="0" w:uiPriority="0" w:semiHidden="0" w:name="E-mail Signature"/>
    <w:lsdException w:qFormat="1" w:unhideWhenUsed="0" w:uiPriority="0" w:semiHidden="0" w:name="Normal (Web)"/>
    <w:lsdException w:qFormat="1" w:unhideWhenUsed="0" w:uiPriority="0" w:semiHidden="0" w:name="HTML Acronym"/>
    <w:lsdException w:qFormat="1"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39" w:semiHidden="0" w:name="Table Grid"/>
    <w:lsdException w:uiPriority="0" w:name="Table Theme"/>
    <w:lsdException w:qFormat="1" w:unhideWhenUsed="0" w:uiPriority="0" w:semiHidden="0" w:name="Placeholder Text"/>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宋体"/>
      <w:kern w:val="2"/>
      <w:sz w:val="21"/>
      <w:szCs w:val="22"/>
      <w:lang w:val="en-US" w:eastAsia="zh-CN" w:bidi="ar-SA"/>
    </w:rPr>
  </w:style>
  <w:style w:type="paragraph" w:styleId="3">
    <w:name w:val="heading 1"/>
    <w:basedOn w:val="1"/>
    <w:next w:val="1"/>
    <w:qFormat/>
    <w:uiPriority w:val="0"/>
    <w:pPr>
      <w:keepNext/>
      <w:spacing w:line="360" w:lineRule="auto"/>
      <w:jc w:val="center"/>
      <w:outlineLvl w:val="0"/>
    </w:pPr>
    <w:rPr>
      <w:rFonts w:ascii="Arial" w:hAnsi="Arial" w:eastAsia="华文中宋" w:cs="Times New Roman"/>
      <w:b/>
      <w:color w:val="000000"/>
      <w:sz w:val="32"/>
      <w:szCs w:val="24"/>
      <w:lang w:val="zh-CN"/>
    </w:rPr>
  </w:style>
  <w:style w:type="paragraph" w:styleId="4">
    <w:name w:val="heading 2"/>
    <w:basedOn w:val="1"/>
    <w:next w:val="1"/>
    <w:link w:val="2950"/>
    <w:qFormat/>
    <w:uiPriority w:val="0"/>
    <w:pPr>
      <w:keepNext/>
      <w:keepLines/>
      <w:spacing w:before="260" w:after="260" w:line="415" w:lineRule="auto"/>
      <w:outlineLvl w:val="1"/>
    </w:pPr>
    <w:rPr>
      <w:rFonts w:ascii="等线 Light" w:hAnsi="等线 Light" w:eastAsia="等线 Light"/>
      <w:b/>
      <w:bCs/>
      <w:sz w:val="32"/>
      <w:szCs w:val="32"/>
    </w:rPr>
  </w:style>
  <w:style w:type="paragraph" w:styleId="5">
    <w:name w:val="heading 3"/>
    <w:basedOn w:val="1"/>
    <w:next w:val="1"/>
    <w:qFormat/>
    <w:uiPriority w:val="0"/>
    <w:pPr>
      <w:keepNext/>
      <w:keepLines/>
      <w:spacing w:before="260" w:after="260" w:line="415" w:lineRule="auto"/>
      <w:outlineLvl w:val="2"/>
    </w:pPr>
    <w:rPr>
      <w:b/>
      <w:bCs/>
      <w:sz w:val="32"/>
      <w:szCs w:val="32"/>
    </w:rPr>
  </w:style>
  <w:style w:type="paragraph" w:styleId="6">
    <w:name w:val="heading 4"/>
    <w:basedOn w:val="1"/>
    <w:next w:val="1"/>
    <w:qFormat/>
    <w:uiPriority w:val="0"/>
    <w:pPr>
      <w:keepNext/>
      <w:keepLines/>
      <w:spacing w:before="280" w:after="290" w:line="377" w:lineRule="auto"/>
      <w:outlineLvl w:val="3"/>
    </w:pPr>
    <w:rPr>
      <w:rFonts w:ascii="等线 Light" w:hAnsi="等线 Light" w:eastAsia="等线 Light"/>
      <w:b/>
      <w:bCs/>
      <w:sz w:val="28"/>
      <w:szCs w:val="28"/>
    </w:rPr>
  </w:style>
  <w:style w:type="paragraph" w:styleId="7">
    <w:name w:val="heading 5"/>
    <w:basedOn w:val="1"/>
    <w:next w:val="1"/>
    <w:qFormat/>
    <w:uiPriority w:val="0"/>
    <w:pPr>
      <w:keepNext/>
      <w:keepLines/>
      <w:spacing w:before="280" w:after="290" w:line="377" w:lineRule="auto"/>
      <w:outlineLvl w:val="4"/>
    </w:pPr>
    <w:rPr>
      <w:b/>
      <w:bCs/>
      <w:sz w:val="28"/>
      <w:szCs w:val="28"/>
    </w:rPr>
  </w:style>
  <w:style w:type="paragraph" w:styleId="8">
    <w:name w:val="heading 6"/>
    <w:basedOn w:val="1"/>
    <w:next w:val="1"/>
    <w:qFormat/>
    <w:uiPriority w:val="0"/>
    <w:pPr>
      <w:keepNext/>
      <w:keepLines/>
      <w:tabs>
        <w:tab w:val="left" w:pos="1152"/>
      </w:tabs>
      <w:spacing w:line="360" w:lineRule="auto"/>
      <w:outlineLvl w:val="5"/>
    </w:pPr>
    <w:rPr>
      <w:rFonts w:ascii="宋体" w:hAnsi="宋体" w:eastAsia="宋体" w:cs="Times New Roman"/>
      <w:bCs/>
      <w:sz w:val="24"/>
      <w:szCs w:val="18"/>
    </w:rPr>
  </w:style>
  <w:style w:type="paragraph" w:styleId="9">
    <w:name w:val="heading 7"/>
    <w:basedOn w:val="1"/>
    <w:next w:val="10"/>
    <w:qFormat/>
    <w:uiPriority w:val="0"/>
    <w:pPr>
      <w:keepNext/>
      <w:keepLines/>
      <w:tabs>
        <w:tab w:val="left" w:pos="1296"/>
      </w:tabs>
      <w:spacing w:before="240" w:after="64" w:line="319" w:lineRule="auto"/>
      <w:ind w:left="1296" w:firstLine="200" w:firstLineChars="200"/>
      <w:outlineLvl w:val="6"/>
    </w:pPr>
    <w:rPr>
      <w:rFonts w:ascii="Times New Roman" w:hAnsi="Times New Roman" w:eastAsia="宋体" w:cs="Times New Roman"/>
      <w:b/>
      <w:sz w:val="24"/>
      <w:szCs w:val="20"/>
    </w:rPr>
  </w:style>
  <w:style w:type="paragraph" w:styleId="11">
    <w:name w:val="heading 8"/>
    <w:basedOn w:val="1"/>
    <w:next w:val="10"/>
    <w:qFormat/>
    <w:uiPriority w:val="0"/>
    <w:pPr>
      <w:keepNext/>
      <w:keepLines/>
      <w:tabs>
        <w:tab w:val="left" w:pos="1440"/>
      </w:tabs>
      <w:spacing w:before="240" w:after="64" w:line="319" w:lineRule="auto"/>
      <w:ind w:left="1440" w:firstLine="200" w:firstLineChars="200"/>
      <w:outlineLvl w:val="7"/>
    </w:pPr>
    <w:rPr>
      <w:rFonts w:ascii="Arial" w:hAnsi="Arial" w:eastAsia="黑体" w:cs="Times New Roman"/>
      <w:sz w:val="24"/>
      <w:szCs w:val="20"/>
    </w:rPr>
  </w:style>
  <w:style w:type="paragraph" w:styleId="12">
    <w:name w:val="heading 9"/>
    <w:basedOn w:val="1"/>
    <w:next w:val="10"/>
    <w:qFormat/>
    <w:uiPriority w:val="0"/>
    <w:pPr>
      <w:keepNext/>
      <w:keepLines/>
      <w:tabs>
        <w:tab w:val="left" w:pos="360"/>
        <w:tab w:val="left" w:pos="1584"/>
      </w:tabs>
      <w:spacing w:before="240" w:after="64" w:line="319" w:lineRule="auto"/>
      <w:ind w:left="1584" w:firstLine="200" w:firstLineChars="200"/>
      <w:outlineLvl w:val="8"/>
    </w:pPr>
    <w:rPr>
      <w:rFonts w:ascii="Arial" w:hAnsi="Arial" w:eastAsia="黑体" w:cs="Times New Roman"/>
      <w:sz w:val="24"/>
      <w:szCs w:val="20"/>
    </w:rPr>
  </w:style>
  <w:style w:type="character" w:default="1" w:styleId="89">
    <w:name w:val="Default Paragraph Font"/>
    <w:semiHidden/>
    <w:unhideWhenUsed/>
    <w:uiPriority w:val="1"/>
  </w:style>
  <w:style w:type="table" w:default="1" w:styleId="87">
    <w:name w:val="Normal Table"/>
    <w:semiHidden/>
    <w:unhideWhenUsed/>
    <w:qFormat/>
    <w:uiPriority w:val="99"/>
    <w:tblPr>
      <w:tblCellMar>
        <w:top w:w="0" w:type="dxa"/>
        <w:left w:w="108" w:type="dxa"/>
        <w:bottom w:w="0" w:type="dxa"/>
        <w:right w:w="108" w:type="dxa"/>
      </w:tblCellMar>
    </w:tblPr>
  </w:style>
  <w:style w:type="paragraph" w:styleId="2">
    <w:name w:val="macro"/>
    <w:qFormat/>
    <w:uiPriority w:val="0"/>
    <w:pPr>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adjustRightInd w:val="0"/>
      <w:snapToGrid w:val="0"/>
      <w:spacing w:before="160" w:after="160"/>
      <w:ind w:left="1701"/>
    </w:pPr>
    <w:rPr>
      <w:rFonts w:ascii="Courier New" w:hAnsi="Courier New" w:eastAsia="宋体" w:cs="Courier New"/>
      <w:kern w:val="2"/>
      <w:sz w:val="24"/>
      <w:szCs w:val="24"/>
      <w:lang w:val="en-US" w:eastAsia="zh-CN" w:bidi="ar-SA"/>
    </w:rPr>
  </w:style>
  <w:style w:type="paragraph" w:styleId="10">
    <w:name w:val="Normal Indent"/>
    <w:basedOn w:val="1"/>
    <w:next w:val="1"/>
    <w:qFormat/>
    <w:uiPriority w:val="0"/>
    <w:pPr>
      <w:ind w:firstLine="420"/>
    </w:pPr>
    <w:rPr>
      <w:rFonts w:ascii="Times New Roman" w:hAnsi="Times New Roman" w:eastAsia="宋体" w:cs="Times New Roman"/>
      <w:szCs w:val="20"/>
    </w:rPr>
  </w:style>
  <w:style w:type="paragraph" w:styleId="13">
    <w:name w:val="List 3"/>
    <w:basedOn w:val="1"/>
    <w:qFormat/>
    <w:uiPriority w:val="0"/>
    <w:pPr>
      <w:adjustRightInd w:val="0"/>
      <w:spacing w:line="360" w:lineRule="auto"/>
      <w:ind w:left="600" w:leftChars="400" w:hanging="200" w:hangingChars="200"/>
      <w:textAlignment w:val="baseline"/>
    </w:pPr>
    <w:rPr>
      <w:rFonts w:ascii="Verdana" w:hAnsi="Verdana" w:eastAsia="宋体" w:cs="Times New Roman"/>
      <w:bCs/>
      <w:sz w:val="24"/>
      <w:szCs w:val="24"/>
    </w:rPr>
  </w:style>
  <w:style w:type="paragraph" w:styleId="14">
    <w:name w:val="toc 7"/>
    <w:basedOn w:val="1"/>
    <w:next w:val="1"/>
    <w:qFormat/>
    <w:uiPriority w:val="0"/>
    <w:pPr>
      <w:spacing w:line="300" w:lineRule="auto"/>
      <w:ind w:left="1440" w:firstLine="200" w:firstLineChars="200"/>
      <w:jc w:val="left"/>
    </w:pPr>
    <w:rPr>
      <w:rFonts w:ascii="Calibri" w:hAnsi="Calibri" w:eastAsia="宋体" w:cs="Times New Roman"/>
      <w:sz w:val="18"/>
      <w:szCs w:val="18"/>
    </w:rPr>
  </w:style>
  <w:style w:type="paragraph" w:styleId="15">
    <w:name w:val="List Number 2"/>
    <w:basedOn w:val="1"/>
    <w:qFormat/>
    <w:uiPriority w:val="0"/>
    <w:pPr>
      <w:numPr>
        <w:ilvl w:val="1"/>
        <w:numId w:val="1"/>
      </w:numPr>
      <w:tabs>
        <w:tab w:val="clear" w:pos="840"/>
      </w:tabs>
      <w:autoSpaceDE w:val="0"/>
      <w:autoSpaceDN w:val="0"/>
      <w:spacing w:before="80" w:after="40" w:line="320" w:lineRule="exact"/>
      <w:ind w:left="780" w:right="17" w:firstLine="200" w:firstLineChars="200"/>
    </w:pPr>
    <w:rPr>
      <w:rFonts w:ascii="宋体" w:hAnsi="Times New Roman" w:eastAsia="宋体" w:cs="Times New Roman"/>
      <w:sz w:val="24"/>
      <w:szCs w:val="20"/>
    </w:rPr>
  </w:style>
  <w:style w:type="paragraph" w:styleId="16">
    <w:name w:val="table of authorities"/>
    <w:basedOn w:val="1"/>
    <w:next w:val="1"/>
    <w:qFormat/>
    <w:uiPriority w:val="0"/>
    <w:pPr>
      <w:spacing w:line="360" w:lineRule="auto"/>
      <w:ind w:left="200" w:leftChars="200" w:firstLine="200" w:firstLineChars="200"/>
    </w:pPr>
    <w:rPr>
      <w:rFonts w:ascii="宋体" w:hAnsi="宋体" w:eastAsia="宋体" w:cs="Times New Roman"/>
      <w:sz w:val="24"/>
      <w:szCs w:val="24"/>
    </w:rPr>
  </w:style>
  <w:style w:type="paragraph" w:styleId="17">
    <w:name w:val="Note Heading"/>
    <w:basedOn w:val="1"/>
    <w:next w:val="1"/>
    <w:qFormat/>
    <w:uiPriority w:val="0"/>
    <w:pPr>
      <w:adjustRightInd w:val="0"/>
      <w:spacing w:line="360" w:lineRule="auto"/>
      <w:ind w:firstLine="200" w:firstLineChars="200"/>
      <w:jc w:val="center"/>
      <w:textAlignment w:val="baseline"/>
    </w:pPr>
    <w:rPr>
      <w:rFonts w:ascii="Verdana" w:hAnsi="Verdana" w:eastAsia="宋体" w:cs="Times New Roman"/>
      <w:kern w:val="0"/>
      <w:sz w:val="24"/>
      <w:szCs w:val="20"/>
    </w:rPr>
  </w:style>
  <w:style w:type="paragraph" w:styleId="18">
    <w:name w:val="List Bullet 4"/>
    <w:basedOn w:val="1"/>
    <w:qFormat/>
    <w:uiPriority w:val="0"/>
    <w:pPr>
      <w:tabs>
        <w:tab w:val="left" w:pos="360"/>
        <w:tab w:val="left" w:pos="1620"/>
      </w:tabs>
      <w:adjustRightInd w:val="0"/>
      <w:spacing w:line="360" w:lineRule="auto"/>
      <w:ind w:left="360" w:firstLine="200" w:firstLineChars="200"/>
      <w:textAlignment w:val="baseline"/>
    </w:pPr>
    <w:rPr>
      <w:rFonts w:ascii="Verdana" w:hAnsi="Verdana" w:eastAsia="宋体" w:cs="Times New Roman"/>
      <w:bCs/>
      <w:sz w:val="24"/>
      <w:szCs w:val="20"/>
    </w:rPr>
  </w:style>
  <w:style w:type="paragraph" w:styleId="19">
    <w:name w:val="index 8"/>
    <w:basedOn w:val="1"/>
    <w:next w:val="1"/>
    <w:qFormat/>
    <w:uiPriority w:val="0"/>
    <w:pPr>
      <w:widowControl/>
      <w:ind w:left="1600" w:firstLine="200" w:firstLineChars="200"/>
    </w:pPr>
    <w:rPr>
      <w:rFonts w:ascii="Tahoma" w:hAnsi="Tahoma" w:eastAsia="宋体" w:cs="Times New Roman"/>
      <w:kern w:val="0"/>
      <w:sz w:val="20"/>
      <w:szCs w:val="20"/>
    </w:rPr>
  </w:style>
  <w:style w:type="paragraph" w:styleId="20">
    <w:name w:val="E-mail Signature"/>
    <w:basedOn w:val="1"/>
    <w:qFormat/>
    <w:uiPriority w:val="0"/>
    <w:pPr>
      <w:adjustRightInd w:val="0"/>
      <w:spacing w:line="360" w:lineRule="auto"/>
      <w:ind w:firstLine="200" w:firstLineChars="200"/>
      <w:textAlignment w:val="baseline"/>
    </w:pPr>
    <w:rPr>
      <w:rFonts w:ascii="Verdana" w:hAnsi="Verdana" w:eastAsia="宋体" w:cs="Times New Roman"/>
      <w:kern w:val="0"/>
      <w:sz w:val="24"/>
      <w:szCs w:val="20"/>
    </w:rPr>
  </w:style>
  <w:style w:type="paragraph" w:styleId="21">
    <w:name w:val="List Number"/>
    <w:basedOn w:val="1"/>
    <w:qFormat/>
    <w:uiPriority w:val="0"/>
    <w:pPr>
      <w:widowControl/>
      <w:tabs>
        <w:tab w:val="left" w:pos="454"/>
        <w:tab w:val="left" w:pos="720"/>
      </w:tabs>
      <w:spacing w:after="50" w:afterLines="50"/>
      <w:ind w:left="454" w:hanging="284"/>
      <w:jc w:val="left"/>
    </w:pPr>
    <w:rPr>
      <w:rFonts w:ascii="Times New Roman" w:hAnsi="Times New Roman" w:eastAsia="宋体" w:cs="Times New Roman"/>
      <w:kern w:val="0"/>
      <w:sz w:val="24"/>
      <w:szCs w:val="20"/>
    </w:rPr>
  </w:style>
  <w:style w:type="paragraph" w:styleId="22">
    <w:name w:val="caption"/>
    <w:basedOn w:val="1"/>
    <w:next w:val="1"/>
    <w:qFormat/>
    <w:uiPriority w:val="0"/>
    <w:pPr>
      <w:ind w:firstLine="200" w:firstLineChars="200"/>
    </w:pPr>
    <w:rPr>
      <w:rFonts w:ascii="Arial" w:hAnsi="Arial" w:eastAsia="黑体" w:cs="Times New Roman"/>
      <w:sz w:val="20"/>
      <w:szCs w:val="20"/>
    </w:rPr>
  </w:style>
  <w:style w:type="paragraph" w:styleId="23">
    <w:name w:val="index 5"/>
    <w:basedOn w:val="1"/>
    <w:next w:val="1"/>
    <w:qFormat/>
    <w:uiPriority w:val="0"/>
    <w:pPr>
      <w:autoSpaceDE w:val="0"/>
      <w:adjustRightInd w:val="0"/>
      <w:snapToGrid w:val="0"/>
      <w:spacing w:line="360" w:lineRule="auto"/>
      <w:ind w:left="800" w:leftChars="800" w:firstLine="200" w:firstLineChars="200"/>
      <w:textAlignment w:val="baseline"/>
    </w:pPr>
    <w:rPr>
      <w:rFonts w:ascii="宋体" w:hAnsi="宋体" w:eastAsia="宋体"/>
      <w:bCs/>
      <w:kern w:val="0"/>
      <w:sz w:val="24"/>
      <w:szCs w:val="24"/>
    </w:rPr>
  </w:style>
  <w:style w:type="paragraph" w:styleId="24">
    <w:name w:val="List Bullet"/>
    <w:basedOn w:val="25"/>
    <w:qFormat/>
    <w:uiPriority w:val="0"/>
    <w:pPr>
      <w:adjustRightInd w:val="0"/>
      <w:spacing w:after="120" w:line="360" w:lineRule="atLeast"/>
      <w:ind w:left="0" w:firstLine="0" w:firstLineChars="0"/>
      <w:contextualSpacing w:val="0"/>
      <w:jc w:val="left"/>
      <w:textAlignment w:val="baseline"/>
    </w:pPr>
    <w:rPr>
      <w:rFonts w:ascii="Times New Roman" w:hAnsi="Times New Roman" w:eastAsia="宋体" w:cs="Times New Roman"/>
      <w:kern w:val="0"/>
      <w:sz w:val="24"/>
      <w:szCs w:val="20"/>
    </w:rPr>
  </w:style>
  <w:style w:type="paragraph" w:styleId="25">
    <w:name w:val="List"/>
    <w:basedOn w:val="1"/>
    <w:qFormat/>
    <w:uiPriority w:val="0"/>
    <w:pPr>
      <w:ind w:left="200" w:hanging="200" w:hangingChars="200"/>
      <w:contextualSpacing/>
    </w:pPr>
  </w:style>
  <w:style w:type="paragraph" w:styleId="26">
    <w:name w:val="envelope address"/>
    <w:basedOn w:val="1"/>
    <w:qFormat/>
    <w:uiPriority w:val="0"/>
    <w:pPr>
      <w:adjustRightInd w:val="0"/>
      <w:snapToGrid w:val="0"/>
      <w:spacing w:line="360" w:lineRule="auto"/>
      <w:ind w:left="1400" w:leftChars="1400" w:firstLine="200" w:firstLineChars="200"/>
      <w:textAlignment w:val="baseline"/>
    </w:pPr>
    <w:rPr>
      <w:rFonts w:ascii="Arial" w:hAnsi="Arial" w:eastAsia="宋体" w:cs="Times New Roman"/>
      <w:bCs/>
      <w:sz w:val="24"/>
      <w:szCs w:val="20"/>
    </w:rPr>
  </w:style>
  <w:style w:type="paragraph" w:styleId="27">
    <w:name w:val="Document Map"/>
    <w:basedOn w:val="1"/>
    <w:qFormat/>
    <w:uiPriority w:val="0"/>
    <w:pPr>
      <w:shd w:val="clear" w:color="auto" w:fill="000080"/>
    </w:pPr>
    <w:rPr>
      <w:rFonts w:ascii="Times New Roman" w:hAnsi="Times New Roman" w:eastAsia="宋体" w:cs="Times New Roman"/>
      <w:szCs w:val="24"/>
    </w:rPr>
  </w:style>
  <w:style w:type="paragraph" w:styleId="28">
    <w:name w:val="toa heading"/>
    <w:basedOn w:val="1"/>
    <w:next w:val="1"/>
    <w:qFormat/>
    <w:uiPriority w:val="0"/>
    <w:pPr>
      <w:topLinePunct/>
      <w:adjustRightInd w:val="0"/>
      <w:snapToGrid w:val="0"/>
      <w:spacing w:before="120" w:after="120" w:line="360" w:lineRule="auto"/>
      <w:ind w:firstLine="200" w:firstLineChars="200"/>
    </w:pPr>
    <w:rPr>
      <w:rFonts w:ascii="Arial" w:hAnsi="Arial" w:eastAsia="宋体" w:cs="Arial"/>
      <w:sz w:val="28"/>
      <w:szCs w:val="21"/>
    </w:rPr>
  </w:style>
  <w:style w:type="paragraph" w:styleId="29">
    <w:name w:val="annotation text"/>
    <w:basedOn w:val="1"/>
    <w:next w:val="30"/>
    <w:qFormat/>
    <w:uiPriority w:val="0"/>
    <w:pPr>
      <w:jc w:val="left"/>
    </w:pPr>
  </w:style>
  <w:style w:type="paragraph" w:styleId="30">
    <w:name w:val="toc 9"/>
    <w:basedOn w:val="1"/>
    <w:next w:val="1"/>
    <w:qFormat/>
    <w:uiPriority w:val="0"/>
    <w:pPr>
      <w:spacing w:line="300" w:lineRule="auto"/>
      <w:ind w:left="1920" w:firstLine="200" w:firstLineChars="200"/>
      <w:jc w:val="left"/>
    </w:pPr>
    <w:rPr>
      <w:rFonts w:ascii="Calibri" w:hAnsi="Calibri" w:eastAsia="宋体" w:cs="Times New Roman"/>
      <w:sz w:val="18"/>
      <w:szCs w:val="18"/>
    </w:rPr>
  </w:style>
  <w:style w:type="paragraph" w:styleId="31">
    <w:name w:val="index 6"/>
    <w:basedOn w:val="1"/>
    <w:next w:val="1"/>
    <w:qFormat/>
    <w:uiPriority w:val="0"/>
    <w:pPr>
      <w:autoSpaceDE w:val="0"/>
      <w:adjustRightInd w:val="0"/>
      <w:snapToGrid w:val="0"/>
      <w:spacing w:after="5200" w:line="360" w:lineRule="auto"/>
      <w:ind w:left="482" w:firstLine="200" w:firstLineChars="200"/>
      <w:jc w:val="center"/>
      <w:textAlignment w:val="baseline"/>
    </w:pPr>
    <w:rPr>
      <w:rFonts w:ascii="宋体" w:hAnsi="宋体" w:eastAsia="黑体"/>
      <w:b/>
      <w:bCs/>
      <w:spacing w:val="20"/>
      <w:kern w:val="0"/>
      <w:sz w:val="24"/>
      <w:szCs w:val="24"/>
    </w:rPr>
  </w:style>
  <w:style w:type="paragraph" w:styleId="32">
    <w:name w:val="Salutation"/>
    <w:basedOn w:val="1"/>
    <w:next w:val="1"/>
    <w:qFormat/>
    <w:uiPriority w:val="0"/>
    <w:pPr>
      <w:adjustRightInd w:val="0"/>
      <w:spacing w:line="360" w:lineRule="auto"/>
      <w:ind w:firstLine="200" w:firstLineChars="200"/>
      <w:textAlignment w:val="baseline"/>
    </w:pPr>
    <w:rPr>
      <w:rFonts w:ascii="仿宋_GB2312" w:hAnsi="宋体-18030" w:eastAsia="仿宋_GB2312" w:cs="Times New Roman"/>
      <w:kern w:val="0"/>
      <w:sz w:val="32"/>
      <w:szCs w:val="32"/>
    </w:rPr>
  </w:style>
  <w:style w:type="paragraph" w:styleId="33">
    <w:name w:val="Body Text 3"/>
    <w:basedOn w:val="1"/>
    <w:qFormat/>
    <w:uiPriority w:val="0"/>
    <w:pPr>
      <w:widowControl/>
      <w:ind w:firstLine="200" w:firstLineChars="200"/>
    </w:pPr>
    <w:rPr>
      <w:rFonts w:ascii="Arial" w:hAnsi="Arial" w:eastAsia="宋体" w:cs="Times New Roman"/>
      <w:color w:val="0000FF"/>
      <w:kern w:val="0"/>
      <w:sz w:val="20"/>
      <w:szCs w:val="20"/>
    </w:rPr>
  </w:style>
  <w:style w:type="paragraph" w:styleId="34">
    <w:name w:val="Closing"/>
    <w:basedOn w:val="1"/>
    <w:qFormat/>
    <w:uiPriority w:val="0"/>
    <w:pPr>
      <w:adjustRightInd w:val="0"/>
      <w:spacing w:line="360" w:lineRule="auto"/>
      <w:ind w:left="2100" w:leftChars="2100" w:firstLine="200" w:firstLineChars="200"/>
      <w:textAlignment w:val="baseline"/>
    </w:pPr>
    <w:rPr>
      <w:rFonts w:ascii="Verdana" w:hAnsi="Verdana" w:eastAsia="宋体" w:cs="Times New Roman"/>
      <w:kern w:val="0"/>
      <w:sz w:val="24"/>
      <w:szCs w:val="20"/>
    </w:rPr>
  </w:style>
  <w:style w:type="paragraph" w:styleId="35">
    <w:name w:val="List Bullet 3"/>
    <w:basedOn w:val="1"/>
    <w:qFormat/>
    <w:uiPriority w:val="0"/>
    <w:pPr>
      <w:tabs>
        <w:tab w:val="left" w:pos="1260"/>
      </w:tabs>
      <w:ind w:left="1260" w:firstLine="200" w:firstLineChars="200"/>
    </w:pPr>
    <w:rPr>
      <w:rFonts w:ascii="Times New Roman" w:hAnsi="Times New Roman" w:eastAsia="楷体_GB2312" w:cs="Times New Roman"/>
      <w:szCs w:val="20"/>
    </w:rPr>
  </w:style>
  <w:style w:type="paragraph" w:styleId="36">
    <w:name w:val="Body Text"/>
    <w:basedOn w:val="1"/>
    <w:next w:val="1"/>
    <w:qFormat/>
    <w:uiPriority w:val="0"/>
  </w:style>
  <w:style w:type="paragraph" w:styleId="37">
    <w:name w:val="Body Text Indent"/>
    <w:basedOn w:val="1"/>
    <w:next w:val="1"/>
    <w:qFormat/>
    <w:uiPriority w:val="0"/>
    <w:pPr>
      <w:widowControl/>
      <w:autoSpaceDE w:val="0"/>
      <w:autoSpaceDN w:val="0"/>
      <w:snapToGrid w:val="0"/>
      <w:spacing w:before="120" w:line="400" w:lineRule="atLeast"/>
      <w:ind w:firstLine="570"/>
      <w:textAlignment w:val="bottom"/>
    </w:pPr>
    <w:rPr>
      <w:rFonts w:ascii="宋体" w:hAnsi="Times New Roman" w:eastAsia="宋体" w:cs="Times New Roman"/>
      <w:kern w:val="0"/>
      <w:sz w:val="24"/>
      <w:szCs w:val="20"/>
      <w:lang w:val="zh-CN"/>
    </w:rPr>
  </w:style>
  <w:style w:type="paragraph" w:styleId="38">
    <w:name w:val="List Number 3"/>
    <w:basedOn w:val="1"/>
    <w:qFormat/>
    <w:uiPriority w:val="0"/>
    <w:pPr>
      <w:tabs>
        <w:tab w:val="left" w:pos="360"/>
        <w:tab w:val="left" w:pos="1200"/>
      </w:tabs>
      <w:adjustRightInd w:val="0"/>
      <w:spacing w:line="360" w:lineRule="auto"/>
      <w:ind w:left="360" w:firstLine="200" w:firstLineChars="200"/>
      <w:textAlignment w:val="baseline"/>
    </w:pPr>
    <w:rPr>
      <w:rFonts w:ascii="Verdana" w:hAnsi="Verdana" w:eastAsia="宋体" w:cs="Times New Roman"/>
      <w:bCs/>
      <w:sz w:val="24"/>
      <w:szCs w:val="20"/>
    </w:rPr>
  </w:style>
  <w:style w:type="paragraph" w:styleId="39">
    <w:name w:val="List 2"/>
    <w:basedOn w:val="1"/>
    <w:qFormat/>
    <w:uiPriority w:val="0"/>
    <w:pPr>
      <w:spacing w:line="300" w:lineRule="auto"/>
      <w:ind w:left="400" w:leftChars="200" w:hanging="200" w:hangingChars="200"/>
    </w:pPr>
    <w:rPr>
      <w:rFonts w:ascii="Times New Roman" w:hAnsi="Times New Roman" w:eastAsia="宋体" w:cs="Times New Roman"/>
      <w:sz w:val="24"/>
      <w:szCs w:val="20"/>
    </w:rPr>
  </w:style>
  <w:style w:type="paragraph" w:styleId="40">
    <w:name w:val="List Continue"/>
    <w:basedOn w:val="1"/>
    <w:qFormat/>
    <w:uiPriority w:val="0"/>
    <w:pPr>
      <w:adjustRightInd w:val="0"/>
      <w:spacing w:after="120" w:line="360" w:lineRule="auto"/>
      <w:ind w:left="200" w:leftChars="200" w:firstLine="200" w:firstLineChars="200"/>
      <w:textAlignment w:val="baseline"/>
    </w:pPr>
    <w:rPr>
      <w:rFonts w:ascii="Verdana" w:hAnsi="Verdana" w:eastAsia="宋体" w:cs="Times New Roman"/>
      <w:bCs/>
      <w:sz w:val="24"/>
      <w:szCs w:val="20"/>
    </w:rPr>
  </w:style>
  <w:style w:type="paragraph" w:styleId="41">
    <w:name w:val="Block Text"/>
    <w:basedOn w:val="1"/>
    <w:qFormat/>
    <w:uiPriority w:val="0"/>
    <w:pPr>
      <w:widowControl/>
      <w:ind w:firstLine="200" w:firstLineChars="200"/>
      <w:jc w:val="left"/>
    </w:pPr>
    <w:rPr>
      <w:rFonts w:ascii="Times New Roman" w:hAnsi="Times New Roman" w:eastAsia="宋体" w:cs="Times New Roman"/>
      <w:kern w:val="0"/>
      <w:sz w:val="20"/>
      <w:szCs w:val="20"/>
    </w:rPr>
  </w:style>
  <w:style w:type="paragraph" w:styleId="42">
    <w:name w:val="List Bullet 2"/>
    <w:basedOn w:val="1"/>
    <w:qFormat/>
    <w:uiPriority w:val="0"/>
    <w:pPr>
      <w:widowControl/>
      <w:numPr>
        <w:ilvl w:val="0"/>
        <w:numId w:val="2"/>
      </w:numPr>
      <w:tabs>
        <w:tab w:val="clear" w:pos="360"/>
      </w:tabs>
      <w:ind w:left="1440" w:firstLine="200" w:firstLineChars="200"/>
    </w:pPr>
    <w:rPr>
      <w:rFonts w:ascii="Arial" w:hAnsi="Arial" w:eastAsia="宋体" w:cs="Times New Roman"/>
      <w:kern w:val="0"/>
      <w:sz w:val="20"/>
      <w:szCs w:val="20"/>
    </w:rPr>
  </w:style>
  <w:style w:type="paragraph" w:styleId="43">
    <w:name w:val="HTML Address"/>
    <w:basedOn w:val="1"/>
    <w:qFormat/>
    <w:uiPriority w:val="0"/>
    <w:pPr>
      <w:adjustRightInd w:val="0"/>
      <w:spacing w:line="360" w:lineRule="auto"/>
      <w:ind w:firstLine="200" w:firstLineChars="200"/>
      <w:textAlignment w:val="baseline"/>
    </w:pPr>
    <w:rPr>
      <w:rFonts w:ascii="Verdana" w:hAnsi="Verdana" w:eastAsia="宋体" w:cs="Times New Roman"/>
      <w:i/>
      <w:kern w:val="0"/>
      <w:sz w:val="24"/>
      <w:szCs w:val="20"/>
    </w:rPr>
  </w:style>
  <w:style w:type="paragraph" w:styleId="44">
    <w:name w:val="index 4"/>
    <w:basedOn w:val="1"/>
    <w:next w:val="1"/>
    <w:qFormat/>
    <w:uiPriority w:val="0"/>
    <w:pPr>
      <w:adjustRightInd w:val="0"/>
      <w:spacing w:line="300" w:lineRule="auto"/>
      <w:ind w:left="600" w:leftChars="600" w:firstLine="200" w:firstLineChars="200"/>
      <w:textAlignment w:val="baseline"/>
    </w:pPr>
    <w:rPr>
      <w:rFonts w:ascii="Times New Roman" w:hAnsi="Times New Roman" w:eastAsia="宋体" w:cs="Times New Roman"/>
      <w:kern w:val="0"/>
      <w:sz w:val="24"/>
      <w:szCs w:val="20"/>
    </w:rPr>
  </w:style>
  <w:style w:type="paragraph" w:styleId="45">
    <w:name w:val="toc 5"/>
    <w:basedOn w:val="1"/>
    <w:next w:val="1"/>
    <w:qFormat/>
    <w:uiPriority w:val="0"/>
    <w:pPr>
      <w:spacing w:line="300" w:lineRule="auto"/>
      <w:ind w:left="960" w:firstLine="200" w:firstLineChars="200"/>
      <w:jc w:val="left"/>
    </w:pPr>
    <w:rPr>
      <w:rFonts w:ascii="Calibri" w:hAnsi="Calibri" w:eastAsia="宋体" w:cs="Times New Roman"/>
      <w:sz w:val="18"/>
      <w:szCs w:val="18"/>
    </w:rPr>
  </w:style>
  <w:style w:type="paragraph" w:styleId="46">
    <w:name w:val="toc 3"/>
    <w:basedOn w:val="1"/>
    <w:next w:val="1"/>
    <w:qFormat/>
    <w:uiPriority w:val="0"/>
    <w:pPr>
      <w:tabs>
        <w:tab w:val="right" w:leader="middleDot" w:pos="8931"/>
      </w:tabs>
      <w:ind w:left="480"/>
    </w:pPr>
    <w:rPr>
      <w:i/>
      <w:iCs/>
    </w:rPr>
  </w:style>
  <w:style w:type="paragraph" w:styleId="47">
    <w:name w:val="Plain Text"/>
    <w:basedOn w:val="1"/>
    <w:qFormat/>
    <w:uiPriority w:val="0"/>
    <w:rPr>
      <w:rFonts w:ascii="宋体" w:hAnsi="Courier New" w:eastAsia="宋体" w:cs="Times New Roman"/>
      <w:szCs w:val="20"/>
    </w:rPr>
  </w:style>
  <w:style w:type="paragraph" w:styleId="48">
    <w:name w:val="List Bullet 5"/>
    <w:basedOn w:val="1"/>
    <w:qFormat/>
    <w:uiPriority w:val="0"/>
    <w:pPr>
      <w:tabs>
        <w:tab w:val="left" w:pos="900"/>
        <w:tab w:val="left" w:pos="2040"/>
      </w:tabs>
      <w:adjustRightInd w:val="0"/>
      <w:spacing w:line="360" w:lineRule="auto"/>
      <w:ind w:left="900" w:firstLine="200" w:firstLineChars="200"/>
      <w:textAlignment w:val="baseline"/>
    </w:pPr>
    <w:rPr>
      <w:rFonts w:ascii="Verdana" w:hAnsi="Verdana" w:eastAsia="宋体" w:cs="Times New Roman"/>
      <w:bCs/>
      <w:sz w:val="24"/>
      <w:szCs w:val="20"/>
    </w:rPr>
  </w:style>
  <w:style w:type="paragraph" w:styleId="49">
    <w:name w:val="List Number 4"/>
    <w:basedOn w:val="1"/>
    <w:qFormat/>
    <w:uiPriority w:val="0"/>
    <w:pPr>
      <w:tabs>
        <w:tab w:val="left" w:pos="1260"/>
        <w:tab w:val="left" w:pos="1620"/>
      </w:tabs>
      <w:adjustRightInd w:val="0"/>
      <w:spacing w:line="360" w:lineRule="auto"/>
      <w:ind w:left="1260" w:firstLine="200" w:firstLineChars="200"/>
      <w:textAlignment w:val="baseline"/>
    </w:pPr>
    <w:rPr>
      <w:rFonts w:ascii="Verdana" w:hAnsi="Verdana" w:eastAsia="宋体" w:cs="Times New Roman"/>
      <w:bCs/>
      <w:sz w:val="24"/>
      <w:szCs w:val="20"/>
    </w:rPr>
  </w:style>
  <w:style w:type="paragraph" w:styleId="50">
    <w:name w:val="toc 8"/>
    <w:basedOn w:val="1"/>
    <w:next w:val="1"/>
    <w:qFormat/>
    <w:uiPriority w:val="0"/>
    <w:pPr>
      <w:spacing w:line="300" w:lineRule="auto"/>
      <w:ind w:left="1680" w:firstLine="200" w:firstLineChars="200"/>
      <w:jc w:val="left"/>
    </w:pPr>
    <w:rPr>
      <w:rFonts w:ascii="Calibri" w:hAnsi="Calibri" w:eastAsia="宋体" w:cs="Times New Roman"/>
      <w:sz w:val="18"/>
      <w:szCs w:val="18"/>
    </w:rPr>
  </w:style>
  <w:style w:type="paragraph" w:styleId="51">
    <w:name w:val="index 3"/>
    <w:basedOn w:val="1"/>
    <w:next w:val="1"/>
    <w:qFormat/>
    <w:uiPriority w:val="0"/>
    <w:pPr>
      <w:widowControl/>
      <w:numPr>
        <w:ilvl w:val="0"/>
        <w:numId w:val="3"/>
      </w:numPr>
      <w:tabs>
        <w:tab w:val="clear" w:pos="360"/>
      </w:tabs>
      <w:ind w:left="1440" w:firstLine="200" w:firstLineChars="200"/>
    </w:pPr>
    <w:rPr>
      <w:rFonts w:ascii="Tahoma" w:hAnsi="Tahoma" w:eastAsia="宋体" w:cs="Times New Roman"/>
      <w:kern w:val="0"/>
      <w:sz w:val="20"/>
      <w:szCs w:val="20"/>
    </w:rPr>
  </w:style>
  <w:style w:type="paragraph" w:styleId="52">
    <w:name w:val="Date"/>
    <w:basedOn w:val="1"/>
    <w:next w:val="1"/>
    <w:qFormat/>
    <w:uiPriority w:val="0"/>
    <w:pPr>
      <w:adjustRightInd w:val="0"/>
      <w:spacing w:line="300" w:lineRule="auto"/>
      <w:ind w:left="2500" w:leftChars="2500" w:firstLine="200" w:firstLineChars="200"/>
      <w:textAlignment w:val="baseline"/>
    </w:pPr>
    <w:rPr>
      <w:rFonts w:ascii="Times New Roman" w:hAnsi="Times New Roman" w:eastAsia="宋体" w:cs="Times New Roman"/>
      <w:kern w:val="0"/>
      <w:sz w:val="24"/>
      <w:szCs w:val="20"/>
    </w:rPr>
  </w:style>
  <w:style w:type="paragraph" w:styleId="53">
    <w:name w:val="Body Text Indent 2"/>
    <w:basedOn w:val="1"/>
    <w:qFormat/>
    <w:uiPriority w:val="0"/>
    <w:pPr>
      <w:spacing w:after="120" w:line="480" w:lineRule="auto"/>
      <w:ind w:left="200" w:leftChars="200"/>
    </w:pPr>
  </w:style>
  <w:style w:type="paragraph" w:styleId="54">
    <w:name w:val="endnote text"/>
    <w:basedOn w:val="1"/>
    <w:qFormat/>
    <w:uiPriority w:val="0"/>
    <w:pPr>
      <w:adjustRightInd w:val="0"/>
      <w:snapToGrid w:val="0"/>
      <w:spacing w:line="288" w:lineRule="auto"/>
      <w:ind w:left="10" w:leftChars="10" w:firstLine="200" w:firstLineChars="200"/>
      <w:jc w:val="left"/>
      <w:textAlignment w:val="baseline"/>
    </w:pPr>
    <w:rPr>
      <w:rFonts w:ascii="Times New Roman" w:hAnsi="Times New Roman" w:eastAsia="宋体" w:cs="Times New Roman"/>
      <w:kern w:val="0"/>
      <w:sz w:val="20"/>
      <w:szCs w:val="24"/>
    </w:rPr>
  </w:style>
  <w:style w:type="paragraph" w:styleId="55">
    <w:name w:val="Balloon Text"/>
    <w:basedOn w:val="1"/>
    <w:qFormat/>
    <w:uiPriority w:val="0"/>
    <w:rPr>
      <w:sz w:val="18"/>
      <w:szCs w:val="18"/>
    </w:rPr>
  </w:style>
  <w:style w:type="paragraph" w:styleId="56">
    <w:name w:val="footer"/>
    <w:basedOn w:val="1"/>
    <w:qFormat/>
    <w:uiPriority w:val="0"/>
    <w:pPr>
      <w:pBdr>
        <w:top w:val="single" w:color="auto" w:sz="4" w:space="1"/>
      </w:pBdr>
      <w:tabs>
        <w:tab w:val="center" w:pos="4153"/>
        <w:tab w:val="right" w:pos="8306"/>
      </w:tabs>
      <w:snapToGrid w:val="0"/>
      <w:jc w:val="left"/>
    </w:pPr>
    <w:rPr>
      <w:rFonts w:ascii="Times New Roman" w:hAnsi="Times New Roman" w:eastAsia="宋体" w:cs="Times New Roman"/>
      <w:sz w:val="18"/>
      <w:szCs w:val="18"/>
    </w:rPr>
  </w:style>
  <w:style w:type="paragraph" w:styleId="57">
    <w:name w:val="envelope return"/>
    <w:basedOn w:val="1"/>
    <w:qFormat/>
    <w:uiPriority w:val="0"/>
    <w:pPr>
      <w:widowControl/>
      <w:tabs>
        <w:tab w:val="left" w:pos="1134"/>
      </w:tabs>
      <w:spacing w:line="280" w:lineRule="atLeast"/>
      <w:ind w:firstLine="200" w:firstLineChars="200"/>
      <w:jc w:val="left"/>
    </w:pPr>
    <w:rPr>
      <w:rFonts w:ascii="Arial" w:hAnsi="Arial" w:eastAsia="宋体" w:cs="Times New Roman"/>
      <w:kern w:val="0"/>
      <w:sz w:val="20"/>
      <w:szCs w:val="20"/>
    </w:rPr>
  </w:style>
  <w:style w:type="paragraph" w:styleId="58">
    <w:name w:val="header"/>
    <w:basedOn w:val="1"/>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59">
    <w:name w:val="Signature"/>
    <w:basedOn w:val="1"/>
    <w:qFormat/>
    <w:uiPriority w:val="0"/>
    <w:pPr>
      <w:ind w:left="4320" w:firstLine="200" w:firstLineChars="200"/>
    </w:pPr>
    <w:rPr>
      <w:rFonts w:ascii="Tahoma" w:hAnsi="Tahoma" w:eastAsia="宋体" w:cs="Times New Roman"/>
      <w:bCs/>
      <w:sz w:val="22"/>
    </w:rPr>
  </w:style>
  <w:style w:type="paragraph" w:styleId="60">
    <w:name w:val="toc 1"/>
    <w:basedOn w:val="1"/>
    <w:next w:val="1"/>
    <w:qFormat/>
    <w:uiPriority w:val="0"/>
    <w:rPr>
      <w:rFonts w:ascii="Times New Roman" w:hAnsi="Times New Roman" w:eastAsia="宋体" w:cs="Times New Roman"/>
      <w:szCs w:val="24"/>
    </w:rPr>
  </w:style>
  <w:style w:type="paragraph" w:styleId="61">
    <w:name w:val="List Continue 4"/>
    <w:basedOn w:val="1"/>
    <w:qFormat/>
    <w:uiPriority w:val="0"/>
    <w:pPr>
      <w:adjustRightInd w:val="0"/>
      <w:spacing w:after="120" w:line="360" w:lineRule="auto"/>
      <w:ind w:left="800" w:leftChars="800" w:firstLine="200" w:firstLineChars="200"/>
      <w:textAlignment w:val="baseline"/>
    </w:pPr>
    <w:rPr>
      <w:rFonts w:ascii="Verdana" w:hAnsi="Verdana" w:eastAsia="宋体" w:cs="Times New Roman"/>
      <w:bCs/>
      <w:sz w:val="24"/>
      <w:szCs w:val="20"/>
    </w:rPr>
  </w:style>
  <w:style w:type="paragraph" w:styleId="62">
    <w:name w:val="toc 4"/>
    <w:basedOn w:val="1"/>
    <w:next w:val="1"/>
    <w:qFormat/>
    <w:uiPriority w:val="0"/>
    <w:pPr>
      <w:spacing w:line="300" w:lineRule="auto"/>
      <w:ind w:left="720" w:firstLine="200" w:firstLineChars="200"/>
      <w:jc w:val="left"/>
    </w:pPr>
    <w:rPr>
      <w:rFonts w:ascii="Calibri" w:hAnsi="Calibri" w:eastAsia="宋体" w:cs="Times New Roman"/>
      <w:sz w:val="18"/>
      <w:szCs w:val="18"/>
    </w:rPr>
  </w:style>
  <w:style w:type="paragraph" w:styleId="63">
    <w:name w:val="index heading"/>
    <w:basedOn w:val="1"/>
    <w:next w:val="64"/>
    <w:qFormat/>
    <w:uiPriority w:val="0"/>
    <w:pPr>
      <w:topLinePunct/>
      <w:adjustRightInd w:val="0"/>
      <w:snapToGrid w:val="0"/>
      <w:spacing w:before="120" w:after="120" w:line="360" w:lineRule="auto"/>
      <w:ind w:firstLine="200" w:firstLineChars="200"/>
    </w:pPr>
    <w:rPr>
      <w:rFonts w:ascii="Arial" w:hAnsi="Arial" w:eastAsia="宋体" w:cs="Arial"/>
      <w:b/>
      <w:bCs/>
      <w:sz w:val="28"/>
      <w:szCs w:val="21"/>
    </w:rPr>
  </w:style>
  <w:style w:type="paragraph" w:styleId="64">
    <w:name w:val="index 1"/>
    <w:basedOn w:val="1"/>
    <w:next w:val="1"/>
    <w:qFormat/>
    <w:uiPriority w:val="0"/>
  </w:style>
  <w:style w:type="paragraph" w:styleId="65">
    <w:name w:val="Subtitle"/>
    <w:basedOn w:val="1"/>
    <w:next w:val="1"/>
    <w:qFormat/>
    <w:uiPriority w:val="0"/>
    <w:pPr>
      <w:adjustRightInd w:val="0"/>
      <w:spacing w:before="240" w:after="60" w:line="312" w:lineRule="auto"/>
      <w:ind w:firstLine="200" w:firstLineChars="200"/>
      <w:jc w:val="center"/>
      <w:textAlignment w:val="baseline"/>
      <w:outlineLvl w:val="1"/>
    </w:pPr>
    <w:rPr>
      <w:rFonts w:ascii="Cambria" w:hAnsi="Cambria" w:eastAsia="宋体" w:cs="Times New Roman"/>
      <w:b/>
      <w:kern w:val="28"/>
      <w:sz w:val="24"/>
      <w:szCs w:val="32"/>
    </w:rPr>
  </w:style>
  <w:style w:type="paragraph" w:styleId="66">
    <w:name w:val="List Number 5"/>
    <w:basedOn w:val="1"/>
    <w:qFormat/>
    <w:uiPriority w:val="0"/>
    <w:pPr>
      <w:tabs>
        <w:tab w:val="left" w:pos="1800"/>
        <w:tab w:val="left" w:pos="2040"/>
      </w:tabs>
      <w:adjustRightInd w:val="0"/>
      <w:spacing w:line="360" w:lineRule="auto"/>
      <w:ind w:left="432" w:firstLine="200" w:firstLineChars="200"/>
      <w:textAlignment w:val="baseline"/>
    </w:pPr>
    <w:rPr>
      <w:rFonts w:ascii="Verdana" w:hAnsi="Verdana" w:eastAsia="宋体" w:cs="Times New Roman"/>
      <w:bCs/>
      <w:sz w:val="24"/>
      <w:szCs w:val="20"/>
    </w:rPr>
  </w:style>
  <w:style w:type="paragraph" w:styleId="67">
    <w:name w:val="footnote text"/>
    <w:basedOn w:val="1"/>
    <w:qFormat/>
    <w:uiPriority w:val="0"/>
    <w:pPr>
      <w:widowControl/>
      <w:ind w:firstLine="200" w:firstLineChars="200"/>
      <w:jc w:val="left"/>
    </w:pPr>
    <w:rPr>
      <w:rFonts w:ascii="Times New Roman" w:hAnsi="Times New Roman" w:eastAsia="宋体" w:cs="Times New Roman"/>
      <w:b/>
      <w:sz w:val="32"/>
      <w:szCs w:val="20"/>
    </w:rPr>
  </w:style>
  <w:style w:type="paragraph" w:styleId="68">
    <w:name w:val="toc 6"/>
    <w:basedOn w:val="1"/>
    <w:next w:val="1"/>
    <w:qFormat/>
    <w:uiPriority w:val="0"/>
    <w:pPr>
      <w:spacing w:line="300" w:lineRule="auto"/>
      <w:ind w:left="1200" w:firstLine="200" w:firstLineChars="200"/>
      <w:jc w:val="left"/>
    </w:pPr>
    <w:rPr>
      <w:rFonts w:ascii="Calibri" w:hAnsi="Calibri" w:eastAsia="宋体" w:cs="Times New Roman"/>
      <w:sz w:val="18"/>
      <w:szCs w:val="18"/>
    </w:rPr>
  </w:style>
  <w:style w:type="paragraph" w:styleId="69">
    <w:name w:val="List 5"/>
    <w:basedOn w:val="1"/>
    <w:qFormat/>
    <w:uiPriority w:val="0"/>
    <w:pPr>
      <w:adjustRightInd w:val="0"/>
      <w:spacing w:line="360" w:lineRule="auto"/>
      <w:ind w:left="1000" w:leftChars="800" w:hanging="200" w:hangingChars="200"/>
      <w:textAlignment w:val="baseline"/>
    </w:pPr>
    <w:rPr>
      <w:rFonts w:ascii="Verdana" w:hAnsi="Verdana" w:eastAsia="宋体" w:cs="Times New Roman"/>
      <w:bCs/>
      <w:sz w:val="24"/>
      <w:szCs w:val="20"/>
    </w:rPr>
  </w:style>
  <w:style w:type="paragraph" w:styleId="70">
    <w:name w:val="Body Text Indent 3"/>
    <w:basedOn w:val="1"/>
    <w:qFormat/>
    <w:uiPriority w:val="0"/>
    <w:pPr>
      <w:spacing w:after="120"/>
      <w:ind w:left="200" w:leftChars="200"/>
    </w:pPr>
    <w:rPr>
      <w:sz w:val="16"/>
      <w:szCs w:val="16"/>
    </w:rPr>
  </w:style>
  <w:style w:type="paragraph" w:styleId="71">
    <w:name w:val="index 7"/>
    <w:basedOn w:val="1"/>
    <w:next w:val="1"/>
    <w:qFormat/>
    <w:uiPriority w:val="0"/>
    <w:pPr>
      <w:autoSpaceDE w:val="0"/>
      <w:adjustRightInd w:val="0"/>
      <w:snapToGrid w:val="0"/>
      <w:spacing w:line="360" w:lineRule="auto"/>
      <w:ind w:left="1200" w:leftChars="1200" w:firstLine="200" w:firstLineChars="200"/>
      <w:textAlignment w:val="baseline"/>
    </w:pPr>
    <w:rPr>
      <w:rFonts w:ascii="宋体" w:hAnsi="宋体" w:eastAsia="宋体"/>
      <w:bCs/>
      <w:kern w:val="0"/>
      <w:sz w:val="24"/>
      <w:szCs w:val="24"/>
    </w:rPr>
  </w:style>
  <w:style w:type="paragraph" w:styleId="72">
    <w:name w:val="index 9"/>
    <w:basedOn w:val="1"/>
    <w:next w:val="1"/>
    <w:qFormat/>
    <w:uiPriority w:val="0"/>
    <w:pPr>
      <w:autoSpaceDE w:val="0"/>
      <w:adjustRightInd w:val="0"/>
      <w:snapToGrid w:val="0"/>
      <w:spacing w:line="360" w:lineRule="auto"/>
      <w:ind w:left="1600" w:leftChars="1600" w:firstLine="200" w:firstLineChars="200"/>
      <w:textAlignment w:val="baseline"/>
    </w:pPr>
    <w:rPr>
      <w:rFonts w:ascii="宋体" w:hAnsi="宋体" w:eastAsia="宋体"/>
      <w:bCs/>
      <w:kern w:val="0"/>
      <w:sz w:val="24"/>
      <w:szCs w:val="24"/>
    </w:rPr>
  </w:style>
  <w:style w:type="paragraph" w:styleId="73">
    <w:name w:val="table of figures"/>
    <w:basedOn w:val="1"/>
    <w:next w:val="1"/>
    <w:qFormat/>
    <w:uiPriority w:val="0"/>
    <w:pPr>
      <w:spacing w:before="120" w:after="120"/>
      <w:ind w:firstLine="200" w:firstLineChars="200"/>
      <w:jc w:val="left"/>
    </w:pPr>
    <w:rPr>
      <w:rFonts w:ascii="Times New Roman" w:hAnsi="Times New Roman" w:eastAsia="黑体" w:cs="Times New Roman"/>
      <w:color w:val="000000"/>
      <w:sz w:val="24"/>
      <w:szCs w:val="20"/>
    </w:rPr>
  </w:style>
  <w:style w:type="paragraph" w:styleId="74">
    <w:name w:val="toc 2"/>
    <w:basedOn w:val="1"/>
    <w:next w:val="1"/>
    <w:qFormat/>
    <w:uiPriority w:val="0"/>
    <w:pPr>
      <w:tabs>
        <w:tab w:val="right" w:leader="middleDot" w:pos="8931"/>
      </w:tabs>
      <w:spacing w:line="300" w:lineRule="auto"/>
      <w:ind w:left="240" w:firstLine="200" w:firstLineChars="200"/>
      <w:jc w:val="left"/>
    </w:pPr>
    <w:rPr>
      <w:rFonts w:ascii="Calibri" w:hAnsi="Calibri"/>
      <w:smallCaps/>
      <w:sz w:val="20"/>
      <w:szCs w:val="20"/>
    </w:rPr>
  </w:style>
  <w:style w:type="paragraph" w:styleId="75">
    <w:name w:val="Body Text 2"/>
    <w:basedOn w:val="1"/>
    <w:qFormat/>
    <w:uiPriority w:val="0"/>
    <w:pPr>
      <w:spacing w:after="120" w:line="480" w:lineRule="auto"/>
    </w:pPr>
  </w:style>
  <w:style w:type="paragraph" w:styleId="76">
    <w:name w:val="List 4"/>
    <w:basedOn w:val="1"/>
    <w:qFormat/>
    <w:uiPriority w:val="0"/>
    <w:pPr>
      <w:ind w:left="1680" w:firstLine="200" w:firstLineChars="200"/>
    </w:pPr>
    <w:rPr>
      <w:rFonts w:ascii="Times New Roman" w:hAnsi="Times New Roman" w:eastAsia="宋体" w:cs="Times New Roman"/>
      <w:sz w:val="24"/>
      <w:szCs w:val="20"/>
    </w:rPr>
  </w:style>
  <w:style w:type="paragraph" w:styleId="77">
    <w:name w:val="List Continue 2"/>
    <w:basedOn w:val="1"/>
    <w:qFormat/>
    <w:uiPriority w:val="0"/>
    <w:pPr>
      <w:adjustRightInd w:val="0"/>
      <w:spacing w:after="120" w:line="360" w:lineRule="auto"/>
      <w:ind w:left="400" w:leftChars="400" w:firstLine="200" w:firstLineChars="200"/>
      <w:textAlignment w:val="baseline"/>
    </w:pPr>
    <w:rPr>
      <w:rFonts w:ascii="Verdana" w:hAnsi="Verdana" w:eastAsia="宋体" w:cs="Times New Roman"/>
      <w:bCs/>
      <w:sz w:val="24"/>
      <w:szCs w:val="20"/>
    </w:rPr>
  </w:style>
  <w:style w:type="paragraph" w:styleId="78">
    <w:name w:val="Message Header"/>
    <w:basedOn w:val="1"/>
    <w:qFormat/>
    <w:uiPriority w:val="0"/>
    <w:pPr>
      <w:pBdr>
        <w:top w:val="single" w:color="auto" w:sz="6" w:space="1"/>
        <w:left w:val="single" w:color="auto" w:sz="6" w:space="1"/>
        <w:bottom w:val="single" w:color="auto" w:sz="6" w:space="1"/>
        <w:right w:val="single" w:color="auto" w:sz="6" w:space="1"/>
      </w:pBdr>
      <w:shd w:val="pct20" w:color="auto" w:fill="auto"/>
      <w:adjustRightInd w:val="0"/>
      <w:spacing w:line="360" w:lineRule="auto"/>
      <w:ind w:left="1000" w:leftChars="500" w:hanging="500" w:hangingChars="500"/>
      <w:textAlignment w:val="baseline"/>
    </w:pPr>
    <w:rPr>
      <w:rFonts w:ascii="Arial" w:hAnsi="Arial" w:eastAsia="宋体" w:cs="Times New Roman"/>
      <w:kern w:val="0"/>
      <w:sz w:val="24"/>
      <w:szCs w:val="20"/>
    </w:rPr>
  </w:style>
  <w:style w:type="paragraph" w:styleId="79">
    <w:name w:val="HTML Preformatted"/>
    <w:basedOn w:val="1"/>
    <w:qFormat/>
    <w:uiPriority w:val="0"/>
    <w:pPr>
      <w:adjustRightInd w:val="0"/>
      <w:spacing w:line="360" w:lineRule="auto"/>
      <w:ind w:firstLine="200" w:firstLineChars="200"/>
      <w:textAlignment w:val="baseline"/>
    </w:pPr>
    <w:rPr>
      <w:rFonts w:ascii="Courier New" w:hAnsi="Courier New" w:eastAsia="宋体" w:cs="Times New Roman"/>
      <w:kern w:val="0"/>
      <w:sz w:val="20"/>
      <w:szCs w:val="20"/>
    </w:rPr>
  </w:style>
  <w:style w:type="paragraph" w:styleId="80">
    <w:name w:val="Normal (Web)"/>
    <w:basedOn w:val="1"/>
    <w:qFormat/>
    <w:uiPriority w:val="0"/>
    <w:pPr>
      <w:widowControl/>
      <w:spacing w:before="100" w:beforeAutospacing="1" w:after="100" w:afterAutospacing="1"/>
      <w:jc w:val="left"/>
    </w:pPr>
    <w:rPr>
      <w:rFonts w:ascii="宋体" w:hAnsi="宋体" w:eastAsia="宋体" w:cs="Times New Roman"/>
      <w:kern w:val="0"/>
      <w:sz w:val="24"/>
      <w:szCs w:val="24"/>
      <w:lang w:val="zh-CN"/>
    </w:rPr>
  </w:style>
  <w:style w:type="paragraph" w:styleId="81">
    <w:name w:val="List Continue 3"/>
    <w:basedOn w:val="1"/>
    <w:qFormat/>
    <w:uiPriority w:val="0"/>
    <w:pPr>
      <w:adjustRightInd w:val="0"/>
      <w:spacing w:after="120" w:line="360" w:lineRule="auto"/>
      <w:ind w:left="600" w:leftChars="600" w:firstLine="200" w:firstLineChars="200"/>
      <w:textAlignment w:val="baseline"/>
    </w:pPr>
    <w:rPr>
      <w:rFonts w:ascii="Verdana" w:hAnsi="Verdana" w:eastAsia="宋体" w:cs="Times New Roman"/>
      <w:bCs/>
      <w:sz w:val="24"/>
      <w:szCs w:val="20"/>
    </w:rPr>
  </w:style>
  <w:style w:type="paragraph" w:styleId="82">
    <w:name w:val="index 2"/>
    <w:basedOn w:val="1"/>
    <w:next w:val="1"/>
    <w:qFormat/>
    <w:uiPriority w:val="0"/>
    <w:pPr>
      <w:autoSpaceDE w:val="0"/>
      <w:adjustRightInd w:val="0"/>
      <w:snapToGrid w:val="0"/>
      <w:spacing w:line="360" w:lineRule="auto"/>
      <w:ind w:left="200" w:leftChars="200" w:firstLine="200" w:firstLineChars="200"/>
      <w:textAlignment w:val="baseline"/>
    </w:pPr>
    <w:rPr>
      <w:rFonts w:ascii="宋体" w:hAnsi="宋体" w:eastAsia="宋体"/>
      <w:bCs/>
      <w:kern w:val="0"/>
      <w:sz w:val="24"/>
      <w:szCs w:val="24"/>
    </w:rPr>
  </w:style>
  <w:style w:type="paragraph" w:styleId="83">
    <w:name w:val="Title"/>
    <w:basedOn w:val="1"/>
    <w:qFormat/>
    <w:uiPriority w:val="0"/>
    <w:rPr>
      <w:rFonts w:ascii="STHeiti Light" w:hAnsi="STHeiti Light"/>
    </w:rPr>
  </w:style>
  <w:style w:type="paragraph" w:styleId="84">
    <w:name w:val="annotation subject"/>
    <w:basedOn w:val="29"/>
    <w:next w:val="29"/>
    <w:qFormat/>
    <w:uiPriority w:val="0"/>
    <w:rPr>
      <w:b/>
      <w:bCs/>
    </w:rPr>
  </w:style>
  <w:style w:type="paragraph" w:styleId="85">
    <w:name w:val="Body Text First Indent"/>
    <w:basedOn w:val="36"/>
    <w:next w:val="1"/>
    <w:qFormat/>
    <w:uiPriority w:val="0"/>
    <w:pPr>
      <w:spacing w:after="120"/>
      <w:ind w:firstLine="100" w:firstLineChars="100"/>
    </w:pPr>
  </w:style>
  <w:style w:type="paragraph" w:styleId="86">
    <w:name w:val="Body Text First Indent 2"/>
    <w:basedOn w:val="37"/>
    <w:next w:val="1"/>
    <w:qFormat/>
    <w:uiPriority w:val="0"/>
    <w:pPr>
      <w:widowControl w:val="0"/>
      <w:autoSpaceDE/>
      <w:autoSpaceDN/>
      <w:adjustRightInd w:val="0"/>
      <w:snapToGrid/>
      <w:spacing w:before="0" w:after="120" w:line="300" w:lineRule="auto"/>
      <w:ind w:left="200" w:leftChars="200" w:firstLine="200" w:firstLineChars="200"/>
      <w:textAlignment w:val="baseline"/>
    </w:pPr>
    <w:rPr>
      <w:rFonts w:ascii="Times New Roman"/>
      <w:lang w:val="en-US"/>
    </w:rPr>
  </w:style>
  <w:style w:type="table" w:styleId="88">
    <w:name w:val="Table Grid"/>
    <w:basedOn w:val="8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0">
    <w:name w:val="Strong"/>
    <w:basedOn w:val="89"/>
    <w:qFormat/>
    <w:uiPriority w:val="0"/>
    <w:rPr>
      <w:rFonts w:ascii="Tahoma" w:hAnsi="Tahoma" w:eastAsia="宋体" w:cs="Times New Roman"/>
      <w:b/>
      <w:kern w:val="2"/>
      <w:sz w:val="24"/>
      <w:lang w:val="en-US" w:eastAsia="zh-CN"/>
    </w:rPr>
  </w:style>
  <w:style w:type="character" w:styleId="91">
    <w:name w:val="endnote reference"/>
    <w:qFormat/>
    <w:uiPriority w:val="0"/>
    <w:rPr>
      <w:vertAlign w:val="superscript"/>
    </w:rPr>
  </w:style>
  <w:style w:type="character" w:styleId="92">
    <w:name w:val="page number"/>
    <w:basedOn w:val="89"/>
    <w:qFormat/>
    <w:uiPriority w:val="0"/>
    <w:rPr>
      <w:rFonts w:eastAsia="Arial"/>
    </w:rPr>
  </w:style>
  <w:style w:type="character" w:styleId="93">
    <w:name w:val="FollowedHyperlink"/>
    <w:basedOn w:val="89"/>
    <w:qFormat/>
    <w:uiPriority w:val="0"/>
    <w:rPr>
      <w:color w:val="954F72"/>
      <w:u w:val="single"/>
    </w:rPr>
  </w:style>
  <w:style w:type="character" w:styleId="94">
    <w:name w:val="Emphasis"/>
    <w:basedOn w:val="89"/>
    <w:qFormat/>
    <w:uiPriority w:val="0"/>
    <w:rPr>
      <w:i/>
      <w:iCs/>
    </w:rPr>
  </w:style>
  <w:style w:type="character" w:styleId="95">
    <w:name w:val="line number"/>
    <w:basedOn w:val="89"/>
    <w:qFormat/>
    <w:uiPriority w:val="0"/>
    <w:rPr>
      <w:rFonts w:cs="Times New Roman"/>
    </w:rPr>
  </w:style>
  <w:style w:type="character" w:styleId="96">
    <w:name w:val="HTML Definition"/>
    <w:basedOn w:val="89"/>
    <w:qFormat/>
    <w:uiPriority w:val="0"/>
    <w:rPr>
      <w:rFonts w:cs="Times New Roman"/>
      <w:i/>
    </w:rPr>
  </w:style>
  <w:style w:type="character" w:styleId="97">
    <w:name w:val="HTML Typewriter"/>
    <w:basedOn w:val="89"/>
    <w:qFormat/>
    <w:uiPriority w:val="0"/>
    <w:rPr>
      <w:rFonts w:ascii="宋体" w:hAnsi="宋体" w:eastAsia="宋体" w:cs="Times New Roman"/>
      <w:sz w:val="24"/>
    </w:rPr>
  </w:style>
  <w:style w:type="character" w:styleId="98">
    <w:name w:val="HTML Acronym"/>
    <w:basedOn w:val="89"/>
    <w:qFormat/>
    <w:uiPriority w:val="0"/>
    <w:rPr>
      <w:rFonts w:cs="Times New Roman"/>
    </w:rPr>
  </w:style>
  <w:style w:type="character" w:styleId="99">
    <w:name w:val="HTML Variable"/>
    <w:basedOn w:val="89"/>
    <w:qFormat/>
    <w:uiPriority w:val="0"/>
    <w:rPr>
      <w:rFonts w:cs="Times New Roman"/>
      <w:i/>
    </w:rPr>
  </w:style>
  <w:style w:type="character" w:styleId="100">
    <w:name w:val="Hyperlink"/>
    <w:basedOn w:val="89"/>
    <w:qFormat/>
    <w:uiPriority w:val="0"/>
    <w:rPr>
      <w:color w:val="0563C1"/>
      <w:u w:val="single"/>
    </w:rPr>
  </w:style>
  <w:style w:type="character" w:styleId="101">
    <w:name w:val="HTML Code"/>
    <w:basedOn w:val="89"/>
    <w:qFormat/>
    <w:uiPriority w:val="0"/>
    <w:rPr>
      <w:rFonts w:ascii="Courier New" w:hAnsi="Courier New" w:cs="Times New Roman"/>
      <w:sz w:val="20"/>
    </w:rPr>
  </w:style>
  <w:style w:type="character" w:styleId="102">
    <w:name w:val="annotation reference"/>
    <w:basedOn w:val="89"/>
    <w:qFormat/>
    <w:uiPriority w:val="0"/>
    <w:rPr>
      <w:sz w:val="21"/>
      <w:szCs w:val="21"/>
    </w:rPr>
  </w:style>
  <w:style w:type="character" w:styleId="103">
    <w:name w:val="HTML Cite"/>
    <w:basedOn w:val="89"/>
    <w:qFormat/>
    <w:uiPriority w:val="0"/>
    <w:rPr>
      <w:rFonts w:cs="Times New Roman"/>
      <w:i/>
    </w:rPr>
  </w:style>
  <w:style w:type="character" w:styleId="104">
    <w:name w:val="footnote reference"/>
    <w:basedOn w:val="89"/>
    <w:qFormat/>
    <w:uiPriority w:val="0"/>
    <w:rPr>
      <w:rFonts w:cs="Times New Roman"/>
      <w:vertAlign w:val="superscript"/>
    </w:rPr>
  </w:style>
  <w:style w:type="character" w:styleId="105">
    <w:name w:val="HTML Keyboard"/>
    <w:basedOn w:val="89"/>
    <w:qFormat/>
    <w:uiPriority w:val="0"/>
    <w:rPr>
      <w:rFonts w:ascii="Courier New" w:hAnsi="Courier New" w:cs="Times New Roman"/>
      <w:sz w:val="20"/>
    </w:rPr>
  </w:style>
  <w:style w:type="character" w:styleId="106">
    <w:name w:val="HTML Sample"/>
    <w:basedOn w:val="89"/>
    <w:qFormat/>
    <w:uiPriority w:val="0"/>
    <w:rPr>
      <w:rFonts w:ascii="Courier New" w:hAnsi="Courier New" w:cs="Times New Roman"/>
    </w:rPr>
  </w:style>
  <w:style w:type="paragraph" w:customStyle="1" w:styleId="107">
    <w:name w:val="正文alt+z"/>
    <w:basedOn w:val="1"/>
    <w:qFormat/>
    <w:uiPriority w:val="0"/>
    <w:pPr>
      <w:spacing w:line="360" w:lineRule="auto"/>
      <w:ind w:firstLine="200" w:firstLineChars="200"/>
    </w:pPr>
    <w:rPr>
      <w:rFonts w:ascii="宋体" w:hAnsi="宋体"/>
      <w:sz w:val="24"/>
    </w:rPr>
  </w:style>
  <w:style w:type="paragraph" w:customStyle="1" w:styleId="108">
    <w:name w:val="首行缩进"/>
    <w:basedOn w:val="1"/>
    <w:qFormat/>
    <w:uiPriority w:val="0"/>
    <w:pPr>
      <w:spacing w:line="360" w:lineRule="auto"/>
      <w:ind w:firstLine="200" w:firstLineChars="200"/>
    </w:pPr>
    <w:rPr>
      <w:rFonts w:ascii="Times New Roman" w:hAnsi="Times New Roman" w:eastAsia="宋体" w:cs="Times New Roman"/>
      <w:szCs w:val="24"/>
    </w:rPr>
  </w:style>
  <w:style w:type="paragraph" w:customStyle="1" w:styleId="109">
    <w:name w:val="Body Text First Indent1"/>
    <w:basedOn w:val="36"/>
    <w:next w:val="68"/>
    <w:qFormat/>
    <w:uiPriority w:val="0"/>
    <w:pPr>
      <w:spacing w:after="120"/>
      <w:ind w:firstLine="420" w:firstLineChars="100"/>
    </w:pPr>
    <w:rPr>
      <w:rFonts w:ascii="Times New Roman"/>
      <w:szCs w:val="24"/>
    </w:rPr>
  </w:style>
  <w:style w:type="paragraph" w:customStyle="1" w:styleId="110">
    <w:name w:val="标题3s"/>
    <w:basedOn w:val="5"/>
    <w:next w:val="111"/>
    <w:qFormat/>
    <w:uiPriority w:val="0"/>
    <w:pPr>
      <w:widowControl/>
      <w:adjustRightInd w:val="0"/>
      <w:spacing w:before="100" w:beforeLines="100" w:after="100" w:afterLines="100" w:line="360" w:lineRule="auto"/>
      <w:ind w:firstLine="200" w:firstLineChars="200"/>
      <w:textAlignment w:val="baseline"/>
    </w:pPr>
    <w:rPr>
      <w:rFonts w:ascii="Times New Roman" w:hAnsi="Times New Roman" w:eastAsia="微软雅黑" w:cs="Times New Roman"/>
      <w:b w:val="0"/>
      <w:kern w:val="0"/>
      <w:sz w:val="24"/>
      <w:szCs w:val="24"/>
    </w:rPr>
  </w:style>
  <w:style w:type="paragraph" w:customStyle="1" w:styleId="111">
    <w:name w:val="仿宋正文"/>
    <w:basedOn w:val="1"/>
    <w:qFormat/>
    <w:uiPriority w:val="0"/>
    <w:pPr>
      <w:adjustRightInd w:val="0"/>
      <w:snapToGrid w:val="0"/>
      <w:spacing w:line="360" w:lineRule="auto"/>
      <w:ind w:firstLine="200" w:firstLineChars="200"/>
      <w:textAlignment w:val="baseline"/>
    </w:pPr>
    <w:rPr>
      <w:rFonts w:ascii="仿宋_GB2312" w:hAnsi="宋体" w:eastAsia="宋体" w:cs="Times New Roman"/>
      <w:bCs/>
      <w:kern w:val="0"/>
      <w:sz w:val="28"/>
      <w:szCs w:val="28"/>
    </w:rPr>
  </w:style>
  <w:style w:type="character" w:customStyle="1" w:styleId="112">
    <w:name w:val="正文文本缩进 字符"/>
    <w:basedOn w:val="89"/>
    <w:qFormat/>
    <w:uiPriority w:val="0"/>
  </w:style>
  <w:style w:type="character" w:customStyle="1" w:styleId="113">
    <w:name w:val="标题 1 字符"/>
    <w:basedOn w:val="89"/>
    <w:qFormat/>
    <w:uiPriority w:val="0"/>
    <w:rPr>
      <w:b/>
      <w:bCs/>
      <w:kern w:val="44"/>
      <w:sz w:val="44"/>
      <w:szCs w:val="44"/>
    </w:rPr>
  </w:style>
  <w:style w:type="paragraph" w:customStyle="1" w:styleId="114">
    <w:name w:val="BodyText"/>
    <w:basedOn w:val="1"/>
    <w:next w:val="1"/>
    <w:qFormat/>
    <w:uiPriority w:val="0"/>
    <w:rPr>
      <w:rFonts w:ascii="Times New Roman" w:hAnsi="Times New Roman" w:eastAsia="宋体" w:cs="Times New Roman"/>
      <w:sz w:val="20"/>
      <w:szCs w:val="24"/>
    </w:rPr>
  </w:style>
  <w:style w:type="paragraph" w:customStyle="1" w:styleId="115">
    <w:name w:val="标题1s"/>
    <w:basedOn w:val="3"/>
    <w:next w:val="111"/>
    <w:qFormat/>
    <w:uiPriority w:val="0"/>
    <w:pPr>
      <w:keepLines/>
      <w:pageBreakBefore/>
      <w:widowControl/>
      <w:pBdr>
        <w:top w:val="thickThinSmallGap" w:color="808080" w:sz="24" w:space="1"/>
        <w:left w:val="thickThinSmallGap" w:color="808080" w:sz="24" w:space="4"/>
        <w:bottom w:val="thickThinSmallGap" w:color="808080" w:sz="24" w:space="0"/>
        <w:right w:val="thickThinSmallGap" w:color="808080" w:sz="24" w:space="4"/>
      </w:pBdr>
      <w:adjustRightInd w:val="0"/>
      <w:spacing w:before="100" w:beforeLines="100" w:after="100" w:afterLines="100" w:line="288" w:lineRule="auto"/>
      <w:jc w:val="left"/>
      <w:textAlignment w:val="baseline"/>
    </w:pPr>
    <w:rPr>
      <w:rFonts w:ascii="Times New Roman" w:hAnsi="Times New Roman" w:eastAsia="微软雅黑" w:cs="Arial"/>
      <w:b w:val="0"/>
      <w:bCs/>
      <w:color w:val="auto"/>
      <w:kern w:val="44"/>
      <w:sz w:val="28"/>
      <w:szCs w:val="28"/>
      <w:lang w:val="en-US"/>
    </w:rPr>
  </w:style>
  <w:style w:type="character" w:customStyle="1" w:styleId="116">
    <w:name w:val="纯文本 字符"/>
    <w:basedOn w:val="89"/>
    <w:qFormat/>
    <w:uiPriority w:val="0"/>
    <w:rPr>
      <w:rFonts w:ascii="等线" w:hAnsi="Courier New" w:cs="Courier New"/>
    </w:rPr>
  </w:style>
  <w:style w:type="paragraph" w:customStyle="1" w:styleId="117">
    <w:name w:val="样式1"/>
    <w:basedOn w:val="1"/>
    <w:next w:val="1"/>
    <w:qFormat/>
    <w:uiPriority w:val="0"/>
    <w:pPr>
      <w:spacing w:line="360" w:lineRule="exact"/>
      <w:ind w:firstLine="200" w:firstLineChars="200"/>
    </w:pPr>
    <w:rPr>
      <w:rFonts w:ascii="Arial" w:hAnsi="Arial" w:eastAsia="宋体"/>
      <w:szCs w:val="24"/>
    </w:rPr>
  </w:style>
  <w:style w:type="character" w:customStyle="1" w:styleId="118">
    <w:name w:val="NormalCharacter"/>
    <w:qFormat/>
    <w:uiPriority w:val="0"/>
  </w:style>
  <w:style w:type="character" w:customStyle="1" w:styleId="119">
    <w:name w:val="页脚 字符"/>
    <w:basedOn w:val="89"/>
    <w:qFormat/>
    <w:uiPriority w:val="0"/>
    <w:rPr>
      <w:sz w:val="18"/>
      <w:szCs w:val="18"/>
    </w:rPr>
  </w:style>
  <w:style w:type="character" w:customStyle="1" w:styleId="120">
    <w:name w:val="页眉 字符"/>
    <w:basedOn w:val="89"/>
    <w:qFormat/>
    <w:uiPriority w:val="0"/>
    <w:rPr>
      <w:sz w:val="18"/>
      <w:szCs w:val="18"/>
    </w:rPr>
  </w:style>
  <w:style w:type="paragraph" w:styleId="121">
    <w:name w:val="List Paragraph"/>
    <w:basedOn w:val="1"/>
    <w:qFormat/>
    <w:uiPriority w:val="0"/>
  </w:style>
  <w:style w:type="character" w:customStyle="1" w:styleId="122">
    <w:name w:val="未处理的提及1"/>
    <w:basedOn w:val="89"/>
    <w:qFormat/>
    <w:uiPriority w:val="0"/>
    <w:rPr>
      <w:color w:val="605E5C"/>
      <w:shd w:val="clear" w:color="auto" w:fill="E1DFDD"/>
    </w:rPr>
  </w:style>
  <w:style w:type="paragraph" w:customStyle="1" w:styleId="123">
    <w:name w:val="UserStyle_68"/>
    <w:basedOn w:val="1"/>
    <w:qFormat/>
    <w:uiPriority w:val="0"/>
    <w:pPr>
      <w:widowControl/>
      <w:snapToGrid w:val="0"/>
      <w:spacing w:after="156"/>
      <w:ind w:firstLine="200" w:firstLineChars="200"/>
    </w:pPr>
    <w:rPr>
      <w:rFonts w:ascii="Times New Roman" w:hAnsi="Times New Roman" w:eastAsia="宋体" w:cs="Times New Roman"/>
      <w:kern w:val="0"/>
      <w:sz w:val="24"/>
      <w:szCs w:val="20"/>
    </w:rPr>
  </w:style>
  <w:style w:type="paragraph" w:customStyle="1" w:styleId="124">
    <w:name w:val="纯文本4"/>
    <w:basedOn w:val="1"/>
    <w:qFormat/>
    <w:uiPriority w:val="0"/>
    <w:pPr>
      <w:spacing w:before="50" w:beforeLines="50" w:after="50" w:afterLines="50" w:line="400" w:lineRule="exact"/>
    </w:pPr>
    <w:rPr>
      <w:rFonts w:ascii="宋体" w:hAnsi="Courier New" w:eastAsia="宋体" w:cs="Times New Roman"/>
      <w:sz w:val="24"/>
      <w:szCs w:val="24"/>
    </w:rPr>
  </w:style>
  <w:style w:type="paragraph" w:customStyle="1" w:styleId="125">
    <w:name w:val="普通(网站)1"/>
    <w:basedOn w:val="1"/>
    <w:qFormat/>
    <w:uiPriority w:val="0"/>
    <w:pPr>
      <w:widowControl/>
      <w:spacing w:before="100" w:beforeAutospacing="1" w:after="100" w:afterAutospacing="1"/>
      <w:jc w:val="left"/>
    </w:pPr>
    <w:rPr>
      <w:rFonts w:ascii="宋体" w:hAnsi="宋体" w:eastAsia="宋体" w:cs="Times New Roman"/>
      <w:kern w:val="0"/>
      <w:sz w:val="24"/>
      <w:szCs w:val="24"/>
    </w:rPr>
  </w:style>
  <w:style w:type="paragraph" w:customStyle="1" w:styleId="126">
    <w:name w:val="msonormal"/>
    <w:basedOn w:val="1"/>
    <w:qFormat/>
    <w:uiPriority w:val="0"/>
    <w:pPr>
      <w:widowControl/>
      <w:spacing w:before="100" w:beforeAutospacing="1" w:after="100" w:afterAutospacing="1"/>
      <w:jc w:val="left"/>
    </w:pPr>
    <w:rPr>
      <w:rFonts w:ascii="宋体" w:hAnsi="宋体" w:eastAsia="宋体"/>
      <w:kern w:val="0"/>
      <w:sz w:val="24"/>
      <w:szCs w:val="24"/>
    </w:rPr>
  </w:style>
  <w:style w:type="paragraph" w:customStyle="1" w:styleId="127">
    <w:name w:val="font5"/>
    <w:basedOn w:val="1"/>
    <w:qFormat/>
    <w:uiPriority w:val="0"/>
    <w:pPr>
      <w:widowControl/>
      <w:spacing w:before="100" w:beforeAutospacing="1" w:after="100" w:afterAutospacing="1"/>
      <w:jc w:val="left"/>
    </w:pPr>
    <w:rPr>
      <w:kern w:val="0"/>
      <w:sz w:val="18"/>
      <w:szCs w:val="18"/>
    </w:rPr>
  </w:style>
  <w:style w:type="paragraph" w:customStyle="1" w:styleId="128">
    <w:name w:val="xl74"/>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eastAsia="宋体"/>
      <w:kern w:val="0"/>
      <w:sz w:val="24"/>
      <w:szCs w:val="24"/>
    </w:rPr>
  </w:style>
  <w:style w:type="paragraph" w:customStyle="1" w:styleId="129">
    <w:name w:val="xl75"/>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eastAsia="宋体"/>
      <w:kern w:val="0"/>
      <w:sz w:val="24"/>
      <w:szCs w:val="24"/>
    </w:rPr>
  </w:style>
  <w:style w:type="paragraph" w:customStyle="1" w:styleId="130">
    <w:name w:val="xl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kern w:val="0"/>
      <w:sz w:val="24"/>
      <w:szCs w:val="24"/>
    </w:rPr>
  </w:style>
  <w:style w:type="paragraph" w:customStyle="1" w:styleId="131">
    <w:name w:val="xl77"/>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eastAsia="宋体"/>
      <w:kern w:val="0"/>
      <w:sz w:val="24"/>
      <w:szCs w:val="24"/>
    </w:rPr>
  </w:style>
  <w:style w:type="paragraph" w:customStyle="1" w:styleId="132">
    <w:name w:val="xl78"/>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eastAsia="宋体"/>
      <w:kern w:val="0"/>
      <w:sz w:val="24"/>
      <w:szCs w:val="24"/>
    </w:rPr>
  </w:style>
  <w:style w:type="paragraph" w:customStyle="1" w:styleId="133">
    <w:name w:val="xl79"/>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kern w:val="0"/>
      <w:sz w:val="24"/>
      <w:szCs w:val="24"/>
    </w:rPr>
  </w:style>
  <w:style w:type="paragraph" w:customStyle="1" w:styleId="134">
    <w:name w:val="xl8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kern w:val="0"/>
      <w:sz w:val="24"/>
      <w:szCs w:val="24"/>
    </w:rPr>
  </w:style>
  <w:style w:type="paragraph" w:customStyle="1" w:styleId="135">
    <w:name w:val="xl81"/>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kern w:val="0"/>
      <w:sz w:val="24"/>
      <w:szCs w:val="24"/>
    </w:rPr>
  </w:style>
  <w:style w:type="paragraph" w:customStyle="1" w:styleId="136">
    <w:name w:val="xl8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kern w:val="0"/>
      <w:sz w:val="24"/>
      <w:szCs w:val="24"/>
    </w:rPr>
  </w:style>
  <w:style w:type="paragraph" w:customStyle="1" w:styleId="137">
    <w:name w:val="xl8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kern w:val="0"/>
      <w:sz w:val="24"/>
      <w:szCs w:val="24"/>
    </w:rPr>
  </w:style>
  <w:style w:type="paragraph" w:customStyle="1" w:styleId="138">
    <w:name w:val="xl8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kern w:val="0"/>
      <w:szCs w:val="21"/>
    </w:rPr>
  </w:style>
  <w:style w:type="paragraph" w:customStyle="1" w:styleId="139">
    <w:name w:val="xl8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kern w:val="0"/>
      <w:szCs w:val="21"/>
    </w:rPr>
  </w:style>
  <w:style w:type="paragraph" w:customStyle="1" w:styleId="140">
    <w:name w:val="xl8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kern w:val="0"/>
      <w:szCs w:val="21"/>
    </w:rPr>
  </w:style>
  <w:style w:type="paragraph" w:customStyle="1" w:styleId="141">
    <w:name w:val="xl8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kern w:val="0"/>
      <w:szCs w:val="21"/>
    </w:rPr>
  </w:style>
  <w:style w:type="paragraph" w:customStyle="1" w:styleId="142">
    <w:name w:val="xl8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b/>
      <w:bCs/>
      <w:kern w:val="0"/>
      <w:szCs w:val="21"/>
    </w:rPr>
  </w:style>
  <w:style w:type="paragraph" w:customStyle="1" w:styleId="143">
    <w:name w:val="xl89"/>
    <w:basedOn w:val="1"/>
    <w:qFormat/>
    <w:uiPriority w:val="0"/>
    <w:pPr>
      <w:widowControl/>
      <w:spacing w:before="100" w:beforeAutospacing="1" w:after="100" w:afterAutospacing="1"/>
      <w:jc w:val="left"/>
      <w:textAlignment w:val="center"/>
    </w:pPr>
    <w:rPr>
      <w:rFonts w:ascii="宋体" w:hAnsi="宋体" w:eastAsia="宋体"/>
      <w:kern w:val="0"/>
      <w:szCs w:val="21"/>
    </w:rPr>
  </w:style>
  <w:style w:type="paragraph" w:customStyle="1" w:styleId="144">
    <w:name w:val="xl9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宋体" w:hAnsi="宋体" w:eastAsia="宋体"/>
      <w:kern w:val="0"/>
      <w:sz w:val="24"/>
      <w:szCs w:val="24"/>
    </w:rPr>
  </w:style>
  <w:style w:type="paragraph" w:customStyle="1" w:styleId="145">
    <w:name w:val="xl91"/>
    <w:basedOn w:val="1"/>
    <w:qFormat/>
    <w:uiPriority w:val="0"/>
    <w:pPr>
      <w:widowControl/>
      <w:spacing w:before="100" w:beforeAutospacing="1" w:after="100" w:afterAutospacing="1"/>
      <w:jc w:val="left"/>
      <w:textAlignment w:val="center"/>
    </w:pPr>
    <w:rPr>
      <w:rFonts w:ascii="宋体" w:hAnsi="宋体" w:eastAsia="宋体"/>
      <w:kern w:val="0"/>
      <w:sz w:val="24"/>
      <w:szCs w:val="24"/>
    </w:rPr>
  </w:style>
  <w:style w:type="paragraph" w:customStyle="1" w:styleId="146">
    <w:name w:val="xl92"/>
    <w:basedOn w:val="1"/>
    <w:qFormat/>
    <w:uiPriority w:val="0"/>
    <w:pPr>
      <w:widowControl/>
      <w:spacing w:before="100" w:beforeAutospacing="1" w:after="100" w:afterAutospacing="1"/>
      <w:jc w:val="left"/>
      <w:textAlignment w:val="center"/>
    </w:pPr>
    <w:rPr>
      <w:rFonts w:ascii="宋体" w:hAnsi="宋体" w:eastAsia="宋体"/>
      <w:kern w:val="0"/>
      <w:sz w:val="24"/>
      <w:szCs w:val="24"/>
    </w:rPr>
  </w:style>
  <w:style w:type="paragraph" w:customStyle="1" w:styleId="147">
    <w:name w:val="xl9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kern w:val="0"/>
      <w:szCs w:val="21"/>
    </w:rPr>
  </w:style>
  <w:style w:type="paragraph" w:customStyle="1" w:styleId="148">
    <w:name w:val="xl94"/>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textAlignment w:val="center"/>
    </w:pPr>
    <w:rPr>
      <w:rFonts w:ascii="宋体" w:hAnsi="宋体" w:eastAsia="宋体"/>
      <w:kern w:val="0"/>
      <w:sz w:val="24"/>
      <w:szCs w:val="24"/>
    </w:rPr>
  </w:style>
  <w:style w:type="paragraph" w:customStyle="1" w:styleId="149">
    <w:name w:val="xl9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kern w:val="0"/>
      <w:szCs w:val="21"/>
    </w:rPr>
  </w:style>
  <w:style w:type="paragraph" w:customStyle="1" w:styleId="150">
    <w:name w:val="xl9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kern w:val="0"/>
      <w:sz w:val="24"/>
      <w:szCs w:val="24"/>
    </w:rPr>
  </w:style>
  <w:style w:type="paragraph" w:customStyle="1" w:styleId="151">
    <w:name w:val="xl9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kern w:val="0"/>
      <w:sz w:val="24"/>
      <w:szCs w:val="24"/>
    </w:rPr>
  </w:style>
  <w:style w:type="paragraph" w:customStyle="1" w:styleId="152">
    <w:name w:val="xl98"/>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eastAsia="宋体"/>
      <w:kern w:val="0"/>
      <w:sz w:val="24"/>
      <w:szCs w:val="24"/>
    </w:rPr>
  </w:style>
  <w:style w:type="paragraph" w:customStyle="1" w:styleId="153">
    <w:name w:val="xl9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kern w:val="0"/>
      <w:sz w:val="24"/>
      <w:szCs w:val="24"/>
    </w:rPr>
  </w:style>
  <w:style w:type="paragraph" w:customStyle="1" w:styleId="154">
    <w:name w:val="xl100"/>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eastAsia="宋体"/>
      <w:kern w:val="0"/>
      <w:sz w:val="24"/>
      <w:szCs w:val="24"/>
    </w:rPr>
  </w:style>
  <w:style w:type="paragraph" w:customStyle="1" w:styleId="155">
    <w:name w:val="xl101"/>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kern w:val="0"/>
      <w:sz w:val="24"/>
      <w:szCs w:val="24"/>
    </w:rPr>
  </w:style>
  <w:style w:type="paragraph" w:customStyle="1" w:styleId="156">
    <w:name w:val="xl10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kern w:val="0"/>
      <w:sz w:val="24"/>
      <w:szCs w:val="24"/>
    </w:rPr>
  </w:style>
  <w:style w:type="paragraph" w:customStyle="1" w:styleId="157">
    <w:name w:val="xl10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kern w:val="0"/>
      <w:szCs w:val="21"/>
    </w:rPr>
  </w:style>
  <w:style w:type="paragraph" w:customStyle="1" w:styleId="158">
    <w:name w:val="修订1"/>
    <w:qFormat/>
    <w:uiPriority w:val="0"/>
    <w:rPr>
      <w:rFonts w:ascii="等线" w:hAnsi="等线" w:eastAsia="等线" w:cs="宋体"/>
      <w:kern w:val="2"/>
      <w:sz w:val="21"/>
      <w:szCs w:val="22"/>
      <w:lang w:val="en-US" w:eastAsia="zh-CN" w:bidi="ar-SA"/>
    </w:rPr>
  </w:style>
  <w:style w:type="paragraph" w:customStyle="1" w:styleId="159">
    <w:name w:val="纯文本1"/>
    <w:basedOn w:val="1"/>
    <w:qFormat/>
    <w:uiPriority w:val="0"/>
    <w:pPr>
      <w:spacing w:before="50" w:beforeLines="50" w:after="50" w:afterLines="50" w:line="400" w:lineRule="exact"/>
    </w:pPr>
    <w:rPr>
      <w:rFonts w:ascii="宋体" w:hAnsi="Courier New" w:eastAsia="宋体" w:cs="Times New Roman"/>
      <w:sz w:val="24"/>
      <w:szCs w:val="24"/>
    </w:rPr>
  </w:style>
  <w:style w:type="paragraph" w:customStyle="1" w:styleId="160">
    <w:name w:val="HtmlNormal"/>
    <w:basedOn w:val="1"/>
    <w:qFormat/>
    <w:uiPriority w:val="0"/>
    <w:pPr>
      <w:spacing w:before="100" w:beforeAutospacing="1" w:after="100" w:afterAutospacing="1"/>
      <w:jc w:val="left"/>
    </w:pPr>
    <w:rPr>
      <w:rFonts w:ascii="Times New Roman" w:hAnsi="Times New Roman" w:eastAsia="宋体" w:cs="Times New Roman"/>
      <w:kern w:val="0"/>
      <w:sz w:val="24"/>
      <w:szCs w:val="24"/>
    </w:rPr>
  </w:style>
  <w:style w:type="paragraph" w:customStyle="1" w:styleId="161">
    <w:name w:val="修订2"/>
    <w:qFormat/>
    <w:uiPriority w:val="0"/>
    <w:rPr>
      <w:rFonts w:ascii="等线" w:hAnsi="等线" w:eastAsia="等线" w:cs="宋体"/>
      <w:kern w:val="2"/>
      <w:sz w:val="21"/>
      <w:szCs w:val="22"/>
      <w:lang w:val="en-US" w:eastAsia="zh-CN" w:bidi="ar-SA"/>
    </w:rPr>
  </w:style>
  <w:style w:type="paragraph" w:customStyle="1" w:styleId="162">
    <w:name w:val="表内文字居左"/>
    <w:qFormat/>
    <w:uiPriority w:val="0"/>
    <w:pPr>
      <w:widowControl w:val="0"/>
      <w:adjustRightInd w:val="0"/>
      <w:snapToGrid w:val="0"/>
      <w:jc w:val="center"/>
    </w:pPr>
    <w:rPr>
      <w:rFonts w:ascii="Times New Roman" w:hAnsi="Times New Roman" w:eastAsia="宋体" w:cs="Times New Roman"/>
      <w:kern w:val="2"/>
      <w:sz w:val="21"/>
      <w:szCs w:val="24"/>
      <w:lang w:val="en-US" w:eastAsia="zh-CN" w:bidi="ar-SA"/>
    </w:rPr>
  </w:style>
  <w:style w:type="paragraph" w:customStyle="1" w:styleId="163">
    <w:name w:val="修订3"/>
    <w:qFormat/>
    <w:uiPriority w:val="0"/>
    <w:rPr>
      <w:rFonts w:ascii="等线" w:hAnsi="等线" w:eastAsia="等线" w:cs="宋体"/>
      <w:kern w:val="2"/>
      <w:sz w:val="21"/>
      <w:szCs w:val="22"/>
      <w:lang w:val="en-US" w:eastAsia="zh-CN" w:bidi="ar-SA"/>
    </w:rPr>
  </w:style>
  <w:style w:type="paragraph" w:customStyle="1" w:styleId="164">
    <w:name w:val="目录0（两个字）"/>
    <w:basedOn w:val="1"/>
    <w:next w:val="60"/>
    <w:qFormat/>
    <w:uiPriority w:val="0"/>
    <w:pPr>
      <w:widowControl/>
      <w:tabs>
        <w:tab w:val="right" w:leader="middleDot" w:pos="8931"/>
      </w:tabs>
      <w:spacing w:before="120" w:after="120"/>
      <w:ind w:firstLine="200" w:firstLineChars="200"/>
      <w:jc w:val="center"/>
    </w:pPr>
    <w:rPr>
      <w:rFonts w:ascii="Times New Roman" w:hAnsi="Times New Roman" w:eastAsia="黑体" w:cs="Times New Roman"/>
      <w:b/>
      <w:bCs/>
      <w:color w:val="000000"/>
      <w:sz w:val="32"/>
      <w:szCs w:val="24"/>
    </w:rPr>
  </w:style>
  <w:style w:type="paragraph" w:customStyle="1" w:styleId="165">
    <w:name w:val="表格(五号)"/>
    <w:basedOn w:val="1"/>
    <w:qFormat/>
    <w:uiPriority w:val="0"/>
    <w:pPr>
      <w:snapToGrid w:val="0"/>
      <w:spacing w:before="60" w:after="60"/>
      <w:ind w:left="11" w:firstLine="200" w:firstLineChars="200"/>
      <w:jc w:val="center"/>
    </w:pPr>
    <w:rPr>
      <w:rFonts w:ascii="Times New Roman" w:hAnsi="Times New Roman" w:eastAsia="宋体" w:cs="Times New Roman"/>
      <w:kern w:val="0"/>
      <w:szCs w:val="20"/>
    </w:rPr>
  </w:style>
  <w:style w:type="paragraph" w:customStyle="1" w:styleId="166">
    <w:name w:val="表格标题(居中)"/>
    <w:basedOn w:val="1"/>
    <w:qFormat/>
    <w:uiPriority w:val="0"/>
    <w:pPr>
      <w:snapToGrid w:val="0"/>
      <w:spacing w:line="300" w:lineRule="auto"/>
      <w:ind w:firstLine="200" w:firstLineChars="200"/>
      <w:jc w:val="center"/>
    </w:pPr>
    <w:rPr>
      <w:rFonts w:ascii="Times New Roman" w:hAnsi="Times New Roman" w:eastAsia="黑体" w:cs="Times New Roman"/>
      <w:sz w:val="24"/>
      <w:szCs w:val="20"/>
    </w:rPr>
  </w:style>
  <w:style w:type="paragraph" w:customStyle="1" w:styleId="167">
    <w:name w:val="插图说明"/>
    <w:basedOn w:val="1"/>
    <w:qFormat/>
    <w:uiPriority w:val="0"/>
    <w:pPr>
      <w:spacing w:after="240"/>
      <w:ind w:firstLine="200" w:firstLineChars="200"/>
      <w:jc w:val="center"/>
    </w:pPr>
    <w:rPr>
      <w:rFonts w:ascii="Times New Roman" w:hAnsi="Times New Roman" w:eastAsia="黑体" w:cs="Times New Roman"/>
      <w:kern w:val="0"/>
      <w:sz w:val="24"/>
      <w:szCs w:val="20"/>
    </w:rPr>
  </w:style>
  <w:style w:type="paragraph" w:customStyle="1" w:styleId="168">
    <w:name w:val="封面落款"/>
    <w:basedOn w:val="1"/>
    <w:qFormat/>
    <w:uiPriority w:val="0"/>
    <w:pPr>
      <w:spacing w:line="300" w:lineRule="auto"/>
      <w:ind w:firstLine="200" w:firstLineChars="200"/>
      <w:jc w:val="center"/>
    </w:pPr>
    <w:rPr>
      <w:rFonts w:ascii="Times New Roman" w:hAnsi="Times New Roman" w:eastAsia="宋体" w:cs="Times New Roman"/>
      <w:spacing w:val="10"/>
      <w:sz w:val="30"/>
      <w:szCs w:val="20"/>
    </w:rPr>
  </w:style>
  <w:style w:type="paragraph" w:customStyle="1" w:styleId="169">
    <w:name w:val="扉页落款"/>
    <w:basedOn w:val="168"/>
    <w:qFormat/>
    <w:uiPriority w:val="0"/>
    <w:pPr>
      <w:snapToGrid w:val="0"/>
      <w:spacing w:line="460" w:lineRule="exact"/>
      <w:ind w:firstLine="700" w:firstLineChars="700"/>
      <w:jc w:val="both"/>
    </w:pPr>
    <w:rPr>
      <w:bCs/>
    </w:rPr>
  </w:style>
  <w:style w:type="paragraph" w:customStyle="1" w:styleId="170">
    <w:name w:val="封面标题"/>
    <w:qFormat/>
    <w:uiPriority w:val="0"/>
    <w:pPr>
      <w:spacing w:line="360" w:lineRule="auto"/>
      <w:jc w:val="center"/>
    </w:pPr>
    <w:rPr>
      <w:rFonts w:ascii="Times New Roman" w:hAnsi="Times New Roman" w:eastAsia="宋体" w:cs="Times New Roman"/>
      <w:b/>
      <w:color w:val="000000"/>
      <w:sz w:val="44"/>
      <w:lang w:val="en-US" w:eastAsia="zh-CN" w:bidi="ar-SA"/>
    </w:rPr>
  </w:style>
  <w:style w:type="paragraph" w:customStyle="1" w:styleId="171">
    <w:name w:val="目录0"/>
    <w:basedOn w:val="60"/>
    <w:qFormat/>
    <w:uiPriority w:val="0"/>
    <w:pPr>
      <w:tabs>
        <w:tab w:val="right" w:leader="middleDot" w:pos="8931"/>
      </w:tabs>
      <w:spacing w:before="120" w:after="120" w:line="300" w:lineRule="auto"/>
      <w:ind w:firstLine="200" w:firstLineChars="200"/>
      <w:jc w:val="center"/>
    </w:pPr>
    <w:rPr>
      <w:rFonts w:ascii="Calibri" w:hAnsi="Calibri"/>
      <w:b/>
      <w:caps/>
      <w:sz w:val="32"/>
      <w:szCs w:val="20"/>
    </w:rPr>
  </w:style>
  <w:style w:type="paragraph" w:customStyle="1" w:styleId="172">
    <w:name w:val="图片题注"/>
    <w:basedOn w:val="1"/>
    <w:next w:val="1"/>
    <w:qFormat/>
    <w:uiPriority w:val="0"/>
    <w:pPr>
      <w:autoSpaceDE w:val="0"/>
      <w:autoSpaceDN w:val="0"/>
      <w:spacing w:after="240" w:line="300" w:lineRule="auto"/>
      <w:ind w:firstLine="200" w:firstLineChars="200"/>
      <w:jc w:val="center"/>
    </w:pPr>
    <w:rPr>
      <w:rFonts w:ascii="Times New Roman" w:hAnsi="Times New Roman" w:eastAsia="黑体" w:cs="Arial"/>
      <w:sz w:val="24"/>
      <w:szCs w:val="20"/>
    </w:rPr>
  </w:style>
  <w:style w:type="paragraph" w:customStyle="1" w:styleId="173">
    <w:name w:val="目录（附图、附表字样）"/>
    <w:next w:val="73"/>
    <w:qFormat/>
    <w:uiPriority w:val="0"/>
    <w:pPr>
      <w:tabs>
        <w:tab w:val="left" w:pos="8296"/>
      </w:tabs>
      <w:spacing w:line="300" w:lineRule="auto"/>
      <w:jc w:val="both"/>
    </w:pPr>
    <w:rPr>
      <w:rFonts w:ascii="Times New Roman" w:hAnsi="Times New Roman" w:eastAsia="黑体" w:cs="Times New Roman"/>
      <w:bCs/>
      <w:color w:val="000000"/>
      <w:sz w:val="28"/>
      <w:szCs w:val="24"/>
      <w:lang w:val="en-US" w:eastAsia="zh-CN" w:bidi="ar-SA"/>
    </w:rPr>
  </w:style>
  <w:style w:type="paragraph" w:customStyle="1" w:styleId="174">
    <w:name w:val="Char Char Char Char1 Char"/>
    <w:basedOn w:val="27"/>
    <w:qFormat/>
    <w:uiPriority w:val="0"/>
    <w:pPr>
      <w:ind w:firstLine="200" w:firstLineChars="200"/>
    </w:pPr>
    <w:rPr>
      <w:rFonts w:ascii="Tahoma" w:hAnsi="Tahoma"/>
      <w:sz w:val="24"/>
    </w:rPr>
  </w:style>
  <w:style w:type="paragraph" w:customStyle="1" w:styleId="175">
    <w:name w:val="样式6"/>
    <w:basedOn w:val="5"/>
    <w:qFormat/>
    <w:uiPriority w:val="0"/>
    <w:pPr>
      <w:tabs>
        <w:tab w:val="left" w:pos="840"/>
      </w:tabs>
      <w:adjustRightInd w:val="0"/>
      <w:ind w:left="840" w:hanging="720"/>
      <w:textAlignment w:val="baseline"/>
    </w:pPr>
    <w:rPr>
      <w:rFonts w:ascii="Times New Roman" w:hAnsi="Times New Roman" w:eastAsia="宋体" w:cs="Times New Roman"/>
      <w:kern w:val="0"/>
      <w:sz w:val="28"/>
      <w:szCs w:val="20"/>
    </w:rPr>
  </w:style>
  <w:style w:type="paragraph" w:customStyle="1" w:styleId="176">
    <w:name w:val="样式5"/>
    <w:basedOn w:val="5"/>
    <w:qFormat/>
    <w:uiPriority w:val="0"/>
    <w:pPr>
      <w:tabs>
        <w:tab w:val="left" w:pos="840"/>
      </w:tabs>
      <w:adjustRightInd w:val="0"/>
      <w:ind w:left="840" w:hanging="720"/>
      <w:textAlignment w:val="baseline"/>
    </w:pPr>
    <w:rPr>
      <w:rFonts w:ascii="Times New Roman" w:hAnsi="Times New Roman" w:eastAsia="黑体" w:cs="Times New Roman"/>
      <w:b w:val="0"/>
      <w:bCs w:val="0"/>
      <w:kern w:val="0"/>
      <w:sz w:val="24"/>
      <w:szCs w:val="24"/>
    </w:rPr>
  </w:style>
  <w:style w:type="paragraph" w:customStyle="1" w:styleId="177">
    <w:name w:val="样式8"/>
    <w:basedOn w:val="7"/>
    <w:qFormat/>
    <w:uiPriority w:val="0"/>
    <w:pPr>
      <w:tabs>
        <w:tab w:val="left" w:pos="992"/>
        <w:tab w:val="left" w:pos="3261"/>
      </w:tabs>
      <w:spacing w:before="0" w:after="0" w:line="360" w:lineRule="auto"/>
      <w:ind w:left="2671" w:hanging="850"/>
    </w:pPr>
    <w:rPr>
      <w:rFonts w:ascii="Times New Roman" w:hAnsi="Times New Roman" w:eastAsia="宋体" w:cs="Times New Roman"/>
      <w:b w:val="0"/>
      <w:sz w:val="24"/>
      <w:szCs w:val="18"/>
    </w:rPr>
  </w:style>
  <w:style w:type="paragraph" w:customStyle="1" w:styleId="178">
    <w:name w:val="图表"/>
    <w:basedOn w:val="1"/>
    <w:next w:val="73"/>
    <w:qFormat/>
    <w:uiPriority w:val="0"/>
    <w:pPr>
      <w:spacing w:after="50" w:afterLines="50" w:line="520" w:lineRule="exact"/>
      <w:ind w:firstLine="200" w:firstLineChars="200"/>
      <w:jc w:val="center"/>
    </w:pPr>
    <w:rPr>
      <w:rFonts w:ascii="Tunga" w:hAnsi="Tunga" w:eastAsia="宋体" w:cs="Times New Roman"/>
      <w:sz w:val="24"/>
      <w:szCs w:val="20"/>
    </w:rPr>
  </w:style>
  <w:style w:type="paragraph" w:customStyle="1" w:styleId="179">
    <w:name w:val="样式7"/>
    <w:basedOn w:val="6"/>
    <w:qFormat/>
    <w:uiPriority w:val="0"/>
    <w:pPr>
      <w:widowControl/>
      <w:tabs>
        <w:tab w:val="left" w:pos="0"/>
        <w:tab w:val="left" w:pos="420"/>
        <w:tab w:val="left" w:pos="1080"/>
        <w:tab w:val="left" w:pos="2664"/>
      </w:tabs>
      <w:spacing w:line="374" w:lineRule="auto"/>
      <w:ind w:left="2664" w:right="238" w:hanging="864"/>
      <w:contextualSpacing/>
    </w:pPr>
    <w:rPr>
      <w:rFonts w:ascii="宋体" w:hAnsi="宋体" w:eastAsia="宋体" w:cs="Times New Roman"/>
      <w:b w:val="0"/>
      <w:bCs w:val="0"/>
      <w:sz w:val="24"/>
      <w:szCs w:val="20"/>
    </w:rPr>
  </w:style>
  <w:style w:type="paragraph" w:customStyle="1" w:styleId="180">
    <w:name w:val="样式11"/>
    <w:basedOn w:val="179"/>
    <w:qFormat/>
    <w:uiPriority w:val="0"/>
  </w:style>
  <w:style w:type="paragraph" w:customStyle="1" w:styleId="181">
    <w:name w:val="目录"/>
    <w:basedOn w:val="1"/>
    <w:next w:val="1"/>
    <w:qFormat/>
    <w:uiPriority w:val="0"/>
    <w:pPr>
      <w:adjustRightInd w:val="0"/>
      <w:spacing w:before="360" w:after="360" w:line="300" w:lineRule="auto"/>
      <w:ind w:firstLine="200" w:firstLineChars="200"/>
      <w:jc w:val="center"/>
      <w:textAlignment w:val="baseline"/>
    </w:pPr>
    <w:rPr>
      <w:rFonts w:ascii="黑体" w:hAnsi="Times New Roman" w:eastAsia="黑体" w:cs="Times New Roman"/>
      <w:spacing w:val="20"/>
      <w:kern w:val="0"/>
      <w:sz w:val="32"/>
      <w:szCs w:val="20"/>
    </w:rPr>
  </w:style>
  <w:style w:type="paragraph" w:customStyle="1" w:styleId="182">
    <w:name w:val="样式9"/>
    <w:basedOn w:val="6"/>
    <w:qFormat/>
    <w:uiPriority w:val="0"/>
    <w:pPr>
      <w:widowControl/>
      <w:tabs>
        <w:tab w:val="left" w:pos="0"/>
        <w:tab w:val="left" w:pos="420"/>
        <w:tab w:val="left" w:pos="1080"/>
        <w:tab w:val="left" w:pos="2664"/>
      </w:tabs>
      <w:spacing w:line="374" w:lineRule="auto"/>
      <w:ind w:left="2664" w:right="238" w:hanging="864"/>
      <w:contextualSpacing/>
    </w:pPr>
    <w:rPr>
      <w:rFonts w:ascii="Arial" w:hAnsi="Arial" w:eastAsia="黑体" w:cs="Times New Roman"/>
      <w:b w:val="0"/>
      <w:bCs w:val="0"/>
      <w:sz w:val="24"/>
      <w:szCs w:val="20"/>
    </w:rPr>
  </w:style>
  <w:style w:type="paragraph" w:customStyle="1" w:styleId="183">
    <w:name w:val="样式4"/>
    <w:basedOn w:val="5"/>
    <w:qFormat/>
    <w:uiPriority w:val="0"/>
    <w:pPr>
      <w:adjustRightInd w:val="0"/>
      <w:textAlignment w:val="baseline"/>
    </w:pPr>
    <w:rPr>
      <w:rFonts w:ascii="Arial" w:hAnsi="Times New Roman" w:eastAsia="宋体" w:cs="Times New Roman"/>
      <w:kern w:val="0"/>
      <w:sz w:val="24"/>
      <w:szCs w:val="24"/>
    </w:rPr>
  </w:style>
  <w:style w:type="paragraph" w:customStyle="1" w:styleId="184">
    <w:name w:val="文档正文"/>
    <w:basedOn w:val="1"/>
    <w:qFormat/>
    <w:uiPriority w:val="0"/>
    <w:pPr>
      <w:adjustRightInd w:val="0"/>
      <w:spacing w:after="50" w:afterLines="50" w:line="360" w:lineRule="auto"/>
      <w:ind w:firstLine="200" w:firstLineChars="200"/>
      <w:textAlignment w:val="baseline"/>
    </w:pPr>
    <w:rPr>
      <w:rFonts w:ascii="Arial" w:hAnsi="Arial" w:eastAsia="宋体" w:cs="Times New Roman"/>
      <w:kern w:val="0"/>
      <w:sz w:val="24"/>
      <w:szCs w:val="20"/>
    </w:rPr>
  </w:style>
  <w:style w:type="paragraph" w:customStyle="1" w:styleId="185">
    <w:name w:val="Char"/>
    <w:basedOn w:val="1"/>
    <w:qFormat/>
    <w:uiPriority w:val="0"/>
    <w:pPr>
      <w:widowControl/>
      <w:spacing w:after="160" w:line="240" w:lineRule="exact"/>
      <w:ind w:firstLine="200" w:firstLineChars="200"/>
      <w:jc w:val="left"/>
    </w:pPr>
    <w:rPr>
      <w:rFonts w:ascii="Verdana" w:hAnsi="Verdana" w:eastAsia="宋体" w:cs="Times New Roman"/>
      <w:kern w:val="0"/>
      <w:sz w:val="20"/>
      <w:szCs w:val="20"/>
    </w:rPr>
  </w:style>
  <w:style w:type="paragraph" w:customStyle="1" w:styleId="186">
    <w:name w:val="样式 标题 1 + 宋体 小四 行距: 1.5 倍行距"/>
    <w:basedOn w:val="3"/>
    <w:qFormat/>
    <w:uiPriority w:val="0"/>
    <w:pPr>
      <w:keepLines/>
      <w:pageBreakBefore/>
      <w:tabs>
        <w:tab w:val="left" w:pos="432"/>
      </w:tabs>
      <w:adjustRightInd w:val="0"/>
      <w:spacing w:before="340" w:after="330"/>
      <w:ind w:left="432" w:hanging="432"/>
      <w:textAlignment w:val="baseline"/>
    </w:pPr>
    <w:rPr>
      <w:rFonts w:ascii="宋体" w:hAnsi="宋体" w:eastAsia="黑体" w:cs="宋体"/>
      <w:color w:val="auto"/>
      <w:kern w:val="44"/>
      <w:szCs w:val="32"/>
      <w:lang w:val="en-US"/>
    </w:rPr>
  </w:style>
  <w:style w:type="paragraph" w:customStyle="1" w:styleId="187">
    <w:name w:val="样式 标题 2 + Times New Roman"/>
    <w:basedOn w:val="4"/>
    <w:qFormat/>
    <w:uiPriority w:val="0"/>
    <w:pPr>
      <w:adjustRightInd w:val="0"/>
      <w:spacing w:before="0" w:after="0" w:line="360" w:lineRule="auto"/>
    </w:pPr>
    <w:rPr>
      <w:rFonts w:ascii="Times New Roman" w:hAnsi="Times New Roman" w:eastAsia="黑体" w:cs="Times New Roman"/>
      <w:b w:val="0"/>
      <w:sz w:val="24"/>
      <w:szCs w:val="24"/>
    </w:rPr>
  </w:style>
  <w:style w:type="paragraph" w:customStyle="1" w:styleId="188">
    <w:name w:val="样式 样式4 + 行距: 1.5 倍行距"/>
    <w:basedOn w:val="183"/>
    <w:qFormat/>
    <w:uiPriority w:val="0"/>
    <w:pPr>
      <w:spacing w:line="360" w:lineRule="auto"/>
      <w:ind w:left="100" w:leftChars="100"/>
    </w:pPr>
    <w:rPr>
      <w:rFonts w:eastAsia="黑体" w:cs="宋体"/>
      <w:b w:val="0"/>
      <w:bCs w:val="0"/>
    </w:rPr>
  </w:style>
  <w:style w:type="character" w:customStyle="1" w:styleId="189">
    <w:name w:val="访问过的超链接1"/>
    <w:qFormat/>
    <w:uiPriority w:val="0"/>
    <w:rPr>
      <w:color w:val="800080"/>
      <w:u w:val="single"/>
    </w:rPr>
  </w:style>
  <w:style w:type="paragraph" w:customStyle="1" w:styleId="190">
    <w:name w:val="样式 样式 标题 1 + 宋体 小四 行距: 1.5 倍行距 + 四号"/>
    <w:basedOn w:val="186"/>
    <w:qFormat/>
    <w:uiPriority w:val="0"/>
    <w:pPr>
      <w:tabs>
        <w:tab w:val="clear" w:pos="432"/>
      </w:tabs>
      <w:spacing w:before="120" w:after="120" w:line="240" w:lineRule="auto"/>
      <w:ind w:left="0" w:firstLine="0"/>
      <w:jc w:val="left"/>
    </w:pPr>
    <w:rPr>
      <w:rFonts w:ascii="Times New Roman" w:hAnsi="Times New Roman"/>
      <w:b w:val="0"/>
      <w:sz w:val="28"/>
    </w:rPr>
  </w:style>
  <w:style w:type="paragraph" w:customStyle="1" w:styleId="191">
    <w:name w:val="样式 标题 1 + (西文) 黑体 三号 段前: 17 磅 段后: 16.5 磅 行距: 多倍行距 2.4 字行"/>
    <w:basedOn w:val="3"/>
    <w:qFormat/>
    <w:uiPriority w:val="0"/>
    <w:pPr>
      <w:keepLines/>
      <w:pageBreakBefore/>
      <w:adjustRightInd w:val="0"/>
      <w:spacing w:before="340" w:after="330" w:line="576" w:lineRule="auto"/>
      <w:textAlignment w:val="baseline"/>
    </w:pPr>
    <w:rPr>
      <w:rFonts w:ascii="黑体" w:hAnsi="Times New Roman" w:eastAsia="黑体" w:cs="宋体"/>
      <w:b w:val="0"/>
      <w:bCs/>
      <w:color w:val="auto"/>
      <w:kern w:val="44"/>
      <w:sz w:val="28"/>
      <w:szCs w:val="32"/>
      <w:lang w:val="en-US"/>
    </w:rPr>
  </w:style>
  <w:style w:type="paragraph" w:customStyle="1" w:styleId="192">
    <w:name w:val="样式 标题 4 + 段前: 14 磅 段后: 14.5 磅 行距: 多倍行距 1.56 字行"/>
    <w:basedOn w:val="6"/>
    <w:qFormat/>
    <w:uiPriority w:val="0"/>
    <w:pPr>
      <w:widowControl/>
      <w:tabs>
        <w:tab w:val="left" w:pos="0"/>
        <w:tab w:val="left" w:pos="420"/>
        <w:tab w:val="left" w:pos="1080"/>
      </w:tabs>
      <w:spacing w:line="374" w:lineRule="auto"/>
      <w:ind w:right="238"/>
      <w:contextualSpacing/>
    </w:pPr>
    <w:rPr>
      <w:rFonts w:ascii="Times New Roman" w:hAnsi="Times New Roman" w:eastAsia="宋体"/>
      <w:b w:val="0"/>
      <w:bCs w:val="0"/>
      <w:kern w:val="28"/>
      <w:sz w:val="24"/>
      <w:szCs w:val="20"/>
    </w:rPr>
  </w:style>
  <w:style w:type="character" w:customStyle="1" w:styleId="193">
    <w:name w:val="样式1 Char"/>
    <w:qFormat/>
    <w:uiPriority w:val="0"/>
    <w:rPr>
      <w:rFonts w:ascii="Arial" w:hAnsi="Arial"/>
      <w:b/>
      <w:kern w:val="2"/>
      <w:sz w:val="32"/>
    </w:rPr>
  </w:style>
  <w:style w:type="paragraph" w:customStyle="1" w:styleId="194">
    <w:name w:val="样式2"/>
    <w:basedOn w:val="4"/>
    <w:qFormat/>
    <w:uiPriority w:val="0"/>
    <w:pPr>
      <w:ind w:left="567" w:hanging="567"/>
    </w:pPr>
    <w:rPr>
      <w:rFonts w:ascii="Arial" w:hAnsi="Arial" w:eastAsia="宋体" w:cs="Times New Roman"/>
      <w:bCs w:val="0"/>
      <w:szCs w:val="20"/>
    </w:rPr>
  </w:style>
  <w:style w:type="paragraph" w:customStyle="1" w:styleId="195">
    <w:name w:val="样式3"/>
    <w:basedOn w:val="4"/>
    <w:qFormat/>
    <w:uiPriority w:val="0"/>
    <w:pPr>
      <w:ind w:left="567" w:hanging="567"/>
    </w:pPr>
    <w:rPr>
      <w:rFonts w:ascii="Arial" w:hAnsi="Arial" w:eastAsia="宋体" w:cs="Times New Roman"/>
      <w:sz w:val="30"/>
      <w:szCs w:val="30"/>
    </w:rPr>
  </w:style>
  <w:style w:type="character" w:customStyle="1" w:styleId="196">
    <w:name w:val="标题 3 Char"/>
    <w:qFormat/>
    <w:uiPriority w:val="0"/>
    <w:rPr>
      <w:rFonts w:eastAsia="宋体"/>
      <w:b/>
      <w:kern w:val="2"/>
      <w:sz w:val="32"/>
      <w:lang w:val="en-US" w:eastAsia="zh-CN"/>
    </w:rPr>
  </w:style>
  <w:style w:type="paragraph" w:customStyle="1" w:styleId="197">
    <w:name w:val="样式10"/>
    <w:basedOn w:val="195"/>
    <w:qFormat/>
    <w:uiPriority w:val="0"/>
  </w:style>
  <w:style w:type="paragraph" w:customStyle="1" w:styleId="198">
    <w:name w:val="样式12"/>
    <w:basedOn w:val="4"/>
    <w:qFormat/>
    <w:uiPriority w:val="0"/>
    <w:rPr>
      <w:rFonts w:ascii="Arial" w:hAnsi="Arial" w:eastAsia="黑体" w:cs="Times New Roman"/>
      <w:sz w:val="30"/>
      <w:szCs w:val="21"/>
    </w:rPr>
  </w:style>
  <w:style w:type="paragraph" w:customStyle="1" w:styleId="199">
    <w:name w:val="样式13"/>
    <w:basedOn w:val="4"/>
    <w:qFormat/>
    <w:uiPriority w:val="0"/>
    <w:pPr>
      <w:ind w:left="567" w:hanging="567"/>
    </w:pPr>
    <w:rPr>
      <w:rFonts w:ascii="Arial" w:hAnsi="Arial" w:eastAsia="宋体" w:cs="Times New Roman"/>
      <w:sz w:val="24"/>
      <w:szCs w:val="24"/>
    </w:rPr>
  </w:style>
  <w:style w:type="paragraph" w:customStyle="1" w:styleId="200">
    <w:name w:val="样式 标题 3h3H3level_3PIM 3Level 3 HeadHeading 3 - oldsect1.2..."/>
    <w:basedOn w:val="5"/>
    <w:qFormat/>
    <w:uiPriority w:val="0"/>
    <w:pPr>
      <w:adjustRightInd w:val="0"/>
      <w:spacing w:line="360" w:lineRule="auto"/>
      <w:textAlignment w:val="baseline"/>
    </w:pPr>
    <w:rPr>
      <w:rFonts w:ascii="宋体" w:hAnsi="宋体" w:eastAsia="宋体"/>
      <w:b w:val="0"/>
      <w:kern w:val="0"/>
      <w:sz w:val="24"/>
      <w:szCs w:val="24"/>
    </w:rPr>
  </w:style>
  <w:style w:type="character" w:customStyle="1" w:styleId="201">
    <w:name w:val="封面说明"/>
    <w:qFormat/>
    <w:uiPriority w:val="0"/>
    <w:rPr>
      <w:rFonts w:ascii="Times New Roman" w:hAnsi="Times New Roman" w:eastAsia="宋体"/>
      <w:sz w:val="28"/>
    </w:rPr>
  </w:style>
  <w:style w:type="paragraph" w:customStyle="1" w:styleId="202">
    <w:name w:val="表格正文"/>
    <w:basedOn w:val="1"/>
    <w:qFormat/>
    <w:uiPriority w:val="0"/>
    <w:pPr>
      <w:adjustRightInd w:val="0"/>
      <w:snapToGrid w:val="0"/>
      <w:spacing w:before="60" w:after="60"/>
      <w:ind w:firstLine="200" w:firstLineChars="200"/>
      <w:jc w:val="center"/>
      <w:textAlignment w:val="baseline"/>
    </w:pPr>
    <w:rPr>
      <w:rFonts w:ascii="Times New Roman" w:hAnsi="Times New Roman" w:eastAsia="宋体" w:cs="Times New Roman"/>
      <w:kern w:val="0"/>
      <w:sz w:val="24"/>
      <w:szCs w:val="20"/>
    </w:rPr>
  </w:style>
  <w:style w:type="paragraph" w:customStyle="1" w:styleId="203">
    <w:name w:val="表格标题"/>
    <w:basedOn w:val="5"/>
    <w:qFormat/>
    <w:uiPriority w:val="0"/>
    <w:pPr>
      <w:tabs>
        <w:tab w:val="left" w:pos="6946"/>
      </w:tabs>
      <w:adjustRightInd w:val="0"/>
      <w:spacing w:before="0" w:after="0" w:line="240" w:lineRule="auto"/>
      <w:ind w:firstLine="454"/>
      <w:textAlignment w:val="baseline"/>
      <w:outlineLvl w:val="3"/>
    </w:pPr>
    <w:rPr>
      <w:rFonts w:ascii="Times New Roman" w:hAnsi="Times New Roman" w:eastAsia="黑体" w:cs="Times New Roman"/>
      <w:b w:val="0"/>
      <w:bCs w:val="0"/>
      <w:color w:val="000000"/>
      <w:kern w:val="0"/>
      <w:sz w:val="24"/>
      <w:szCs w:val="24"/>
    </w:rPr>
  </w:style>
  <w:style w:type="paragraph" w:customStyle="1" w:styleId="204">
    <w:name w:val="目录A"/>
    <w:basedOn w:val="1"/>
    <w:qFormat/>
    <w:uiPriority w:val="0"/>
    <w:pPr>
      <w:adjustRightInd w:val="0"/>
      <w:snapToGrid w:val="0"/>
      <w:spacing w:line="300" w:lineRule="auto"/>
      <w:ind w:firstLine="200" w:firstLineChars="200"/>
    </w:pPr>
    <w:rPr>
      <w:rFonts w:ascii="金桥简黑体" w:hAnsi="Times New Roman" w:eastAsia="金桥简黑体" w:cs="Times New Roman"/>
      <w:b/>
      <w:kern w:val="0"/>
      <w:sz w:val="28"/>
      <w:szCs w:val="20"/>
    </w:rPr>
  </w:style>
  <w:style w:type="character" w:customStyle="1" w:styleId="205">
    <w:name w:val="txt"/>
    <w:basedOn w:val="89"/>
    <w:qFormat/>
    <w:uiPriority w:val="0"/>
    <w:rPr>
      <w:rFonts w:cs="Times New Roman"/>
    </w:rPr>
  </w:style>
  <w:style w:type="character" w:customStyle="1" w:styleId="206">
    <w:name w:val="p9"/>
    <w:basedOn w:val="89"/>
    <w:qFormat/>
    <w:uiPriority w:val="0"/>
    <w:rPr>
      <w:rFonts w:cs="Times New Roman"/>
    </w:rPr>
  </w:style>
  <w:style w:type="paragraph" w:customStyle="1" w:styleId="207">
    <w:name w:val="Body"/>
    <w:basedOn w:val="1"/>
    <w:qFormat/>
    <w:uiPriority w:val="0"/>
    <w:pPr>
      <w:widowControl/>
      <w:spacing w:after="260" w:line="260" w:lineRule="atLeast"/>
      <w:ind w:firstLine="200" w:firstLineChars="200"/>
      <w:jc w:val="left"/>
    </w:pPr>
    <w:rPr>
      <w:rFonts w:ascii="宋体" w:hAnsi="Times New Roman" w:eastAsia="宋体" w:cs="Times New Roman"/>
      <w:kern w:val="0"/>
      <w:sz w:val="24"/>
      <w:szCs w:val="20"/>
      <w:lang w:val="en-GB"/>
    </w:rPr>
  </w:style>
  <w:style w:type="paragraph" w:customStyle="1" w:styleId="208">
    <w:name w:val="扉页1"/>
    <w:basedOn w:val="1"/>
    <w:qFormat/>
    <w:uiPriority w:val="0"/>
    <w:pPr>
      <w:adjustRightInd w:val="0"/>
      <w:snapToGrid w:val="0"/>
      <w:spacing w:line="460" w:lineRule="exact"/>
      <w:ind w:firstLine="200" w:firstLineChars="200"/>
    </w:pPr>
    <w:rPr>
      <w:rFonts w:ascii="Times New Roman" w:hAnsi="Times New Roman" w:eastAsia="宋体" w:cs="Times New Roman"/>
      <w:bCs/>
      <w:sz w:val="24"/>
      <w:szCs w:val="20"/>
    </w:rPr>
  </w:style>
  <w:style w:type="paragraph" w:customStyle="1" w:styleId="209">
    <w:name w:val="标题2"/>
    <w:basedOn w:val="1"/>
    <w:qFormat/>
    <w:uiPriority w:val="0"/>
    <w:pPr>
      <w:spacing w:line="300" w:lineRule="auto"/>
      <w:ind w:firstLine="200" w:firstLineChars="200"/>
    </w:pPr>
    <w:rPr>
      <w:rFonts w:ascii="Times New Roman" w:hAnsi="Times New Roman" w:eastAsia="黑体" w:cs="Times New Roman"/>
      <w:sz w:val="24"/>
      <w:szCs w:val="24"/>
    </w:rPr>
  </w:style>
  <w:style w:type="paragraph" w:customStyle="1" w:styleId="210">
    <w:name w:val="Default"/>
    <w:next w:val="1"/>
    <w:qFormat/>
    <w:uiPriority w:val="0"/>
    <w:pPr>
      <w:widowControl w:val="0"/>
      <w:autoSpaceDE w:val="0"/>
      <w:autoSpaceDN w:val="0"/>
      <w:adjustRightInd w:val="0"/>
      <w:spacing w:line="300" w:lineRule="auto"/>
      <w:jc w:val="both"/>
    </w:pPr>
    <w:rPr>
      <w:rFonts w:ascii="宋体" w:hAnsi="Times New Roman" w:eastAsia="宋体" w:cs="Times New Roman"/>
      <w:lang w:val="en-US" w:eastAsia="zh-CN" w:bidi="ar-SA"/>
    </w:rPr>
  </w:style>
  <w:style w:type="paragraph" w:customStyle="1" w:styleId="211">
    <w:name w:val="表格1(小四)"/>
    <w:basedOn w:val="1"/>
    <w:qFormat/>
    <w:uiPriority w:val="0"/>
    <w:pPr>
      <w:adjustRightInd w:val="0"/>
      <w:spacing w:line="300" w:lineRule="auto"/>
      <w:ind w:firstLine="200" w:firstLineChars="200"/>
      <w:jc w:val="center"/>
      <w:textAlignment w:val="baseline"/>
    </w:pPr>
    <w:rPr>
      <w:rFonts w:ascii="Times New Roman" w:hAnsi="Times New Roman" w:eastAsia="楷体_GB2312" w:cs="Times New Roman"/>
      <w:kern w:val="0"/>
      <w:sz w:val="24"/>
      <w:szCs w:val="20"/>
    </w:rPr>
  </w:style>
  <w:style w:type="paragraph" w:customStyle="1" w:styleId="212">
    <w:name w:val="标号"/>
    <w:basedOn w:val="1"/>
    <w:qFormat/>
    <w:uiPriority w:val="0"/>
    <w:pPr>
      <w:spacing w:line="360" w:lineRule="auto"/>
      <w:ind w:firstLine="200" w:firstLineChars="200"/>
    </w:pPr>
    <w:rPr>
      <w:rFonts w:ascii="Times New Roman" w:hAnsi="Times New Roman" w:eastAsia="宋体" w:cs="Times New Roman"/>
      <w:sz w:val="24"/>
      <w:szCs w:val="20"/>
    </w:rPr>
  </w:style>
  <w:style w:type="paragraph" w:customStyle="1" w:styleId="213">
    <w:name w:val="项"/>
    <w:basedOn w:val="1"/>
    <w:qFormat/>
    <w:uiPriority w:val="0"/>
    <w:pPr>
      <w:numPr>
        <w:ilvl w:val="0"/>
        <w:numId w:val="4"/>
      </w:numPr>
      <w:tabs>
        <w:tab w:val="clear" w:pos="360"/>
      </w:tabs>
      <w:ind w:left="780" w:firstLine="200" w:firstLineChars="200"/>
    </w:pPr>
    <w:rPr>
      <w:rFonts w:ascii="Times New Roman" w:hAnsi="Times New Roman" w:eastAsia="宋体" w:cs="Times New Roman"/>
      <w:szCs w:val="20"/>
    </w:rPr>
  </w:style>
  <w:style w:type="paragraph" w:customStyle="1" w:styleId="214">
    <w:name w:val="TableItem5"/>
    <w:basedOn w:val="1"/>
    <w:qFormat/>
    <w:uiPriority w:val="0"/>
    <w:pPr>
      <w:spacing w:before="20" w:after="20" w:line="320" w:lineRule="atLeast"/>
      <w:ind w:firstLine="200" w:firstLineChars="200"/>
      <w:jc w:val="left"/>
    </w:pPr>
    <w:rPr>
      <w:rFonts w:ascii="Arial" w:hAnsi="Arial" w:eastAsia="宋体" w:cs="Times New Roman"/>
      <w:szCs w:val="20"/>
    </w:rPr>
  </w:style>
  <w:style w:type="paragraph" w:customStyle="1" w:styleId="215">
    <w:name w:val="编号1"/>
    <w:basedOn w:val="1"/>
    <w:qFormat/>
    <w:uiPriority w:val="0"/>
    <w:pPr>
      <w:tabs>
        <w:tab w:val="left" w:pos="851"/>
      </w:tabs>
      <w:spacing w:line="300" w:lineRule="auto"/>
      <w:ind w:left="851" w:firstLine="200" w:firstLineChars="200"/>
    </w:pPr>
    <w:rPr>
      <w:rFonts w:ascii="Times New Roman" w:hAnsi="Times New Roman" w:eastAsia="宋体" w:cs="Times New Roman"/>
      <w:sz w:val="24"/>
      <w:szCs w:val="20"/>
    </w:rPr>
  </w:style>
  <w:style w:type="paragraph" w:customStyle="1" w:styleId="216">
    <w:name w:val="Bullet with text 1"/>
    <w:basedOn w:val="1"/>
    <w:qFormat/>
    <w:uiPriority w:val="0"/>
    <w:pPr>
      <w:widowControl/>
      <w:numPr>
        <w:ilvl w:val="0"/>
        <w:numId w:val="5"/>
      </w:numPr>
      <w:ind w:firstLine="200" w:firstLineChars="200"/>
    </w:pPr>
    <w:rPr>
      <w:rFonts w:ascii="Arial" w:hAnsi="Arial" w:eastAsia="宋体" w:cs="Times New Roman"/>
      <w:kern w:val="0"/>
      <w:sz w:val="20"/>
      <w:szCs w:val="20"/>
    </w:rPr>
  </w:style>
  <w:style w:type="paragraph" w:customStyle="1" w:styleId="217">
    <w:name w:val="题头内容"/>
    <w:basedOn w:val="1"/>
    <w:qFormat/>
    <w:uiPriority w:val="0"/>
    <w:pPr>
      <w:adjustRightInd w:val="0"/>
      <w:spacing w:before="120" w:after="120" w:line="312" w:lineRule="atLeast"/>
      <w:ind w:right="879" w:firstLine="200" w:firstLineChars="200"/>
      <w:jc w:val="center"/>
    </w:pPr>
    <w:rPr>
      <w:rFonts w:ascii="黑体" w:hAnsi="宋体" w:eastAsia="黑体" w:cs="Times New Roman"/>
      <w:kern w:val="0"/>
      <w:sz w:val="32"/>
      <w:szCs w:val="20"/>
    </w:rPr>
  </w:style>
  <w:style w:type="paragraph" w:customStyle="1" w:styleId="218">
    <w:name w:val="文档标题"/>
    <w:basedOn w:val="1"/>
    <w:qFormat/>
    <w:uiPriority w:val="0"/>
    <w:pPr>
      <w:autoSpaceDE w:val="0"/>
      <w:autoSpaceDN w:val="0"/>
      <w:adjustRightInd w:val="0"/>
      <w:snapToGrid w:val="0"/>
      <w:spacing w:line="300" w:lineRule="auto"/>
      <w:ind w:firstLine="200" w:firstLineChars="200"/>
      <w:jc w:val="center"/>
    </w:pPr>
    <w:rPr>
      <w:rFonts w:ascii="Times New Roman" w:hAnsi="Times New Roman" w:eastAsia="宋体" w:cs="Times New Roman"/>
      <w:b/>
      <w:color w:val="000000"/>
      <w:kern w:val="0"/>
      <w:sz w:val="24"/>
      <w:szCs w:val="20"/>
    </w:rPr>
  </w:style>
  <w:style w:type="paragraph" w:customStyle="1" w:styleId="219">
    <w:name w:val="文档正文(首行缩进）"/>
    <w:basedOn w:val="1"/>
    <w:qFormat/>
    <w:uiPriority w:val="0"/>
    <w:pPr>
      <w:adjustRightInd w:val="0"/>
      <w:spacing w:line="300" w:lineRule="auto"/>
      <w:ind w:firstLine="200" w:firstLineChars="200"/>
      <w:textAlignment w:val="baseline"/>
    </w:pPr>
    <w:rPr>
      <w:rFonts w:ascii="Times New Roman" w:hAnsi="Times New Roman" w:eastAsia="宋体" w:cs="Times New Roman"/>
      <w:kern w:val="0"/>
      <w:sz w:val="24"/>
      <w:szCs w:val="20"/>
    </w:rPr>
  </w:style>
  <w:style w:type="paragraph" w:customStyle="1" w:styleId="220">
    <w:name w:val="SOW?y??"/>
    <w:basedOn w:val="1"/>
    <w:qFormat/>
    <w:uiPriority w:val="0"/>
    <w:pPr>
      <w:overflowPunct w:val="0"/>
      <w:autoSpaceDE w:val="0"/>
      <w:autoSpaceDN w:val="0"/>
      <w:adjustRightInd w:val="0"/>
      <w:spacing w:line="400" w:lineRule="atLeast"/>
      <w:ind w:firstLine="200" w:firstLineChars="200"/>
      <w:textAlignment w:val="baseline"/>
    </w:pPr>
    <w:rPr>
      <w:rFonts w:ascii="宋体" w:hAnsi="Garamond" w:eastAsia="宋体" w:cs="Times New Roman"/>
      <w:sz w:val="24"/>
      <w:szCs w:val="20"/>
    </w:rPr>
  </w:style>
  <w:style w:type="paragraph" w:customStyle="1" w:styleId="221">
    <w:name w:val="分发表内容"/>
    <w:basedOn w:val="1"/>
    <w:qFormat/>
    <w:uiPriority w:val="0"/>
    <w:pPr>
      <w:adjustRightInd w:val="0"/>
      <w:spacing w:before="120" w:after="120"/>
      <w:ind w:firstLine="200" w:firstLineChars="200"/>
      <w:jc w:val="center"/>
      <w:textAlignment w:val="baseline"/>
    </w:pPr>
    <w:rPr>
      <w:rFonts w:ascii="仿宋_GB2312" w:hAnsi="Times New Roman" w:eastAsia="仿宋_GB2312" w:cs="Times New Roman"/>
      <w:kern w:val="0"/>
      <w:szCs w:val="20"/>
    </w:rPr>
  </w:style>
  <w:style w:type="paragraph" w:customStyle="1" w:styleId="222">
    <w:name w:val="正文6"/>
    <w:basedOn w:val="1"/>
    <w:qFormat/>
    <w:uiPriority w:val="0"/>
    <w:pPr>
      <w:numPr>
        <w:ilvl w:val="1"/>
        <w:numId w:val="6"/>
      </w:numPr>
      <w:adjustRightInd w:val="0"/>
      <w:spacing w:before="60" w:after="60" w:line="360" w:lineRule="auto"/>
      <w:ind w:firstLine="200" w:firstLineChars="200"/>
    </w:pPr>
    <w:rPr>
      <w:rFonts w:ascii="Times New Roman" w:hAnsi="Times New Roman" w:eastAsia="宋体" w:cs="Times New Roman"/>
      <w:kern w:val="0"/>
      <w:sz w:val="24"/>
      <w:szCs w:val="24"/>
    </w:rPr>
  </w:style>
  <w:style w:type="paragraph" w:customStyle="1" w:styleId="223">
    <w:name w:val="正文顶格"/>
    <w:basedOn w:val="1"/>
    <w:next w:val="37"/>
    <w:qFormat/>
    <w:uiPriority w:val="0"/>
    <w:pPr>
      <w:spacing w:line="360" w:lineRule="auto"/>
      <w:ind w:firstLine="200" w:firstLineChars="200"/>
    </w:pPr>
    <w:rPr>
      <w:rFonts w:ascii="Times New Roman" w:hAnsi="Times New Roman" w:eastAsia="宋体" w:cs="Times New Roman"/>
      <w:sz w:val="24"/>
      <w:szCs w:val="24"/>
    </w:rPr>
  </w:style>
  <w:style w:type="paragraph" w:customStyle="1" w:styleId="224">
    <w:name w:val="xl24"/>
    <w:basedOn w:val="1"/>
    <w:qFormat/>
    <w:uiPriority w:val="0"/>
    <w:pPr>
      <w:widowControl/>
      <w:pBdr>
        <w:bottom w:val="single" w:color="auto" w:sz="4" w:space="0"/>
        <w:right w:val="single" w:color="auto" w:sz="4" w:space="0"/>
      </w:pBdr>
      <w:spacing w:before="100" w:beforeAutospacing="1" w:after="100" w:afterAutospacing="1"/>
      <w:ind w:firstLine="200" w:firstLineChars="200"/>
      <w:jc w:val="center"/>
      <w:textAlignment w:val="center"/>
    </w:pPr>
    <w:rPr>
      <w:rFonts w:ascii="Times New Roman" w:hAnsi="Times New Roman" w:eastAsia="宋体" w:cs="Times New Roman"/>
      <w:kern w:val="0"/>
      <w:szCs w:val="21"/>
    </w:rPr>
  </w:style>
  <w:style w:type="paragraph" w:customStyle="1" w:styleId="225">
    <w:name w:val="ST_6"/>
    <w:basedOn w:val="1"/>
    <w:qFormat/>
    <w:uiPriority w:val="0"/>
    <w:pPr>
      <w:ind w:firstLine="200" w:firstLineChars="200"/>
    </w:pPr>
    <w:rPr>
      <w:rFonts w:ascii="Arial" w:hAnsi="Arial" w:eastAsia="宋体" w:cs="Times New Roman"/>
      <w:sz w:val="24"/>
      <w:szCs w:val="20"/>
    </w:rPr>
  </w:style>
  <w:style w:type="paragraph" w:customStyle="1" w:styleId="226">
    <w:name w:val="a14"/>
    <w:basedOn w:val="1"/>
    <w:qFormat/>
    <w:uiPriority w:val="0"/>
    <w:pPr>
      <w:widowControl/>
      <w:overflowPunct w:val="0"/>
      <w:autoSpaceDE w:val="0"/>
      <w:autoSpaceDN w:val="0"/>
      <w:adjustRightInd w:val="0"/>
      <w:spacing w:before="100" w:beforeAutospacing="1" w:after="100" w:afterAutospacing="1" w:line="300" w:lineRule="atLeast"/>
      <w:ind w:firstLine="200" w:firstLineChars="200"/>
      <w:jc w:val="left"/>
      <w:textAlignment w:val="baseline"/>
    </w:pPr>
    <w:rPr>
      <w:rFonts w:ascii="宋体" w:hAnsi="宋体" w:eastAsia="宋体"/>
      <w:kern w:val="0"/>
      <w:szCs w:val="21"/>
    </w:rPr>
  </w:style>
  <w:style w:type="paragraph" w:customStyle="1" w:styleId="227">
    <w:name w:val="正文(首行缩进）"/>
    <w:basedOn w:val="1"/>
    <w:qFormat/>
    <w:uiPriority w:val="0"/>
    <w:pPr>
      <w:adjustRightInd w:val="0"/>
      <w:snapToGrid w:val="0"/>
      <w:spacing w:line="300" w:lineRule="auto"/>
      <w:ind w:firstLine="200" w:firstLineChars="200"/>
      <w:textAlignment w:val="baseline"/>
    </w:pPr>
    <w:rPr>
      <w:rFonts w:ascii="Times New Roman" w:hAnsi="Times New Roman" w:eastAsia="宋体" w:cs="Times New Roman"/>
      <w:kern w:val="0"/>
      <w:sz w:val="24"/>
      <w:szCs w:val="20"/>
    </w:rPr>
  </w:style>
  <w:style w:type="paragraph" w:customStyle="1" w:styleId="228">
    <w:name w:val="xl23"/>
    <w:basedOn w:val="1"/>
    <w:qFormat/>
    <w:uiPriority w:val="0"/>
    <w:pPr>
      <w:widowControl/>
      <w:pBdr>
        <w:bottom w:val="single" w:color="auto" w:sz="4" w:space="0"/>
        <w:right w:val="single" w:color="auto" w:sz="4" w:space="0"/>
      </w:pBdr>
      <w:spacing w:before="100" w:beforeAutospacing="1" w:after="100" w:afterAutospacing="1"/>
      <w:ind w:firstLine="200" w:firstLineChars="200"/>
    </w:pPr>
    <w:rPr>
      <w:rFonts w:ascii="Arial Unicode MS" w:hAnsi="Arial Unicode MS" w:eastAsia="宋体" w:cs="Arial Unicode MS"/>
      <w:kern w:val="0"/>
      <w:szCs w:val="21"/>
    </w:rPr>
  </w:style>
  <w:style w:type="paragraph" w:customStyle="1" w:styleId="229">
    <w:name w:val="正文缩进2"/>
    <w:basedOn w:val="1"/>
    <w:qFormat/>
    <w:uiPriority w:val="0"/>
    <w:pPr>
      <w:widowControl/>
      <w:spacing w:before="50" w:beforeLines="50" w:line="360" w:lineRule="auto"/>
      <w:ind w:firstLine="200" w:firstLineChars="200"/>
      <w:jc w:val="left"/>
    </w:pPr>
    <w:rPr>
      <w:rFonts w:ascii="Times New Roman" w:hAnsi="Times New Roman" w:eastAsia="宋体" w:cs="Times New Roman"/>
      <w:kern w:val="0"/>
      <w:sz w:val="24"/>
      <w:szCs w:val="24"/>
    </w:rPr>
  </w:style>
  <w:style w:type="paragraph" w:customStyle="1" w:styleId="230">
    <w:name w:val="文档正文 Char"/>
    <w:basedOn w:val="1"/>
    <w:qFormat/>
    <w:uiPriority w:val="0"/>
    <w:pPr>
      <w:adjustRightInd w:val="0"/>
      <w:spacing w:line="500" w:lineRule="exact"/>
      <w:ind w:firstLine="200" w:firstLineChars="200"/>
      <w:textAlignment w:val="baseline"/>
    </w:pPr>
    <w:rPr>
      <w:rFonts w:ascii="仿宋_GB2312" w:hAnsi="Times New Roman" w:eastAsia="仿宋_GB2312" w:cs="Times New Roman"/>
      <w:kern w:val="0"/>
      <w:sz w:val="28"/>
      <w:szCs w:val="20"/>
    </w:rPr>
  </w:style>
  <w:style w:type="character" w:customStyle="1" w:styleId="231">
    <w:name w:val="Indent 1 Char"/>
    <w:qFormat/>
    <w:uiPriority w:val="0"/>
    <w:rPr>
      <w:rFonts w:eastAsia="宋体"/>
      <w:kern w:val="2"/>
      <w:sz w:val="24"/>
      <w:lang w:val="en-US" w:eastAsia="zh-CN"/>
    </w:rPr>
  </w:style>
  <w:style w:type="paragraph" w:customStyle="1" w:styleId="232">
    <w:name w:val="样式 宋体 (符号) Times New Roman 左侧:  0.74 厘米 首行缩进:  0.8 厘米 段后: 6 ..."/>
    <w:basedOn w:val="1"/>
    <w:qFormat/>
    <w:uiPriority w:val="0"/>
    <w:pPr>
      <w:spacing w:line="300" w:lineRule="auto"/>
      <w:ind w:firstLine="200" w:firstLineChars="200"/>
    </w:pPr>
    <w:rPr>
      <w:rFonts w:ascii="宋体" w:hAnsi="Times New Roman" w:eastAsia="宋体"/>
      <w:spacing w:val="4"/>
      <w:sz w:val="24"/>
      <w:szCs w:val="24"/>
      <w:lang w:val="zh-CN"/>
    </w:rPr>
  </w:style>
  <w:style w:type="paragraph" w:customStyle="1" w:styleId="233">
    <w:name w:val="Item List"/>
    <w:qFormat/>
    <w:uiPriority w:val="0"/>
    <w:pPr>
      <w:numPr>
        <w:ilvl w:val="0"/>
        <w:numId w:val="7"/>
      </w:numPr>
      <w:tabs>
        <w:tab w:val="decimal" w:pos="2211"/>
      </w:tabs>
      <w:spacing w:line="300" w:lineRule="auto"/>
      <w:jc w:val="both"/>
    </w:pPr>
    <w:rPr>
      <w:rFonts w:ascii="Arial" w:hAnsi="Arial" w:eastAsia="宋体" w:cs="Arial"/>
      <w:sz w:val="21"/>
      <w:szCs w:val="21"/>
      <w:lang w:val="en-US" w:eastAsia="zh-CN" w:bidi="ar-SA"/>
    </w:rPr>
  </w:style>
  <w:style w:type="paragraph" w:customStyle="1" w:styleId="234">
    <w:name w:val="font0"/>
    <w:basedOn w:val="1"/>
    <w:qFormat/>
    <w:uiPriority w:val="0"/>
    <w:pPr>
      <w:widowControl/>
      <w:spacing w:before="100" w:beforeAutospacing="1" w:after="100" w:afterAutospacing="1"/>
      <w:ind w:firstLine="200" w:firstLineChars="200"/>
      <w:jc w:val="left"/>
    </w:pPr>
    <w:rPr>
      <w:rFonts w:ascii="宋体" w:hAnsi="宋体" w:eastAsia="宋体" w:cs="Arial Unicode MS"/>
      <w:kern w:val="0"/>
      <w:sz w:val="24"/>
      <w:szCs w:val="24"/>
    </w:rPr>
  </w:style>
  <w:style w:type="paragraph" w:customStyle="1" w:styleId="235">
    <w:name w:val="font6"/>
    <w:basedOn w:val="1"/>
    <w:qFormat/>
    <w:uiPriority w:val="0"/>
    <w:pPr>
      <w:widowControl/>
      <w:spacing w:before="100" w:beforeAutospacing="1" w:after="100" w:afterAutospacing="1"/>
      <w:ind w:firstLine="200" w:firstLineChars="200"/>
      <w:jc w:val="left"/>
    </w:pPr>
    <w:rPr>
      <w:rFonts w:ascii="Times New Roman" w:hAnsi="Times New Roman" w:eastAsia="宋体" w:cs="Times New Roman"/>
      <w:kern w:val="0"/>
      <w:sz w:val="24"/>
      <w:szCs w:val="24"/>
    </w:rPr>
  </w:style>
  <w:style w:type="paragraph" w:customStyle="1" w:styleId="236">
    <w:name w:val="xl2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ind w:firstLine="200" w:firstLineChars="200"/>
      <w:jc w:val="left"/>
    </w:pPr>
    <w:rPr>
      <w:rFonts w:ascii="Arial Unicode MS" w:hAnsi="Arial Unicode MS" w:eastAsia="宋体" w:cs="Arial Unicode MS"/>
      <w:kern w:val="0"/>
      <w:sz w:val="24"/>
      <w:szCs w:val="24"/>
    </w:rPr>
  </w:style>
  <w:style w:type="paragraph" w:customStyle="1" w:styleId="237">
    <w:name w:val="xl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ind w:firstLine="200" w:firstLineChars="200"/>
      <w:jc w:val="left"/>
    </w:pPr>
    <w:rPr>
      <w:rFonts w:ascii="Times New Roman" w:hAnsi="Times New Roman" w:eastAsia="宋体" w:cs="Times New Roman"/>
      <w:kern w:val="0"/>
      <w:sz w:val="24"/>
      <w:szCs w:val="24"/>
    </w:rPr>
  </w:style>
  <w:style w:type="paragraph" w:customStyle="1" w:styleId="238">
    <w:name w:val="xl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ind w:firstLine="200" w:firstLineChars="200"/>
      <w:jc w:val="left"/>
    </w:pPr>
    <w:rPr>
      <w:rFonts w:ascii="Arial Unicode MS" w:hAnsi="Arial Unicode MS" w:eastAsia="宋体" w:cs="Arial Unicode MS"/>
      <w:kern w:val="0"/>
      <w:sz w:val="24"/>
      <w:szCs w:val="24"/>
    </w:rPr>
  </w:style>
  <w:style w:type="paragraph" w:customStyle="1" w:styleId="239">
    <w:name w:val="xl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ind w:firstLine="200" w:firstLineChars="200"/>
      <w:jc w:val="left"/>
    </w:pPr>
    <w:rPr>
      <w:rFonts w:ascii="Arial Unicode MS" w:hAnsi="Arial Unicode MS" w:eastAsia="宋体" w:cs="Arial Unicode MS"/>
      <w:kern w:val="0"/>
      <w:sz w:val="24"/>
      <w:szCs w:val="24"/>
    </w:rPr>
  </w:style>
  <w:style w:type="paragraph" w:customStyle="1" w:styleId="240">
    <w:name w:val="xl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ind w:firstLine="200" w:firstLineChars="200"/>
      <w:jc w:val="left"/>
    </w:pPr>
    <w:rPr>
      <w:rFonts w:ascii="Arial Unicode MS" w:hAnsi="Arial Unicode MS" w:eastAsia="宋体" w:cs="Arial Unicode MS"/>
      <w:kern w:val="0"/>
      <w:sz w:val="24"/>
      <w:szCs w:val="24"/>
    </w:rPr>
  </w:style>
  <w:style w:type="paragraph" w:customStyle="1" w:styleId="241">
    <w:name w:val="xl30"/>
    <w:basedOn w:val="1"/>
    <w:qFormat/>
    <w:uiPriority w:val="0"/>
    <w:pPr>
      <w:widowControl/>
      <w:pBdr>
        <w:top w:val="single" w:color="auto" w:sz="4" w:space="0"/>
        <w:left w:val="single" w:color="auto" w:sz="4" w:space="0"/>
        <w:bottom w:val="single" w:color="auto" w:sz="4" w:space="0"/>
      </w:pBdr>
      <w:spacing w:before="100" w:beforeAutospacing="1" w:after="100" w:afterAutospacing="1"/>
      <w:ind w:firstLine="200" w:firstLineChars="200"/>
      <w:jc w:val="left"/>
    </w:pPr>
    <w:rPr>
      <w:rFonts w:ascii="Arial Unicode MS" w:hAnsi="Arial Unicode MS" w:eastAsia="宋体" w:cs="Arial Unicode MS"/>
      <w:kern w:val="0"/>
      <w:sz w:val="24"/>
      <w:szCs w:val="24"/>
    </w:rPr>
  </w:style>
  <w:style w:type="paragraph" w:customStyle="1" w:styleId="242">
    <w:name w:val="xl31"/>
    <w:basedOn w:val="1"/>
    <w:qFormat/>
    <w:uiPriority w:val="0"/>
    <w:pPr>
      <w:widowControl/>
      <w:pBdr>
        <w:top w:val="single" w:color="auto" w:sz="4" w:space="0"/>
        <w:bottom w:val="single" w:color="auto" w:sz="4" w:space="0"/>
        <w:right w:val="single" w:color="auto" w:sz="4" w:space="0"/>
      </w:pBdr>
      <w:spacing w:before="100" w:beforeAutospacing="1" w:after="100" w:afterAutospacing="1"/>
      <w:ind w:firstLine="200" w:firstLineChars="200"/>
      <w:jc w:val="left"/>
    </w:pPr>
    <w:rPr>
      <w:rFonts w:ascii="Arial Unicode MS" w:hAnsi="Arial Unicode MS" w:eastAsia="宋体" w:cs="Arial Unicode MS"/>
      <w:kern w:val="0"/>
      <w:sz w:val="24"/>
      <w:szCs w:val="24"/>
    </w:rPr>
  </w:style>
  <w:style w:type="paragraph" w:customStyle="1" w:styleId="243">
    <w:name w:val="Char1"/>
    <w:basedOn w:val="27"/>
    <w:qFormat/>
    <w:uiPriority w:val="0"/>
    <w:pPr>
      <w:ind w:firstLine="200" w:firstLineChars="200"/>
    </w:pPr>
    <w:rPr>
      <w:rFonts w:ascii="Tahoma" w:hAnsi="Tahoma"/>
      <w:sz w:val="24"/>
    </w:rPr>
  </w:style>
  <w:style w:type="paragraph" w:customStyle="1" w:styleId="244">
    <w:name w:val="Char Char1 Char Char Char Char Char Char Char Char"/>
    <w:basedOn w:val="1"/>
    <w:qFormat/>
    <w:uiPriority w:val="0"/>
    <w:pPr>
      <w:widowControl/>
      <w:spacing w:after="160" w:line="240" w:lineRule="exact"/>
      <w:ind w:firstLine="200" w:firstLineChars="200"/>
      <w:jc w:val="left"/>
    </w:pPr>
    <w:rPr>
      <w:rFonts w:ascii="Verdana" w:hAnsi="Verdana" w:eastAsia="宋体" w:cs="Times New Roman"/>
      <w:kern w:val="0"/>
      <w:sz w:val="20"/>
      <w:szCs w:val="20"/>
    </w:rPr>
  </w:style>
  <w:style w:type="character" w:customStyle="1" w:styleId="245">
    <w:name w:val="表正文 Char"/>
    <w:qFormat/>
    <w:uiPriority w:val="0"/>
    <w:rPr>
      <w:rFonts w:eastAsia="楷体_GB2312"/>
      <w:kern w:val="2"/>
      <w:sz w:val="28"/>
      <w:lang w:val="en-US" w:eastAsia="zh-CN"/>
    </w:rPr>
  </w:style>
  <w:style w:type="paragraph" w:customStyle="1" w:styleId="246">
    <w:name w:val="Char2"/>
    <w:basedOn w:val="27"/>
    <w:qFormat/>
    <w:uiPriority w:val="0"/>
    <w:pPr>
      <w:adjustRightInd w:val="0"/>
      <w:spacing w:line="436" w:lineRule="exact"/>
      <w:ind w:left="357" w:firstLine="200" w:firstLineChars="200"/>
      <w:jc w:val="left"/>
      <w:outlineLvl w:val="3"/>
    </w:pPr>
    <w:rPr>
      <w:rFonts w:ascii="Tahoma" w:hAnsi="Tahoma"/>
      <w:b/>
      <w:sz w:val="24"/>
    </w:rPr>
  </w:style>
  <w:style w:type="paragraph" w:customStyle="1" w:styleId="247">
    <w:name w:val="默认段落字体 Para Char Char Char Char Char Char Char Char Char1 Char Char Char Char Char Char Char Char Char Char Char Char Char Char Char Char Char Char Char Char Char Char Char Char Char Char Char Char Char Char Char"/>
    <w:basedOn w:val="27"/>
    <w:qFormat/>
    <w:uiPriority w:val="0"/>
    <w:pPr>
      <w:ind w:firstLine="200" w:firstLineChars="200"/>
    </w:pPr>
    <w:rPr>
      <w:rFonts w:ascii="Tahoma" w:hAnsi="Tahoma"/>
      <w:sz w:val="24"/>
    </w:rPr>
  </w:style>
  <w:style w:type="paragraph" w:customStyle="1" w:styleId="248">
    <w:name w:val="默认段落字体 Para Char Char Char Char Char Char Char Char Char Char Char Char Char Char Char"/>
    <w:basedOn w:val="27"/>
    <w:qFormat/>
    <w:uiPriority w:val="0"/>
    <w:pPr>
      <w:ind w:firstLine="200" w:firstLineChars="200"/>
    </w:pPr>
    <w:rPr>
      <w:rFonts w:ascii="Tahoma" w:hAnsi="Tahoma"/>
      <w:sz w:val="24"/>
    </w:rPr>
  </w:style>
  <w:style w:type="paragraph" w:customStyle="1" w:styleId="249">
    <w:name w:val="样式 小四 首行缩进:  0.85 厘米 行距: 1.5 倍行距"/>
    <w:basedOn w:val="1"/>
    <w:qFormat/>
    <w:uiPriority w:val="0"/>
    <w:pPr>
      <w:adjustRightInd w:val="0"/>
      <w:spacing w:line="360" w:lineRule="auto"/>
      <w:ind w:firstLine="200" w:firstLineChars="200"/>
      <w:textAlignment w:val="baseline"/>
    </w:pPr>
    <w:rPr>
      <w:rFonts w:ascii="Times New Roman" w:hAnsi="Times New Roman" w:eastAsia="宋体"/>
      <w:kern w:val="0"/>
      <w:sz w:val="24"/>
      <w:szCs w:val="20"/>
    </w:rPr>
  </w:style>
  <w:style w:type="paragraph" w:customStyle="1" w:styleId="250">
    <w:name w:val="方案正文"/>
    <w:basedOn w:val="86"/>
    <w:qFormat/>
    <w:uiPriority w:val="0"/>
    <w:pPr>
      <w:adjustRightInd/>
      <w:spacing w:before="50" w:beforeLines="50" w:after="60" w:line="360" w:lineRule="auto"/>
      <w:ind w:left="400" w:leftChars="400"/>
      <w:textAlignment w:val="auto"/>
    </w:pPr>
    <w:rPr>
      <w:kern w:val="2"/>
      <w:sz w:val="21"/>
    </w:rPr>
  </w:style>
  <w:style w:type="paragraph" w:customStyle="1" w:styleId="251">
    <w:name w:val="默认段落字体 Para Char Char Char Char Char Char Char Char Char1 Char Char Char Char Char Char Char"/>
    <w:basedOn w:val="27"/>
    <w:qFormat/>
    <w:uiPriority w:val="0"/>
    <w:pPr>
      <w:ind w:firstLine="200" w:firstLineChars="200"/>
    </w:pPr>
    <w:rPr>
      <w:rFonts w:ascii="Tahoma" w:hAnsi="Tahoma"/>
      <w:sz w:val="24"/>
    </w:rPr>
  </w:style>
  <w:style w:type="paragraph" w:customStyle="1" w:styleId="252">
    <w:name w:val="CellBody"/>
    <w:basedOn w:val="1"/>
    <w:qFormat/>
    <w:uiPriority w:val="0"/>
    <w:pPr>
      <w:adjustRightInd w:val="0"/>
      <w:spacing w:before="60" w:after="60" w:line="240" w:lineRule="exact"/>
      <w:ind w:firstLine="200" w:firstLineChars="200"/>
      <w:jc w:val="left"/>
    </w:pPr>
    <w:rPr>
      <w:rFonts w:ascii="Times New Roman" w:hAnsi="Times New Roman" w:eastAsia="宋体" w:cs="Times New Roman"/>
      <w:kern w:val="0"/>
      <w:sz w:val="24"/>
      <w:szCs w:val="20"/>
    </w:rPr>
  </w:style>
  <w:style w:type="paragraph" w:customStyle="1" w:styleId="253">
    <w:name w:val="Char Char Char Char Char1 Char Char Char5 Char Char Char Char"/>
    <w:basedOn w:val="27"/>
    <w:qFormat/>
    <w:uiPriority w:val="0"/>
    <w:pPr>
      <w:ind w:firstLine="200" w:firstLineChars="200"/>
    </w:pPr>
    <w:rPr>
      <w:rFonts w:ascii="Tahoma" w:hAnsi="Tahoma"/>
      <w:sz w:val="24"/>
    </w:rPr>
  </w:style>
  <w:style w:type="paragraph" w:customStyle="1" w:styleId="254">
    <w:name w:val="表格文本"/>
    <w:basedOn w:val="1"/>
    <w:qFormat/>
    <w:uiPriority w:val="0"/>
    <w:pPr>
      <w:spacing w:line="300" w:lineRule="auto"/>
      <w:ind w:firstLine="200" w:firstLineChars="200"/>
    </w:pPr>
    <w:rPr>
      <w:rFonts w:ascii="Times New Roman" w:hAnsi="Times New Roman" w:eastAsia="宋体" w:cs="Times New Roman"/>
      <w:kern w:val="0"/>
      <w:sz w:val="24"/>
      <w:szCs w:val="24"/>
    </w:rPr>
  </w:style>
  <w:style w:type="paragraph" w:customStyle="1" w:styleId="255">
    <w:name w:val="缺省文本:1"/>
    <w:basedOn w:val="1"/>
    <w:qFormat/>
    <w:uiPriority w:val="0"/>
    <w:pPr>
      <w:autoSpaceDE w:val="0"/>
      <w:autoSpaceDN w:val="0"/>
      <w:adjustRightInd w:val="0"/>
      <w:ind w:firstLine="200" w:firstLineChars="200"/>
      <w:jc w:val="left"/>
    </w:pPr>
    <w:rPr>
      <w:rFonts w:ascii="Times New Roman" w:hAnsi="Times New Roman" w:eastAsia="宋体" w:cs="Times New Roman"/>
      <w:kern w:val="0"/>
      <w:sz w:val="24"/>
      <w:szCs w:val="24"/>
    </w:rPr>
  </w:style>
  <w:style w:type="paragraph" w:customStyle="1" w:styleId="256">
    <w:name w:val="默认段落字体 Para Char Char Char Char Char Char Char Char Char Char Char Char Char Char Char Char Char Char"/>
    <w:basedOn w:val="27"/>
    <w:qFormat/>
    <w:uiPriority w:val="0"/>
    <w:pPr>
      <w:ind w:firstLine="200" w:firstLineChars="200"/>
    </w:pPr>
    <w:rPr>
      <w:rFonts w:ascii="Tahoma" w:hAnsi="Tahoma"/>
      <w:sz w:val="24"/>
    </w:rPr>
  </w:style>
  <w:style w:type="paragraph" w:customStyle="1" w:styleId="257">
    <w:name w:val="Char Char Char Char"/>
    <w:basedOn w:val="1"/>
    <w:qFormat/>
    <w:uiPriority w:val="0"/>
    <w:pPr>
      <w:ind w:firstLine="200" w:firstLineChars="200"/>
    </w:pPr>
    <w:rPr>
      <w:rFonts w:ascii="Tahoma" w:hAnsi="Tahoma" w:eastAsia="宋体" w:cs="Times New Roman"/>
      <w:sz w:val="24"/>
      <w:szCs w:val="24"/>
    </w:rPr>
  </w:style>
  <w:style w:type="paragraph" w:customStyle="1" w:styleId="258">
    <w:name w:val="默认段落字体 Para Char Char Char Char Char Char Char Char Char Char Char Char Char Char Char Char Char Char Char Char1 Char"/>
    <w:basedOn w:val="27"/>
    <w:qFormat/>
    <w:uiPriority w:val="0"/>
    <w:pPr>
      <w:ind w:firstLine="200" w:firstLineChars="200"/>
    </w:pPr>
    <w:rPr>
      <w:rFonts w:ascii="Tahoma" w:hAnsi="Tahoma"/>
      <w:sz w:val="24"/>
    </w:rPr>
  </w:style>
  <w:style w:type="paragraph" w:customStyle="1" w:styleId="259">
    <w:name w:val="Char Char Char Char Char Char"/>
    <w:basedOn w:val="27"/>
    <w:qFormat/>
    <w:uiPriority w:val="0"/>
    <w:pPr>
      <w:ind w:firstLine="200" w:firstLineChars="200"/>
    </w:pPr>
    <w:rPr>
      <w:rFonts w:ascii="Tahoma" w:hAnsi="Tahoma"/>
      <w:sz w:val="24"/>
    </w:rPr>
  </w:style>
  <w:style w:type="paragraph" w:customStyle="1" w:styleId="260">
    <w:name w:val="默认段落字体 Para Char Char Char Char Char Char Char Char Char1 Char Char Char Char"/>
    <w:basedOn w:val="1"/>
    <w:qFormat/>
    <w:uiPriority w:val="0"/>
    <w:pPr>
      <w:ind w:firstLine="200" w:firstLineChars="200"/>
    </w:pPr>
    <w:rPr>
      <w:rFonts w:ascii="Tahoma" w:hAnsi="Tahoma" w:eastAsia="宋体" w:cs="Times New Roman"/>
      <w:sz w:val="24"/>
      <w:szCs w:val="20"/>
    </w:rPr>
  </w:style>
  <w:style w:type="paragraph" w:customStyle="1" w:styleId="261">
    <w:name w:val="BP body text"/>
    <w:basedOn w:val="1"/>
    <w:qFormat/>
    <w:uiPriority w:val="0"/>
    <w:pPr>
      <w:widowControl/>
      <w:spacing w:before="240" w:after="240" w:line="360" w:lineRule="auto"/>
      <w:ind w:right="284" w:firstLine="200" w:firstLineChars="200"/>
    </w:pPr>
    <w:rPr>
      <w:rFonts w:ascii="Arial" w:hAnsi="Arial" w:eastAsia="宋体" w:cs="Arial"/>
      <w:kern w:val="0"/>
      <w:sz w:val="22"/>
      <w:szCs w:val="24"/>
    </w:rPr>
  </w:style>
  <w:style w:type="paragraph" w:customStyle="1" w:styleId="262">
    <w:name w:val="HFIndent1Bullet"/>
    <w:basedOn w:val="1"/>
    <w:qFormat/>
    <w:uiPriority w:val="0"/>
    <w:pPr>
      <w:widowControl/>
      <w:numPr>
        <w:ilvl w:val="0"/>
        <w:numId w:val="8"/>
      </w:numPr>
      <w:ind w:firstLine="200" w:firstLineChars="200"/>
    </w:pPr>
    <w:rPr>
      <w:rFonts w:ascii="Arial" w:hAnsi="Arial" w:eastAsia="宋体" w:cs="Times New Roman"/>
      <w:kern w:val="0"/>
      <w:sz w:val="20"/>
      <w:szCs w:val="20"/>
    </w:rPr>
  </w:style>
  <w:style w:type="paragraph" w:customStyle="1" w:styleId="263">
    <w:name w:val="Bullet 1"/>
    <w:basedOn w:val="1"/>
    <w:qFormat/>
    <w:uiPriority w:val="0"/>
    <w:pPr>
      <w:widowControl/>
      <w:numPr>
        <w:ilvl w:val="0"/>
        <w:numId w:val="9"/>
      </w:numPr>
      <w:ind w:firstLine="200" w:firstLineChars="200"/>
    </w:pPr>
    <w:rPr>
      <w:rFonts w:ascii="Arial" w:hAnsi="Arial" w:eastAsia="宋体" w:cs="Times New Roman"/>
      <w:kern w:val="0"/>
      <w:sz w:val="20"/>
      <w:szCs w:val="20"/>
    </w:rPr>
  </w:style>
  <w:style w:type="paragraph" w:customStyle="1" w:styleId="264">
    <w:name w:val="HFTableBullet"/>
    <w:basedOn w:val="1"/>
    <w:qFormat/>
    <w:uiPriority w:val="0"/>
    <w:pPr>
      <w:widowControl/>
      <w:numPr>
        <w:ilvl w:val="0"/>
        <w:numId w:val="10"/>
      </w:numPr>
      <w:tabs>
        <w:tab w:val="clear" w:pos="720"/>
      </w:tabs>
      <w:ind w:left="162" w:firstLine="200" w:firstLineChars="200"/>
    </w:pPr>
    <w:rPr>
      <w:rFonts w:ascii="Arial" w:hAnsi="Arial" w:eastAsia="宋体" w:cs="Times New Roman"/>
      <w:kern w:val="0"/>
      <w:sz w:val="20"/>
      <w:szCs w:val="20"/>
    </w:rPr>
  </w:style>
  <w:style w:type="paragraph" w:customStyle="1" w:styleId="265">
    <w:name w:val="HFAppendixHeading1"/>
    <w:basedOn w:val="3"/>
    <w:qFormat/>
    <w:uiPriority w:val="0"/>
    <w:pPr>
      <w:pageBreakBefore/>
      <w:widowControl/>
      <w:tabs>
        <w:tab w:val="left" w:pos="432"/>
      </w:tabs>
      <w:adjustRightInd w:val="0"/>
      <w:spacing w:before="240"/>
      <w:ind w:left="432" w:hanging="432"/>
      <w:textAlignment w:val="baseline"/>
    </w:pPr>
    <w:rPr>
      <w:rFonts w:ascii="宋体" w:hAnsi="宋体" w:eastAsia="宋体"/>
      <w:bCs/>
      <w:color w:val="auto"/>
      <w:kern w:val="0"/>
      <w:sz w:val="21"/>
      <w:szCs w:val="21"/>
      <w:lang w:val="en-US"/>
    </w:rPr>
  </w:style>
  <w:style w:type="paragraph" w:customStyle="1" w:styleId="266">
    <w:name w:val="HFAppendixHeading2"/>
    <w:basedOn w:val="4"/>
    <w:qFormat/>
    <w:uiPriority w:val="0"/>
    <w:pPr>
      <w:keepLines w:val="0"/>
      <w:widowControl/>
      <w:spacing w:before="480" w:after="480" w:line="360" w:lineRule="auto"/>
      <w:ind w:left="576" w:hanging="576"/>
    </w:pPr>
    <w:rPr>
      <w:rFonts w:ascii="Arial" w:hAnsi="Arial" w:eastAsia="宋体" w:cs="Times New Roman"/>
      <w:bCs w:val="0"/>
      <w:kern w:val="0"/>
      <w:sz w:val="36"/>
      <w:szCs w:val="24"/>
    </w:rPr>
  </w:style>
  <w:style w:type="paragraph" w:customStyle="1" w:styleId="267">
    <w:name w:val="disclaimer"/>
    <w:basedOn w:val="1"/>
    <w:qFormat/>
    <w:uiPriority w:val="0"/>
    <w:pPr>
      <w:widowControl/>
      <w:pBdr>
        <w:top w:val="single" w:color="auto" w:sz="2" w:space="6"/>
        <w:left w:val="single" w:color="auto" w:sz="2" w:space="6"/>
        <w:bottom w:val="single" w:color="auto" w:sz="2" w:space="6"/>
        <w:right w:val="single" w:color="auto" w:sz="2" w:space="6"/>
      </w:pBdr>
      <w:spacing w:before="120"/>
      <w:ind w:firstLine="200" w:firstLineChars="200"/>
    </w:pPr>
    <w:rPr>
      <w:rFonts w:ascii="Palatino" w:hAnsi="Palatino" w:eastAsia="宋体" w:cs="Times New Roman"/>
      <w:i/>
      <w:kern w:val="0"/>
      <w:sz w:val="20"/>
      <w:szCs w:val="20"/>
    </w:rPr>
  </w:style>
  <w:style w:type="paragraph" w:customStyle="1" w:styleId="268">
    <w:name w:val="Table Heading"/>
    <w:basedOn w:val="1"/>
    <w:qFormat/>
    <w:uiPriority w:val="0"/>
    <w:pPr>
      <w:widowControl/>
      <w:spacing w:before="40" w:after="240"/>
      <w:ind w:firstLine="200" w:firstLineChars="200"/>
    </w:pPr>
    <w:rPr>
      <w:rFonts w:ascii="Arial" w:hAnsi="Arial" w:eastAsia="宋体" w:cs="Times New Roman"/>
      <w:b/>
      <w:kern w:val="0"/>
      <w:sz w:val="20"/>
      <w:szCs w:val="20"/>
    </w:rPr>
  </w:style>
  <w:style w:type="paragraph" w:customStyle="1" w:styleId="269">
    <w:name w:val="table text"/>
    <w:basedOn w:val="1"/>
    <w:qFormat/>
    <w:uiPriority w:val="0"/>
    <w:pPr>
      <w:widowControl/>
      <w:spacing w:before="60"/>
      <w:ind w:firstLine="200" w:firstLineChars="200"/>
    </w:pPr>
    <w:rPr>
      <w:rFonts w:ascii="Arial" w:hAnsi="Arial" w:eastAsia="宋体" w:cs="Times New Roman"/>
      <w:kern w:val="0"/>
      <w:sz w:val="18"/>
      <w:szCs w:val="20"/>
    </w:rPr>
  </w:style>
  <w:style w:type="paragraph" w:customStyle="1" w:styleId="270">
    <w:name w:val="first column"/>
    <w:basedOn w:val="1"/>
    <w:qFormat/>
    <w:uiPriority w:val="0"/>
    <w:pPr>
      <w:widowControl/>
      <w:spacing w:before="60" w:after="60"/>
      <w:ind w:firstLine="200" w:firstLineChars="200"/>
    </w:pPr>
    <w:rPr>
      <w:rFonts w:ascii="Arial" w:hAnsi="Arial" w:eastAsia="宋体" w:cs="Times New Roman"/>
      <w:b/>
      <w:kern w:val="0"/>
      <w:sz w:val="18"/>
      <w:szCs w:val="20"/>
    </w:rPr>
  </w:style>
  <w:style w:type="paragraph" w:customStyle="1" w:styleId="271">
    <w:name w:val="Table Text"/>
    <w:basedOn w:val="1"/>
    <w:qFormat/>
    <w:uiPriority w:val="0"/>
    <w:pPr>
      <w:widowControl/>
      <w:tabs>
        <w:tab w:val="left" w:pos="720"/>
      </w:tabs>
      <w:spacing w:after="240"/>
      <w:ind w:firstLine="200" w:firstLineChars="200"/>
      <w:jc w:val="left"/>
    </w:pPr>
    <w:rPr>
      <w:rFonts w:ascii="Arial" w:hAnsi="Arial" w:eastAsia="宋体" w:cs="Times New Roman"/>
      <w:kern w:val="0"/>
      <w:sz w:val="20"/>
      <w:szCs w:val="20"/>
    </w:rPr>
  </w:style>
  <w:style w:type="paragraph" w:customStyle="1" w:styleId="272">
    <w:name w:val="HFIndent1"/>
    <w:basedOn w:val="1"/>
    <w:qFormat/>
    <w:uiPriority w:val="0"/>
    <w:pPr>
      <w:widowControl/>
      <w:ind w:left="360" w:firstLine="200" w:firstLineChars="200"/>
    </w:pPr>
    <w:rPr>
      <w:rFonts w:ascii="Arial" w:hAnsi="Arial" w:eastAsia="宋体" w:cs="Times New Roman"/>
      <w:kern w:val="0"/>
      <w:sz w:val="20"/>
      <w:szCs w:val="20"/>
    </w:rPr>
  </w:style>
  <w:style w:type="paragraph" w:customStyle="1" w:styleId="273">
    <w:name w:val="client signature"/>
    <w:basedOn w:val="1"/>
    <w:qFormat/>
    <w:uiPriority w:val="0"/>
    <w:pPr>
      <w:widowControl/>
      <w:tabs>
        <w:tab w:val="left" w:pos="5040"/>
      </w:tabs>
      <w:spacing w:before="120"/>
      <w:ind w:firstLine="200" w:firstLineChars="200"/>
    </w:pPr>
    <w:rPr>
      <w:rFonts w:ascii="Palatino" w:hAnsi="Palatino" w:eastAsia="宋体" w:cs="Times New Roman"/>
      <w:kern w:val="0"/>
      <w:sz w:val="20"/>
      <w:szCs w:val="20"/>
    </w:rPr>
  </w:style>
  <w:style w:type="paragraph" w:customStyle="1" w:styleId="274">
    <w:name w:val="DocDistribution"/>
    <w:basedOn w:val="1"/>
    <w:qFormat/>
    <w:uiPriority w:val="0"/>
    <w:pPr>
      <w:widowControl/>
      <w:spacing w:before="120"/>
      <w:ind w:firstLine="200" w:firstLineChars="200"/>
      <w:jc w:val="left"/>
    </w:pPr>
    <w:rPr>
      <w:rFonts w:ascii="Times New Roman" w:hAnsi="Times New Roman" w:eastAsia="宋体" w:cs="Times New Roman"/>
      <w:kern w:val="0"/>
      <w:sz w:val="24"/>
      <w:szCs w:val="20"/>
      <w:lang w:val="en-GB"/>
    </w:rPr>
  </w:style>
  <w:style w:type="paragraph" w:customStyle="1" w:styleId="275">
    <w:name w:val="Bulllist"/>
    <w:basedOn w:val="1"/>
    <w:qFormat/>
    <w:uiPriority w:val="0"/>
    <w:pPr>
      <w:widowControl/>
      <w:spacing w:before="120"/>
      <w:ind w:left="360" w:firstLine="200" w:firstLineChars="200"/>
      <w:jc w:val="left"/>
    </w:pPr>
    <w:rPr>
      <w:rFonts w:ascii="Times New Roman" w:hAnsi="Times New Roman" w:eastAsia="宋体" w:cs="Times New Roman"/>
      <w:kern w:val="0"/>
      <w:sz w:val="24"/>
      <w:szCs w:val="20"/>
    </w:rPr>
  </w:style>
  <w:style w:type="paragraph" w:customStyle="1" w:styleId="276">
    <w:name w:val="Picture"/>
    <w:basedOn w:val="1"/>
    <w:next w:val="22"/>
    <w:qFormat/>
    <w:uiPriority w:val="0"/>
    <w:pPr>
      <w:keepNext/>
      <w:widowControl/>
      <w:spacing w:before="120"/>
      <w:ind w:firstLine="200" w:firstLineChars="200"/>
      <w:jc w:val="left"/>
    </w:pPr>
    <w:rPr>
      <w:rFonts w:ascii="Times New Roman" w:hAnsi="Times New Roman" w:eastAsia="宋体" w:cs="Times New Roman"/>
      <w:kern w:val="0"/>
      <w:sz w:val="24"/>
      <w:szCs w:val="20"/>
      <w:lang w:val="en-GB"/>
    </w:rPr>
  </w:style>
  <w:style w:type="paragraph" w:customStyle="1" w:styleId="277">
    <w:name w:val="xl32"/>
    <w:basedOn w:val="1"/>
    <w:qFormat/>
    <w:uiPriority w:val="0"/>
    <w:pPr>
      <w:widowControl/>
      <w:pBdr>
        <w:top w:val="single" w:color="auto" w:sz="8" w:space="0"/>
        <w:left w:val="single" w:color="auto" w:sz="8" w:space="0"/>
        <w:bottom w:val="single" w:color="auto" w:sz="4" w:space="0"/>
        <w:right w:val="single" w:color="auto" w:sz="4" w:space="0"/>
      </w:pBdr>
      <w:spacing w:before="100" w:beforeAutospacing="1" w:after="100" w:afterAutospacing="1"/>
      <w:ind w:firstLine="200" w:firstLineChars="200"/>
      <w:jc w:val="left"/>
    </w:pPr>
    <w:rPr>
      <w:rFonts w:ascii="Arial Unicode MS" w:hAnsi="Arial Unicode MS" w:eastAsia="宋体" w:cs="Arial Unicode MS"/>
      <w:kern w:val="0"/>
      <w:sz w:val="24"/>
      <w:szCs w:val="24"/>
    </w:rPr>
  </w:style>
  <w:style w:type="paragraph" w:customStyle="1" w:styleId="278">
    <w:name w:val="xl33"/>
    <w:basedOn w:val="1"/>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ind w:firstLine="200" w:firstLineChars="200"/>
      <w:jc w:val="center"/>
    </w:pPr>
    <w:rPr>
      <w:rFonts w:ascii="Arial Unicode MS" w:hAnsi="Arial Unicode MS" w:eastAsia="宋体" w:cs="Arial Unicode MS"/>
      <w:kern w:val="0"/>
      <w:sz w:val="24"/>
      <w:szCs w:val="24"/>
    </w:rPr>
  </w:style>
  <w:style w:type="paragraph" w:customStyle="1" w:styleId="279">
    <w:name w:val="xl34"/>
    <w:basedOn w:val="1"/>
    <w:qFormat/>
    <w:uiPriority w:val="0"/>
    <w:pPr>
      <w:widowControl/>
      <w:pBdr>
        <w:top w:val="single" w:color="auto" w:sz="8" w:space="0"/>
        <w:left w:val="single" w:color="auto" w:sz="4" w:space="0"/>
        <w:bottom w:val="single" w:color="auto" w:sz="4" w:space="0"/>
        <w:right w:val="single" w:color="auto" w:sz="8" w:space="0"/>
      </w:pBdr>
      <w:spacing w:before="100" w:beforeAutospacing="1" w:after="100" w:afterAutospacing="1"/>
      <w:ind w:firstLine="200" w:firstLineChars="200"/>
      <w:jc w:val="center"/>
    </w:pPr>
    <w:rPr>
      <w:rFonts w:ascii="Arial Unicode MS" w:hAnsi="Arial Unicode MS" w:eastAsia="宋体" w:cs="Arial Unicode MS"/>
      <w:kern w:val="0"/>
      <w:sz w:val="24"/>
      <w:szCs w:val="24"/>
    </w:rPr>
  </w:style>
  <w:style w:type="paragraph" w:customStyle="1" w:styleId="280">
    <w:name w:val="xl35"/>
    <w:basedOn w:val="1"/>
    <w:qFormat/>
    <w:uiPriority w:val="0"/>
    <w:pPr>
      <w:widowControl/>
      <w:pBdr>
        <w:top w:val="single" w:color="auto" w:sz="4" w:space="0"/>
        <w:left w:val="single" w:color="auto" w:sz="8" w:space="0"/>
        <w:bottom w:val="single" w:color="auto" w:sz="8" w:space="0"/>
        <w:right w:val="single" w:color="auto" w:sz="4" w:space="0"/>
      </w:pBdr>
      <w:spacing w:before="100" w:beforeAutospacing="1" w:after="100" w:afterAutospacing="1"/>
      <w:ind w:firstLine="200" w:firstLineChars="200"/>
      <w:jc w:val="left"/>
    </w:pPr>
    <w:rPr>
      <w:rFonts w:ascii="Arial Unicode MS" w:hAnsi="Arial Unicode MS" w:eastAsia="宋体" w:cs="Arial Unicode MS"/>
      <w:kern w:val="0"/>
      <w:sz w:val="24"/>
      <w:szCs w:val="24"/>
    </w:rPr>
  </w:style>
  <w:style w:type="paragraph" w:customStyle="1" w:styleId="281">
    <w:name w:val="xl36"/>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ind w:firstLine="200" w:firstLineChars="200"/>
      <w:jc w:val="center"/>
    </w:pPr>
    <w:rPr>
      <w:rFonts w:ascii="Arial Unicode MS" w:hAnsi="Arial Unicode MS" w:eastAsia="宋体" w:cs="Arial Unicode MS"/>
      <w:kern w:val="0"/>
      <w:sz w:val="24"/>
      <w:szCs w:val="24"/>
    </w:rPr>
  </w:style>
  <w:style w:type="paragraph" w:customStyle="1" w:styleId="282">
    <w:name w:val="xl37"/>
    <w:basedOn w:val="1"/>
    <w:qFormat/>
    <w:uiPriority w:val="0"/>
    <w:pPr>
      <w:widowControl/>
      <w:pBdr>
        <w:top w:val="single" w:color="auto" w:sz="4" w:space="0"/>
        <w:left w:val="single" w:color="auto" w:sz="4" w:space="0"/>
        <w:bottom w:val="single" w:color="auto" w:sz="8" w:space="0"/>
        <w:right w:val="single" w:color="auto" w:sz="8" w:space="0"/>
      </w:pBdr>
      <w:spacing w:before="100" w:beforeAutospacing="1" w:after="100" w:afterAutospacing="1"/>
      <w:ind w:firstLine="200" w:firstLineChars="200"/>
      <w:jc w:val="center"/>
    </w:pPr>
    <w:rPr>
      <w:rFonts w:ascii="Arial Unicode MS" w:hAnsi="Arial Unicode MS" w:eastAsia="宋体" w:cs="Arial Unicode MS"/>
      <w:kern w:val="0"/>
      <w:sz w:val="24"/>
      <w:szCs w:val="24"/>
    </w:rPr>
  </w:style>
  <w:style w:type="paragraph" w:customStyle="1" w:styleId="283">
    <w:name w:val="xl38"/>
    <w:basedOn w:val="1"/>
    <w:qFormat/>
    <w:uiPriority w:val="0"/>
    <w:pPr>
      <w:widowControl/>
      <w:pBdr>
        <w:left w:val="single" w:color="auto" w:sz="8" w:space="0"/>
        <w:bottom w:val="single" w:color="auto" w:sz="4" w:space="0"/>
        <w:right w:val="single" w:color="auto" w:sz="4" w:space="0"/>
      </w:pBdr>
      <w:shd w:val="clear" w:color="auto" w:fill="FFFF99"/>
      <w:spacing w:before="100" w:beforeAutospacing="1" w:after="100" w:afterAutospacing="1"/>
      <w:ind w:firstLine="200" w:firstLineChars="200"/>
      <w:jc w:val="left"/>
    </w:pPr>
    <w:rPr>
      <w:rFonts w:ascii="Arial Unicode MS" w:hAnsi="Arial Unicode MS" w:eastAsia="宋体" w:cs="Arial Unicode MS"/>
      <w:kern w:val="0"/>
      <w:sz w:val="24"/>
      <w:szCs w:val="24"/>
    </w:rPr>
  </w:style>
  <w:style w:type="paragraph" w:customStyle="1" w:styleId="284">
    <w:name w:val="xl39"/>
    <w:basedOn w:val="1"/>
    <w:qFormat/>
    <w:uiPriority w:val="0"/>
    <w:pPr>
      <w:widowControl/>
      <w:pBdr>
        <w:left w:val="single" w:color="auto" w:sz="4" w:space="0"/>
        <w:bottom w:val="single" w:color="auto" w:sz="4" w:space="0"/>
        <w:right w:val="single" w:color="auto" w:sz="4" w:space="0"/>
      </w:pBdr>
      <w:shd w:val="clear" w:color="auto" w:fill="FFFF99"/>
      <w:spacing w:before="100" w:beforeAutospacing="1" w:after="100" w:afterAutospacing="1"/>
      <w:ind w:firstLine="200" w:firstLineChars="200"/>
      <w:jc w:val="center"/>
    </w:pPr>
    <w:rPr>
      <w:rFonts w:ascii="Arial Unicode MS" w:hAnsi="Arial Unicode MS" w:eastAsia="宋体" w:cs="Arial Unicode MS"/>
      <w:kern w:val="0"/>
      <w:sz w:val="24"/>
      <w:szCs w:val="24"/>
    </w:rPr>
  </w:style>
  <w:style w:type="paragraph" w:customStyle="1" w:styleId="285">
    <w:name w:val="xl40"/>
    <w:basedOn w:val="1"/>
    <w:qFormat/>
    <w:uiPriority w:val="0"/>
    <w:pPr>
      <w:widowControl/>
      <w:pBdr>
        <w:left w:val="single" w:color="auto" w:sz="4" w:space="0"/>
        <w:bottom w:val="single" w:color="auto" w:sz="4" w:space="0"/>
        <w:right w:val="single" w:color="auto" w:sz="8" w:space="0"/>
      </w:pBdr>
      <w:shd w:val="clear" w:color="auto" w:fill="FFFF99"/>
      <w:spacing w:before="100" w:beforeAutospacing="1" w:after="100" w:afterAutospacing="1"/>
      <w:ind w:firstLine="200" w:firstLineChars="200"/>
      <w:jc w:val="center"/>
    </w:pPr>
    <w:rPr>
      <w:rFonts w:ascii="Arial Unicode MS" w:hAnsi="Arial Unicode MS" w:eastAsia="宋体" w:cs="Arial Unicode MS"/>
      <w:kern w:val="0"/>
      <w:sz w:val="24"/>
      <w:szCs w:val="24"/>
    </w:rPr>
  </w:style>
  <w:style w:type="paragraph" w:customStyle="1" w:styleId="286">
    <w:name w:val="xl41"/>
    <w:basedOn w:val="1"/>
    <w:qFormat/>
    <w:uiPriority w:val="0"/>
    <w:pPr>
      <w:widowControl/>
      <w:pBdr>
        <w:top w:val="single" w:color="auto" w:sz="4" w:space="0"/>
        <w:left w:val="single" w:color="auto" w:sz="8" w:space="0"/>
        <w:bottom w:val="single" w:color="auto" w:sz="4" w:space="0"/>
        <w:right w:val="single" w:color="auto" w:sz="4" w:space="0"/>
      </w:pBdr>
      <w:shd w:val="clear" w:color="auto" w:fill="FFFF99"/>
      <w:spacing w:before="100" w:beforeAutospacing="1" w:after="100" w:afterAutospacing="1"/>
      <w:ind w:firstLine="200" w:firstLineChars="200"/>
      <w:jc w:val="left"/>
    </w:pPr>
    <w:rPr>
      <w:rFonts w:ascii="Arial Unicode MS" w:hAnsi="Arial Unicode MS" w:eastAsia="宋体" w:cs="Arial Unicode MS"/>
      <w:kern w:val="0"/>
      <w:sz w:val="24"/>
      <w:szCs w:val="24"/>
    </w:rPr>
  </w:style>
  <w:style w:type="paragraph" w:customStyle="1" w:styleId="287">
    <w:name w:val="xl42"/>
    <w:basedOn w:val="1"/>
    <w:qFormat/>
    <w:uiPriority w:val="0"/>
    <w:pPr>
      <w:widowControl/>
      <w:pBdr>
        <w:top w:val="single" w:color="auto" w:sz="4" w:space="0"/>
        <w:left w:val="single" w:color="auto" w:sz="4" w:space="0"/>
        <w:bottom w:val="single" w:color="auto" w:sz="4" w:space="0"/>
        <w:right w:val="single" w:color="auto" w:sz="4" w:space="0"/>
      </w:pBdr>
      <w:shd w:val="clear" w:color="auto" w:fill="FFFF99"/>
      <w:spacing w:before="100" w:beforeAutospacing="1" w:after="100" w:afterAutospacing="1"/>
      <w:ind w:firstLine="200" w:firstLineChars="200"/>
      <w:jc w:val="center"/>
    </w:pPr>
    <w:rPr>
      <w:rFonts w:ascii="Arial Unicode MS" w:hAnsi="Arial Unicode MS" w:eastAsia="宋体" w:cs="Arial Unicode MS"/>
      <w:kern w:val="0"/>
      <w:sz w:val="24"/>
      <w:szCs w:val="24"/>
    </w:rPr>
  </w:style>
  <w:style w:type="paragraph" w:customStyle="1" w:styleId="288">
    <w:name w:val="xl43"/>
    <w:basedOn w:val="1"/>
    <w:qFormat/>
    <w:uiPriority w:val="0"/>
    <w:pPr>
      <w:widowControl/>
      <w:pBdr>
        <w:top w:val="single" w:color="auto" w:sz="4" w:space="0"/>
        <w:left w:val="single" w:color="auto" w:sz="4" w:space="0"/>
        <w:bottom w:val="single" w:color="auto" w:sz="4" w:space="0"/>
        <w:right w:val="single" w:color="auto" w:sz="8" w:space="0"/>
      </w:pBdr>
      <w:shd w:val="clear" w:color="auto" w:fill="FFFF99"/>
      <w:spacing w:before="100" w:beforeAutospacing="1" w:after="100" w:afterAutospacing="1"/>
      <w:ind w:firstLine="200" w:firstLineChars="200"/>
      <w:jc w:val="center"/>
    </w:pPr>
    <w:rPr>
      <w:rFonts w:ascii="Arial Unicode MS" w:hAnsi="Arial Unicode MS" w:eastAsia="宋体" w:cs="Arial Unicode MS"/>
      <w:kern w:val="0"/>
      <w:sz w:val="24"/>
      <w:szCs w:val="24"/>
    </w:rPr>
  </w:style>
  <w:style w:type="paragraph" w:customStyle="1" w:styleId="289">
    <w:name w:val="xl44"/>
    <w:basedOn w:val="1"/>
    <w:qFormat/>
    <w:uiPriority w:val="0"/>
    <w:pPr>
      <w:widowControl/>
      <w:pBdr>
        <w:top w:val="single" w:color="auto" w:sz="4" w:space="0"/>
        <w:left w:val="single" w:color="auto" w:sz="8" w:space="0"/>
        <w:right w:val="single" w:color="auto" w:sz="4" w:space="0"/>
      </w:pBdr>
      <w:shd w:val="clear" w:color="auto" w:fill="FFFF99"/>
      <w:spacing w:before="100" w:beforeAutospacing="1" w:after="100" w:afterAutospacing="1"/>
      <w:ind w:firstLine="200" w:firstLineChars="200"/>
      <w:jc w:val="left"/>
    </w:pPr>
    <w:rPr>
      <w:rFonts w:ascii="Arial Unicode MS" w:hAnsi="Arial Unicode MS" w:eastAsia="宋体" w:cs="Arial Unicode MS"/>
      <w:kern w:val="0"/>
      <w:sz w:val="24"/>
      <w:szCs w:val="24"/>
    </w:rPr>
  </w:style>
  <w:style w:type="paragraph" w:customStyle="1" w:styleId="290">
    <w:name w:val="xl45"/>
    <w:basedOn w:val="1"/>
    <w:qFormat/>
    <w:uiPriority w:val="0"/>
    <w:pPr>
      <w:widowControl/>
      <w:pBdr>
        <w:top w:val="single" w:color="auto" w:sz="4" w:space="0"/>
        <w:left w:val="single" w:color="auto" w:sz="4" w:space="0"/>
        <w:right w:val="single" w:color="auto" w:sz="4" w:space="0"/>
      </w:pBdr>
      <w:shd w:val="clear" w:color="auto" w:fill="FFFF99"/>
      <w:spacing w:before="100" w:beforeAutospacing="1" w:after="100" w:afterAutospacing="1"/>
      <w:ind w:firstLine="200" w:firstLineChars="200"/>
      <w:jc w:val="center"/>
    </w:pPr>
    <w:rPr>
      <w:rFonts w:ascii="Arial Unicode MS" w:hAnsi="Arial Unicode MS" w:eastAsia="宋体" w:cs="Arial Unicode MS"/>
      <w:kern w:val="0"/>
      <w:sz w:val="24"/>
      <w:szCs w:val="24"/>
    </w:rPr>
  </w:style>
  <w:style w:type="paragraph" w:customStyle="1" w:styleId="291">
    <w:name w:val="xl46"/>
    <w:basedOn w:val="1"/>
    <w:qFormat/>
    <w:uiPriority w:val="0"/>
    <w:pPr>
      <w:widowControl/>
      <w:pBdr>
        <w:top w:val="single" w:color="auto" w:sz="4" w:space="0"/>
        <w:left w:val="single" w:color="auto" w:sz="4" w:space="0"/>
        <w:right w:val="single" w:color="auto" w:sz="8" w:space="0"/>
      </w:pBdr>
      <w:shd w:val="clear" w:color="auto" w:fill="FFFF99"/>
      <w:spacing w:before="100" w:beforeAutospacing="1" w:after="100" w:afterAutospacing="1"/>
      <w:ind w:firstLine="200" w:firstLineChars="200"/>
      <w:jc w:val="center"/>
    </w:pPr>
    <w:rPr>
      <w:rFonts w:ascii="Arial Unicode MS" w:hAnsi="Arial Unicode MS" w:eastAsia="宋体" w:cs="Arial Unicode MS"/>
      <w:kern w:val="0"/>
      <w:sz w:val="24"/>
      <w:szCs w:val="24"/>
    </w:rPr>
  </w:style>
  <w:style w:type="paragraph" w:customStyle="1" w:styleId="292">
    <w:name w:val="xl47"/>
    <w:basedOn w:val="1"/>
    <w:qFormat/>
    <w:uiPriority w:val="0"/>
    <w:pPr>
      <w:widowControl/>
      <w:pBdr>
        <w:top w:val="single" w:color="auto" w:sz="4" w:space="0"/>
        <w:left w:val="single" w:color="auto" w:sz="8" w:space="0"/>
        <w:bottom w:val="single" w:color="auto" w:sz="8" w:space="0"/>
        <w:right w:val="single" w:color="auto" w:sz="4" w:space="0"/>
      </w:pBdr>
      <w:shd w:val="clear" w:color="auto" w:fill="FFFF99"/>
      <w:spacing w:before="100" w:beforeAutospacing="1" w:after="100" w:afterAutospacing="1"/>
      <w:ind w:firstLine="200" w:firstLineChars="200"/>
      <w:jc w:val="left"/>
    </w:pPr>
    <w:rPr>
      <w:rFonts w:ascii="Arial Unicode MS" w:hAnsi="Arial Unicode MS" w:eastAsia="宋体" w:cs="Arial Unicode MS"/>
      <w:kern w:val="0"/>
      <w:sz w:val="24"/>
      <w:szCs w:val="24"/>
    </w:rPr>
  </w:style>
  <w:style w:type="paragraph" w:customStyle="1" w:styleId="293">
    <w:name w:val="xl48"/>
    <w:basedOn w:val="1"/>
    <w:qFormat/>
    <w:uiPriority w:val="0"/>
    <w:pPr>
      <w:widowControl/>
      <w:pBdr>
        <w:top w:val="single" w:color="auto" w:sz="4" w:space="0"/>
        <w:left w:val="single" w:color="auto" w:sz="4" w:space="0"/>
        <w:bottom w:val="single" w:color="auto" w:sz="8" w:space="0"/>
        <w:right w:val="single" w:color="auto" w:sz="4" w:space="0"/>
      </w:pBdr>
      <w:shd w:val="clear" w:color="auto" w:fill="FFFF99"/>
      <w:spacing w:before="100" w:beforeAutospacing="1" w:after="100" w:afterAutospacing="1"/>
      <w:ind w:firstLine="200" w:firstLineChars="200"/>
      <w:jc w:val="center"/>
    </w:pPr>
    <w:rPr>
      <w:rFonts w:ascii="Arial Unicode MS" w:hAnsi="Arial Unicode MS" w:eastAsia="宋体" w:cs="Arial Unicode MS"/>
      <w:kern w:val="0"/>
      <w:sz w:val="24"/>
      <w:szCs w:val="24"/>
    </w:rPr>
  </w:style>
  <w:style w:type="paragraph" w:customStyle="1" w:styleId="294">
    <w:name w:val="xl49"/>
    <w:basedOn w:val="1"/>
    <w:qFormat/>
    <w:uiPriority w:val="0"/>
    <w:pPr>
      <w:widowControl/>
      <w:pBdr>
        <w:top w:val="single" w:color="auto" w:sz="4" w:space="0"/>
        <w:left w:val="single" w:color="auto" w:sz="4" w:space="0"/>
        <w:bottom w:val="single" w:color="auto" w:sz="8" w:space="0"/>
        <w:right w:val="single" w:color="auto" w:sz="8" w:space="0"/>
      </w:pBdr>
      <w:shd w:val="clear" w:color="auto" w:fill="FFFF99"/>
      <w:spacing w:before="100" w:beforeAutospacing="1" w:after="100" w:afterAutospacing="1"/>
      <w:ind w:firstLine="200" w:firstLineChars="200"/>
      <w:jc w:val="center"/>
    </w:pPr>
    <w:rPr>
      <w:rFonts w:ascii="Arial Unicode MS" w:hAnsi="Arial Unicode MS" w:eastAsia="宋体" w:cs="Arial Unicode MS"/>
      <w:kern w:val="0"/>
      <w:sz w:val="24"/>
      <w:szCs w:val="24"/>
    </w:rPr>
  </w:style>
  <w:style w:type="paragraph" w:customStyle="1" w:styleId="295">
    <w:name w:val="Preface Text"/>
    <w:basedOn w:val="1"/>
    <w:qFormat/>
    <w:uiPriority w:val="0"/>
    <w:pPr>
      <w:widowControl/>
      <w:ind w:firstLine="200" w:firstLineChars="200"/>
      <w:jc w:val="left"/>
    </w:pPr>
    <w:rPr>
      <w:rFonts w:ascii="Helv" w:hAnsi="Helv" w:eastAsia="宋体" w:cs="Times New Roman"/>
      <w:bCs/>
      <w:kern w:val="0"/>
      <w:sz w:val="20"/>
      <w:szCs w:val="20"/>
    </w:rPr>
  </w:style>
  <w:style w:type="paragraph" w:customStyle="1" w:styleId="296">
    <w:name w:val="PageTitle"/>
    <w:basedOn w:val="1"/>
    <w:qFormat/>
    <w:uiPriority w:val="0"/>
    <w:pPr>
      <w:widowControl/>
      <w:ind w:firstLine="200" w:firstLineChars="200"/>
      <w:jc w:val="center"/>
    </w:pPr>
    <w:rPr>
      <w:rFonts w:ascii="Times New Roman" w:hAnsi="Times New Roman" w:eastAsia="宋体" w:cs="Times New Roman"/>
      <w:b/>
      <w:bCs/>
      <w:color w:val="000000"/>
      <w:kern w:val="0"/>
      <w:sz w:val="32"/>
      <w:szCs w:val="20"/>
    </w:rPr>
  </w:style>
  <w:style w:type="paragraph" w:customStyle="1" w:styleId="297">
    <w:name w:val="Level 1 - Body Text"/>
    <w:basedOn w:val="1"/>
    <w:qFormat/>
    <w:uiPriority w:val="0"/>
    <w:pPr>
      <w:widowControl/>
      <w:spacing w:before="120" w:after="120"/>
      <w:ind w:firstLine="200" w:firstLineChars="200"/>
    </w:pPr>
    <w:rPr>
      <w:rFonts w:ascii="Garamond" w:hAnsi="Garamond" w:eastAsia="宋体" w:cs="Times New Roman"/>
      <w:bCs/>
      <w:color w:val="000000"/>
      <w:kern w:val="0"/>
      <w:sz w:val="24"/>
      <w:szCs w:val="20"/>
    </w:rPr>
  </w:style>
  <w:style w:type="paragraph" w:customStyle="1" w:styleId="298">
    <w:name w:val="Bullet L1"/>
    <w:basedOn w:val="1"/>
    <w:qFormat/>
    <w:uiPriority w:val="0"/>
    <w:pPr>
      <w:widowControl/>
      <w:numPr>
        <w:ilvl w:val="0"/>
        <w:numId w:val="11"/>
      </w:numPr>
      <w:ind w:firstLine="200" w:firstLineChars="200"/>
    </w:pPr>
    <w:rPr>
      <w:rFonts w:ascii="Arial" w:hAnsi="Arial" w:eastAsia="宋体" w:cs="Times New Roman"/>
      <w:kern w:val="0"/>
      <w:sz w:val="20"/>
      <w:szCs w:val="24"/>
    </w:rPr>
  </w:style>
  <w:style w:type="paragraph" w:customStyle="1" w:styleId="299">
    <w:name w:val="Bullet"/>
    <w:basedOn w:val="1"/>
    <w:qFormat/>
    <w:uiPriority w:val="0"/>
    <w:pPr>
      <w:widowControl/>
      <w:numPr>
        <w:ilvl w:val="0"/>
        <w:numId w:val="12"/>
      </w:numPr>
      <w:ind w:left="720" w:firstLine="200" w:firstLineChars="200"/>
      <w:jc w:val="left"/>
    </w:pPr>
    <w:rPr>
      <w:rFonts w:ascii="Times New Roman" w:hAnsi="Times New Roman" w:eastAsia="宋体" w:cs="Times New Roman"/>
      <w:kern w:val="0"/>
      <w:sz w:val="20"/>
      <w:szCs w:val="20"/>
    </w:rPr>
  </w:style>
  <w:style w:type="paragraph" w:customStyle="1" w:styleId="300">
    <w:name w:val="Criteria Body Bullets"/>
    <w:basedOn w:val="36"/>
    <w:qFormat/>
    <w:uiPriority w:val="0"/>
    <w:pPr>
      <w:widowControl/>
      <w:ind w:left="1800" w:firstLine="200" w:firstLineChars="200"/>
      <w:jc w:val="left"/>
    </w:pPr>
    <w:rPr>
      <w:rFonts w:ascii="Times New Roman" w:hAnsi="Times New Roman" w:eastAsia="宋体" w:cs="Times New Roman"/>
      <w:kern w:val="0"/>
      <w:sz w:val="20"/>
      <w:szCs w:val="20"/>
    </w:rPr>
  </w:style>
  <w:style w:type="paragraph" w:customStyle="1" w:styleId="301">
    <w:name w:val="BP bullet2"/>
    <w:basedOn w:val="1"/>
    <w:qFormat/>
    <w:uiPriority w:val="0"/>
    <w:pPr>
      <w:widowControl/>
      <w:numPr>
        <w:ilvl w:val="0"/>
        <w:numId w:val="13"/>
      </w:numPr>
      <w:tabs>
        <w:tab w:val="clear" w:pos="1894"/>
      </w:tabs>
      <w:spacing w:before="120" w:after="120" w:line="360" w:lineRule="auto"/>
      <w:ind w:left="1440" w:firstLine="200" w:firstLineChars="200"/>
    </w:pPr>
    <w:rPr>
      <w:rFonts w:ascii="Arial" w:hAnsi="Arial" w:eastAsia="宋体" w:cs="Arial"/>
      <w:kern w:val="0"/>
      <w:sz w:val="22"/>
      <w:szCs w:val="20"/>
    </w:rPr>
  </w:style>
  <w:style w:type="paragraph" w:customStyle="1" w:styleId="302">
    <w:name w:val="BP bullet3"/>
    <w:basedOn w:val="301"/>
    <w:qFormat/>
    <w:uiPriority w:val="0"/>
    <w:pPr>
      <w:numPr>
        <w:numId w:val="14"/>
      </w:numPr>
      <w:tabs>
        <w:tab w:val="left" w:pos="1800"/>
      </w:tabs>
      <w:ind w:firstLine="0" w:firstLineChars="0"/>
    </w:pPr>
  </w:style>
  <w:style w:type="paragraph" w:customStyle="1" w:styleId="303">
    <w:name w:val="KP Table Heading"/>
    <w:basedOn w:val="268"/>
    <w:qFormat/>
    <w:uiPriority w:val="0"/>
    <w:pPr>
      <w:shd w:val="clear" w:color="auto" w:fill="CCCCCC"/>
      <w:spacing w:before="0" w:after="0"/>
      <w:jc w:val="center"/>
    </w:pPr>
    <w:rPr>
      <w:rFonts w:ascii="宋体" w:hAnsi="宋体" w:cs="Arial Unicode MS"/>
      <w:bCs/>
      <w:color w:val="000000"/>
      <w:sz w:val="22"/>
    </w:rPr>
  </w:style>
  <w:style w:type="paragraph" w:customStyle="1" w:styleId="304">
    <w:name w:val="BP Table Text"/>
    <w:basedOn w:val="271"/>
    <w:qFormat/>
    <w:uiPriority w:val="0"/>
    <w:pPr>
      <w:spacing w:before="60" w:after="60" w:line="360" w:lineRule="auto"/>
    </w:pPr>
    <w:rPr>
      <w:rFonts w:cs="Arial"/>
      <w:sz w:val="22"/>
    </w:rPr>
  </w:style>
  <w:style w:type="paragraph" w:customStyle="1" w:styleId="305">
    <w:name w:val="BP Table/Graph Title"/>
    <w:basedOn w:val="1"/>
    <w:qFormat/>
    <w:uiPriority w:val="0"/>
    <w:pPr>
      <w:widowControl/>
      <w:spacing w:before="60" w:after="60" w:line="360" w:lineRule="auto"/>
      <w:ind w:firstLine="200" w:firstLineChars="200"/>
      <w:jc w:val="center"/>
    </w:pPr>
    <w:rPr>
      <w:rFonts w:ascii="Arial" w:hAnsi="Arial" w:eastAsia="宋体" w:cs="Arial"/>
      <w:b/>
      <w:kern w:val="0"/>
      <w:sz w:val="22"/>
      <w:szCs w:val="24"/>
    </w:rPr>
  </w:style>
  <w:style w:type="paragraph" w:customStyle="1" w:styleId="306">
    <w:name w:val="BP bullet4"/>
    <w:basedOn w:val="302"/>
    <w:qFormat/>
    <w:uiPriority w:val="0"/>
    <w:pPr>
      <w:numPr>
        <w:numId w:val="15"/>
      </w:numPr>
      <w:tabs>
        <w:tab w:val="left" w:pos="360"/>
      </w:tabs>
    </w:pPr>
  </w:style>
  <w:style w:type="paragraph" w:customStyle="1" w:styleId="307">
    <w:name w:val="BP bullet1"/>
    <w:basedOn w:val="1"/>
    <w:qFormat/>
    <w:uiPriority w:val="0"/>
    <w:pPr>
      <w:widowControl/>
      <w:numPr>
        <w:ilvl w:val="0"/>
        <w:numId w:val="16"/>
      </w:numPr>
      <w:tabs>
        <w:tab w:val="left" w:pos="900"/>
      </w:tabs>
      <w:spacing w:before="120" w:after="120" w:line="360" w:lineRule="auto"/>
      <w:ind w:firstLine="200" w:firstLineChars="200"/>
    </w:pPr>
    <w:rPr>
      <w:rFonts w:ascii="Arial" w:hAnsi="Arial" w:eastAsia="宋体" w:cs="Arial"/>
      <w:kern w:val="0"/>
      <w:sz w:val="22"/>
      <w:szCs w:val="20"/>
    </w:rPr>
  </w:style>
  <w:style w:type="paragraph" w:customStyle="1" w:styleId="308">
    <w:name w:val="BP number1"/>
    <w:basedOn w:val="1"/>
    <w:qFormat/>
    <w:uiPriority w:val="0"/>
    <w:pPr>
      <w:widowControl/>
      <w:numPr>
        <w:ilvl w:val="0"/>
        <w:numId w:val="17"/>
      </w:numPr>
      <w:spacing w:before="120" w:after="120" w:line="360" w:lineRule="auto"/>
      <w:ind w:left="1531" w:firstLine="200" w:firstLineChars="200"/>
      <w:jc w:val="left"/>
    </w:pPr>
    <w:rPr>
      <w:rFonts w:ascii="Arial" w:hAnsi="Arial" w:eastAsia="宋体" w:cs="Arial"/>
      <w:kern w:val="0"/>
      <w:sz w:val="22"/>
      <w:szCs w:val="24"/>
    </w:rPr>
  </w:style>
  <w:style w:type="paragraph" w:customStyle="1" w:styleId="309">
    <w:name w:val="BP bullet1(number)"/>
    <w:basedOn w:val="1"/>
    <w:qFormat/>
    <w:uiPriority w:val="0"/>
    <w:pPr>
      <w:widowControl/>
      <w:numPr>
        <w:ilvl w:val="0"/>
        <w:numId w:val="18"/>
      </w:numPr>
      <w:tabs>
        <w:tab w:val="clear" w:pos="1534"/>
      </w:tabs>
      <w:ind w:left="924" w:firstLine="200" w:firstLineChars="200"/>
      <w:jc w:val="left"/>
    </w:pPr>
    <w:rPr>
      <w:rFonts w:ascii="Arial" w:hAnsi="Arial" w:eastAsia="宋体" w:cs="Times New Roman"/>
      <w:kern w:val="0"/>
      <w:sz w:val="22"/>
      <w:szCs w:val="24"/>
    </w:rPr>
  </w:style>
  <w:style w:type="paragraph" w:customStyle="1" w:styleId="310">
    <w:name w:val="*Cover Page Info"/>
    <w:basedOn w:val="1"/>
    <w:qFormat/>
    <w:uiPriority w:val="0"/>
    <w:pPr>
      <w:widowControl/>
      <w:spacing w:after="120" w:line="280" w:lineRule="exact"/>
      <w:ind w:firstLine="200" w:firstLineChars="200"/>
      <w:jc w:val="center"/>
    </w:pPr>
    <w:rPr>
      <w:rFonts w:ascii="Arial" w:hAnsi="Arial" w:eastAsia="华文楷体" w:cs="Times New Roman"/>
      <w:b/>
      <w:caps/>
      <w:kern w:val="0"/>
      <w:sz w:val="36"/>
      <w:szCs w:val="20"/>
    </w:rPr>
  </w:style>
  <w:style w:type="paragraph" w:customStyle="1" w:styleId="311">
    <w:name w:val="表格"/>
    <w:basedOn w:val="1"/>
    <w:qFormat/>
    <w:uiPriority w:val="0"/>
    <w:pPr>
      <w:widowControl/>
      <w:spacing w:before="20" w:beforeLines="20" w:after="20" w:afterLines="20"/>
      <w:ind w:firstLine="200" w:firstLineChars="200"/>
      <w:jc w:val="left"/>
    </w:pPr>
    <w:rPr>
      <w:rFonts w:ascii="Arial" w:hAnsi="Arial" w:eastAsia="宋体" w:cs="Times New Roman"/>
      <w:kern w:val="0"/>
      <w:sz w:val="22"/>
      <w:szCs w:val="20"/>
    </w:rPr>
  </w:style>
  <w:style w:type="paragraph" w:customStyle="1" w:styleId="312">
    <w:name w:val="Char Char Char"/>
    <w:basedOn w:val="1"/>
    <w:qFormat/>
    <w:uiPriority w:val="0"/>
    <w:pPr>
      <w:widowControl/>
      <w:spacing w:after="160" w:line="240" w:lineRule="exact"/>
      <w:ind w:firstLine="200" w:firstLineChars="200"/>
      <w:jc w:val="left"/>
    </w:pPr>
    <w:rPr>
      <w:rFonts w:ascii="Verdana" w:hAnsi="Verdana" w:eastAsia="宋体" w:cs="Times New Roman"/>
      <w:kern w:val="0"/>
      <w:sz w:val="20"/>
      <w:szCs w:val="20"/>
    </w:rPr>
  </w:style>
  <w:style w:type="paragraph" w:customStyle="1" w:styleId="313">
    <w:name w:val="Balloon Text1"/>
    <w:basedOn w:val="1"/>
    <w:qFormat/>
    <w:uiPriority w:val="0"/>
    <w:pPr>
      <w:widowControl/>
      <w:ind w:firstLine="200" w:firstLineChars="200"/>
    </w:pPr>
    <w:rPr>
      <w:rFonts w:ascii="Arial" w:hAnsi="Arial" w:eastAsia="宋体" w:cs="Times New Roman"/>
      <w:kern w:val="0"/>
      <w:sz w:val="16"/>
      <w:szCs w:val="16"/>
    </w:rPr>
  </w:style>
  <w:style w:type="paragraph" w:customStyle="1" w:styleId="314">
    <w:name w:val="huaxia bullet 3"/>
    <w:basedOn w:val="1"/>
    <w:qFormat/>
    <w:uiPriority w:val="0"/>
    <w:pPr>
      <w:widowControl/>
      <w:spacing w:before="60" w:after="60" w:line="360" w:lineRule="auto"/>
      <w:ind w:firstLine="200" w:firstLineChars="200"/>
      <w:jc w:val="left"/>
    </w:pPr>
    <w:rPr>
      <w:rFonts w:ascii="Times New Roman" w:hAnsi="Times New Roman" w:eastAsia="宋体" w:cs="Times New Roman"/>
      <w:kern w:val="0"/>
      <w:sz w:val="24"/>
      <w:szCs w:val="24"/>
    </w:rPr>
  </w:style>
  <w:style w:type="paragraph" w:customStyle="1" w:styleId="315">
    <w:name w:val="Char Char Char Char Char Char Char Char Char Char Char Char Char Char"/>
    <w:basedOn w:val="1"/>
    <w:qFormat/>
    <w:uiPriority w:val="0"/>
    <w:pPr>
      <w:widowControl/>
      <w:spacing w:after="160" w:line="240" w:lineRule="exact"/>
      <w:ind w:left="720" w:firstLine="200" w:firstLineChars="200"/>
      <w:jc w:val="left"/>
    </w:pPr>
    <w:rPr>
      <w:rFonts w:ascii="Verdana" w:hAnsi="Verdana" w:eastAsia="华文楷体" w:cs="Times New Roman"/>
      <w:kern w:val="0"/>
      <w:sz w:val="20"/>
      <w:szCs w:val="20"/>
    </w:rPr>
  </w:style>
  <w:style w:type="paragraph" w:customStyle="1" w:styleId="316">
    <w:name w:val="Table"/>
    <w:basedOn w:val="1"/>
    <w:qFormat/>
    <w:uiPriority w:val="0"/>
    <w:pPr>
      <w:widowControl/>
      <w:spacing w:before="40" w:after="40"/>
      <w:ind w:firstLine="200" w:firstLineChars="200"/>
      <w:jc w:val="left"/>
    </w:pPr>
    <w:rPr>
      <w:rFonts w:ascii="Futura Bk" w:hAnsi="Futura Bk" w:eastAsia="宋体" w:cs="Times New Roman"/>
      <w:kern w:val="0"/>
      <w:sz w:val="20"/>
      <w:szCs w:val="20"/>
      <w:lang w:val="en-GB"/>
    </w:rPr>
  </w:style>
  <w:style w:type="paragraph" w:customStyle="1" w:styleId="317">
    <w:name w:val="Numbered list 2.1"/>
    <w:basedOn w:val="3"/>
    <w:next w:val="1"/>
    <w:qFormat/>
    <w:uiPriority w:val="0"/>
    <w:pPr>
      <w:pageBreakBefore/>
      <w:widowControl/>
      <w:numPr>
        <w:ilvl w:val="0"/>
        <w:numId w:val="19"/>
      </w:numPr>
      <w:tabs>
        <w:tab w:val="left" w:pos="720"/>
        <w:tab w:val="left" w:pos="1440"/>
      </w:tabs>
      <w:adjustRightInd w:val="0"/>
      <w:spacing w:before="240" w:after="60"/>
      <w:jc w:val="left"/>
      <w:textAlignment w:val="baseline"/>
    </w:pPr>
    <w:rPr>
      <w:rFonts w:ascii="Futura Bk" w:hAnsi="Futura Bk" w:eastAsia="宋体"/>
      <w:bCs/>
      <w:color w:val="auto"/>
      <w:kern w:val="28"/>
      <w:sz w:val="21"/>
      <w:szCs w:val="21"/>
      <w:lang w:val="en-GB"/>
    </w:rPr>
  </w:style>
  <w:style w:type="paragraph" w:customStyle="1" w:styleId="318">
    <w:name w:val="Numbered list 2.2"/>
    <w:basedOn w:val="4"/>
    <w:next w:val="1"/>
    <w:qFormat/>
    <w:uiPriority w:val="0"/>
    <w:pPr>
      <w:keepLines w:val="0"/>
      <w:widowControl/>
      <w:spacing w:before="240" w:after="60" w:line="360" w:lineRule="auto"/>
      <w:ind w:left="360" w:hanging="360"/>
      <w:jc w:val="left"/>
    </w:pPr>
    <w:rPr>
      <w:rFonts w:ascii="Futura Bk" w:hAnsi="Futura Bk" w:eastAsia="宋体" w:cs="Times New Roman"/>
      <w:bCs w:val="0"/>
      <w:kern w:val="0"/>
      <w:sz w:val="24"/>
      <w:szCs w:val="24"/>
      <w:lang w:val="en-GB"/>
    </w:rPr>
  </w:style>
  <w:style w:type="paragraph" w:customStyle="1" w:styleId="319">
    <w:name w:val="Numbered list 2.3"/>
    <w:basedOn w:val="5"/>
    <w:next w:val="1"/>
    <w:qFormat/>
    <w:uiPriority w:val="0"/>
    <w:pPr>
      <w:keepLines w:val="0"/>
      <w:widowControl/>
      <w:tabs>
        <w:tab w:val="left" w:pos="360"/>
        <w:tab w:val="left" w:pos="1080"/>
        <w:tab w:val="left" w:pos="2160"/>
        <w:tab w:val="left" w:pos="6840"/>
      </w:tabs>
      <w:adjustRightInd w:val="0"/>
      <w:spacing w:before="240" w:after="60" w:line="360" w:lineRule="auto"/>
      <w:ind w:left="360" w:hanging="360"/>
      <w:textAlignment w:val="baseline"/>
    </w:pPr>
    <w:rPr>
      <w:rFonts w:ascii="Futura Bk" w:hAnsi="Futura Bk" w:eastAsia="宋体" w:cs="Times New Roman"/>
      <w:kern w:val="0"/>
      <w:sz w:val="22"/>
      <w:szCs w:val="21"/>
      <w:lang w:val="en-GB"/>
    </w:rPr>
  </w:style>
  <w:style w:type="paragraph" w:customStyle="1" w:styleId="320">
    <w:name w:val="Numbered list 2.4"/>
    <w:basedOn w:val="6"/>
    <w:next w:val="1"/>
    <w:qFormat/>
    <w:uiPriority w:val="0"/>
    <w:pPr>
      <w:widowControl/>
      <w:tabs>
        <w:tab w:val="left" w:pos="0"/>
        <w:tab w:val="left" w:pos="360"/>
        <w:tab w:val="left" w:pos="420"/>
        <w:tab w:val="left" w:pos="1080"/>
        <w:tab w:val="left" w:pos="1440"/>
        <w:tab w:val="left" w:pos="1800"/>
        <w:tab w:val="left" w:pos="2880"/>
      </w:tabs>
      <w:spacing w:before="240" w:after="60" w:line="360" w:lineRule="auto"/>
      <w:ind w:left="360" w:right="238" w:hanging="360"/>
      <w:contextualSpacing/>
      <w:jc w:val="left"/>
    </w:pPr>
    <w:rPr>
      <w:rFonts w:ascii="Futura Bk" w:hAnsi="Futura Bk" w:eastAsia="宋体" w:cs="Times New Roman"/>
      <w:bCs w:val="0"/>
      <w:kern w:val="0"/>
      <w:sz w:val="20"/>
      <w:szCs w:val="20"/>
      <w:lang w:val="en-GB"/>
    </w:rPr>
  </w:style>
  <w:style w:type="paragraph" w:customStyle="1" w:styleId="321">
    <w:name w:val="L标1"/>
    <w:basedOn w:val="1"/>
    <w:next w:val="1"/>
    <w:qFormat/>
    <w:uiPriority w:val="0"/>
    <w:pPr>
      <w:numPr>
        <w:ilvl w:val="1"/>
        <w:numId w:val="20"/>
      </w:numPr>
      <w:spacing w:before="100" w:beforeAutospacing="1" w:line="360" w:lineRule="auto"/>
      <w:ind w:firstLine="200" w:firstLineChars="200"/>
      <w:outlineLvl w:val="1"/>
    </w:pPr>
    <w:rPr>
      <w:rFonts w:ascii="Times New Roman" w:hAnsi="Times New Roman" w:eastAsia="宋体" w:cs="Times New Roman"/>
      <w:b/>
      <w:sz w:val="28"/>
      <w:szCs w:val="24"/>
    </w:rPr>
  </w:style>
  <w:style w:type="paragraph" w:customStyle="1" w:styleId="322">
    <w:name w:val="L标2"/>
    <w:basedOn w:val="1"/>
    <w:qFormat/>
    <w:uiPriority w:val="0"/>
    <w:pPr>
      <w:numPr>
        <w:ilvl w:val="2"/>
        <w:numId w:val="20"/>
      </w:numPr>
      <w:tabs>
        <w:tab w:val="left" w:pos="600"/>
        <w:tab w:val="left" w:pos="1571"/>
      </w:tabs>
      <w:spacing w:before="100" w:beforeAutospacing="1" w:line="300" w:lineRule="auto"/>
      <w:ind w:left="851" w:firstLine="200" w:firstLineChars="200"/>
      <w:outlineLvl w:val="2"/>
    </w:pPr>
    <w:rPr>
      <w:rFonts w:ascii="Times New Roman" w:hAnsi="Times New Roman" w:eastAsia="宋体" w:cs="Times New Roman"/>
      <w:b/>
      <w:kern w:val="0"/>
      <w:sz w:val="24"/>
      <w:szCs w:val="24"/>
    </w:rPr>
  </w:style>
  <w:style w:type="paragraph" w:customStyle="1" w:styleId="323">
    <w:name w:val="L标3"/>
    <w:basedOn w:val="1"/>
    <w:qFormat/>
    <w:uiPriority w:val="0"/>
    <w:pPr>
      <w:numPr>
        <w:ilvl w:val="3"/>
        <w:numId w:val="20"/>
      </w:numPr>
      <w:tabs>
        <w:tab w:val="left" w:pos="1429"/>
      </w:tabs>
      <w:spacing w:before="100" w:beforeAutospacing="1" w:line="300" w:lineRule="auto"/>
      <w:ind w:left="709" w:firstLine="200" w:firstLineChars="200"/>
      <w:outlineLvl w:val="3"/>
    </w:pPr>
    <w:rPr>
      <w:rFonts w:ascii="Times New Roman" w:hAnsi="Times New Roman" w:eastAsia="宋体" w:cs="Times New Roman"/>
      <w:b/>
      <w:szCs w:val="24"/>
    </w:rPr>
  </w:style>
  <w:style w:type="paragraph" w:customStyle="1" w:styleId="324">
    <w:name w:val="L标4"/>
    <w:basedOn w:val="1"/>
    <w:qFormat/>
    <w:uiPriority w:val="0"/>
    <w:pPr>
      <w:numPr>
        <w:ilvl w:val="4"/>
        <w:numId w:val="20"/>
      </w:numPr>
      <w:tabs>
        <w:tab w:val="left" w:pos="1000"/>
      </w:tabs>
      <w:spacing w:before="100" w:beforeAutospacing="1" w:line="300" w:lineRule="auto"/>
      <w:ind w:left="200" w:hanging="200" w:hangingChars="200"/>
      <w:outlineLvl w:val="4"/>
    </w:pPr>
    <w:rPr>
      <w:rFonts w:ascii="Times New Roman" w:hAnsi="Times New Roman" w:eastAsia="宋体" w:cs="Times New Roman"/>
      <w:b/>
      <w:szCs w:val="24"/>
    </w:rPr>
  </w:style>
  <w:style w:type="paragraph" w:customStyle="1" w:styleId="325">
    <w:name w:val="标5"/>
    <w:basedOn w:val="1"/>
    <w:qFormat/>
    <w:uiPriority w:val="0"/>
    <w:pPr>
      <w:numPr>
        <w:ilvl w:val="5"/>
        <w:numId w:val="20"/>
      </w:numPr>
      <w:spacing w:before="100" w:beforeAutospacing="1" w:line="300" w:lineRule="auto"/>
      <w:ind w:left="200" w:hanging="200" w:hangingChars="200"/>
      <w:outlineLvl w:val="5"/>
    </w:pPr>
    <w:rPr>
      <w:rFonts w:ascii="Times New Roman" w:hAnsi="Times New Roman" w:eastAsia="宋体" w:cs="Times New Roman"/>
      <w:b/>
      <w:szCs w:val="24"/>
    </w:rPr>
  </w:style>
  <w:style w:type="paragraph" w:customStyle="1" w:styleId="326">
    <w:name w:val="横标"/>
    <w:basedOn w:val="1"/>
    <w:qFormat/>
    <w:uiPriority w:val="0"/>
    <w:pPr>
      <w:numPr>
        <w:ilvl w:val="0"/>
        <w:numId w:val="20"/>
      </w:numPr>
      <w:spacing w:before="100" w:beforeAutospacing="1" w:after="100" w:afterAutospacing="1" w:line="360" w:lineRule="auto"/>
      <w:ind w:firstLine="200" w:firstLineChars="200"/>
      <w:outlineLvl w:val="0"/>
    </w:pPr>
    <w:rPr>
      <w:rFonts w:ascii="Times New Roman" w:hAnsi="Times New Roman" w:eastAsia="宋体" w:cs="Times New Roman"/>
      <w:b/>
      <w:sz w:val="32"/>
      <w:szCs w:val="24"/>
    </w:rPr>
  </w:style>
  <w:style w:type="paragraph" w:customStyle="1" w:styleId="327">
    <w:name w:val="L正1"/>
    <w:basedOn w:val="1"/>
    <w:qFormat/>
    <w:uiPriority w:val="0"/>
    <w:pPr>
      <w:adjustRightInd w:val="0"/>
      <w:snapToGrid w:val="0"/>
      <w:spacing w:line="300" w:lineRule="auto"/>
      <w:ind w:firstLine="200" w:firstLineChars="200"/>
    </w:pPr>
    <w:rPr>
      <w:rFonts w:ascii="宋体" w:hAnsi="宋体" w:eastAsia="宋体" w:cs="Times New Roman"/>
      <w:sz w:val="24"/>
      <w:szCs w:val="20"/>
    </w:rPr>
  </w:style>
  <w:style w:type="paragraph" w:customStyle="1" w:styleId="328">
    <w:name w:val="font7"/>
    <w:basedOn w:val="1"/>
    <w:qFormat/>
    <w:uiPriority w:val="0"/>
    <w:pPr>
      <w:widowControl/>
      <w:spacing w:before="100" w:beforeAutospacing="1" w:after="100" w:afterAutospacing="1"/>
      <w:ind w:firstLine="200" w:firstLineChars="200"/>
      <w:jc w:val="left"/>
    </w:pPr>
    <w:rPr>
      <w:rFonts w:ascii="宋体" w:hAnsi="宋体" w:eastAsia="宋体"/>
      <w:kern w:val="0"/>
      <w:sz w:val="36"/>
      <w:szCs w:val="36"/>
    </w:rPr>
  </w:style>
  <w:style w:type="paragraph" w:customStyle="1" w:styleId="329">
    <w:name w:val="正文缩进2字符"/>
    <w:qFormat/>
    <w:uiPriority w:val="0"/>
    <w:pPr>
      <w:spacing w:line="300" w:lineRule="auto"/>
      <w:ind w:firstLine="200" w:firstLineChars="200"/>
      <w:jc w:val="both"/>
    </w:pPr>
    <w:rPr>
      <w:rFonts w:ascii="Times New Roman" w:hAnsi="Times New Roman" w:eastAsia="宋体" w:cs="Times New Roman"/>
      <w:kern w:val="2"/>
      <w:sz w:val="22"/>
      <w:szCs w:val="22"/>
      <w:lang w:val="en-US" w:eastAsia="zh-CN" w:bidi="ar-SA"/>
    </w:rPr>
  </w:style>
  <w:style w:type="character" w:customStyle="1" w:styleId="330">
    <w:name w:val="heading 2+ Indent: Left 0.25 in Char"/>
    <w:qFormat/>
    <w:uiPriority w:val="0"/>
    <w:rPr>
      <w:rFonts w:eastAsia="黑体"/>
      <w:sz w:val="24"/>
      <w:lang w:val="en-US" w:eastAsia="zh-CN"/>
    </w:rPr>
  </w:style>
  <w:style w:type="paragraph" w:customStyle="1" w:styleId="331">
    <w:name w:val="样式 行距: 1.5 倍行距 首行缩进:  2 字符"/>
    <w:basedOn w:val="1"/>
    <w:qFormat/>
    <w:uiPriority w:val="0"/>
    <w:pPr>
      <w:spacing w:line="360" w:lineRule="auto"/>
      <w:ind w:firstLine="200" w:firstLineChars="200"/>
    </w:pPr>
    <w:rPr>
      <w:rFonts w:ascii="Calibri" w:hAnsi="Calibri" w:eastAsia="宋体"/>
      <w:sz w:val="24"/>
      <w:szCs w:val="20"/>
    </w:rPr>
  </w:style>
  <w:style w:type="paragraph" w:customStyle="1" w:styleId="332">
    <w:name w:val="QB正文"/>
    <w:basedOn w:val="1"/>
    <w:qFormat/>
    <w:uiPriority w:val="0"/>
    <w:pPr>
      <w:widowControl/>
      <w:autoSpaceDE w:val="0"/>
      <w:autoSpaceDN w:val="0"/>
      <w:ind w:firstLine="200" w:firstLineChars="200"/>
    </w:pPr>
    <w:rPr>
      <w:rFonts w:ascii="宋体" w:hAnsi="Times New Roman" w:eastAsia="宋体" w:cs="Times New Roman"/>
      <w:kern w:val="0"/>
      <w:szCs w:val="20"/>
    </w:rPr>
  </w:style>
  <w:style w:type="character" w:customStyle="1" w:styleId="333">
    <w:name w:val="标题 4 Char"/>
    <w:qFormat/>
    <w:uiPriority w:val="0"/>
    <w:rPr>
      <w:rFonts w:ascii="Arial" w:hAnsi="Arial" w:eastAsia="黑体"/>
      <w:b/>
      <w:kern w:val="2"/>
      <w:sz w:val="28"/>
      <w:lang w:val="en-US" w:eastAsia="zh-CN"/>
    </w:rPr>
  </w:style>
  <w:style w:type="paragraph" w:customStyle="1" w:styleId="334">
    <w:name w:val="正文图标题"/>
    <w:next w:val="6"/>
    <w:qFormat/>
    <w:uiPriority w:val="0"/>
    <w:pPr>
      <w:numPr>
        <w:ilvl w:val="0"/>
        <w:numId w:val="21"/>
      </w:numPr>
      <w:spacing w:line="300" w:lineRule="auto"/>
      <w:jc w:val="center"/>
    </w:pPr>
    <w:rPr>
      <w:rFonts w:ascii="黑体" w:hAnsi="Times New Roman" w:eastAsia="黑体" w:cs="Times New Roman"/>
      <w:sz w:val="21"/>
      <w:lang w:val="en-US" w:eastAsia="zh-CN" w:bidi="ar-SA"/>
    </w:rPr>
  </w:style>
  <w:style w:type="character" w:customStyle="1" w:styleId="335">
    <w:name w:val="pt91"/>
    <w:qFormat/>
    <w:uiPriority w:val="0"/>
    <w:rPr>
      <w:sz w:val="18"/>
    </w:rPr>
  </w:style>
  <w:style w:type="paragraph" w:customStyle="1" w:styleId="336">
    <w:name w:val="正文1"/>
    <w:basedOn w:val="1"/>
    <w:qFormat/>
    <w:uiPriority w:val="0"/>
    <w:pPr>
      <w:tabs>
        <w:tab w:val="left" w:pos="2100"/>
      </w:tabs>
      <w:adjustRightInd w:val="0"/>
      <w:spacing w:before="20" w:after="20"/>
      <w:ind w:firstLine="200" w:firstLineChars="200"/>
      <w:jc w:val="center"/>
    </w:pPr>
    <w:rPr>
      <w:rFonts w:ascii="宋体" w:hAnsi="Times New Roman" w:eastAsia="宋体" w:cs="Times New Roman"/>
      <w:color w:val="000000"/>
      <w:szCs w:val="20"/>
    </w:rPr>
  </w:style>
  <w:style w:type="paragraph" w:customStyle="1" w:styleId="337">
    <w:name w:val="正文缩进2文字"/>
    <w:basedOn w:val="1"/>
    <w:qFormat/>
    <w:uiPriority w:val="0"/>
    <w:pPr>
      <w:spacing w:before="50" w:beforeLines="50" w:after="50" w:afterLines="50" w:line="360" w:lineRule="auto"/>
      <w:ind w:firstLine="200" w:firstLineChars="200"/>
    </w:pPr>
    <w:rPr>
      <w:rFonts w:ascii="Times New Roman" w:hAnsi="Times New Roman" w:eastAsia="宋体" w:cs="Times New Roman"/>
      <w:sz w:val="24"/>
      <w:szCs w:val="24"/>
    </w:rPr>
  </w:style>
  <w:style w:type="paragraph" w:customStyle="1" w:styleId="338">
    <w:name w:val="正文2文字缩进"/>
    <w:basedOn w:val="1"/>
    <w:qFormat/>
    <w:uiPriority w:val="0"/>
    <w:pPr>
      <w:spacing w:line="360" w:lineRule="auto"/>
      <w:ind w:right="210" w:firstLine="200" w:firstLineChars="200"/>
    </w:pPr>
    <w:rPr>
      <w:rFonts w:ascii="Times New Roman" w:hAnsi="Times New Roman" w:eastAsia="宋体" w:cs="Times New Roman"/>
      <w:sz w:val="24"/>
      <w:szCs w:val="24"/>
    </w:rPr>
  </w:style>
  <w:style w:type="paragraph" w:customStyle="1" w:styleId="339">
    <w:name w:val="横线"/>
    <w:basedOn w:val="1"/>
    <w:qFormat/>
    <w:uiPriority w:val="0"/>
    <w:pPr>
      <w:numPr>
        <w:ilvl w:val="0"/>
        <w:numId w:val="22"/>
      </w:numPr>
      <w:spacing w:line="400" w:lineRule="exact"/>
      <w:ind w:firstLine="200" w:firstLineChars="200"/>
    </w:pPr>
    <w:rPr>
      <w:rFonts w:ascii="Times New Roman" w:hAnsi="Times New Roman" w:eastAsia="宋体" w:cs="Times New Roman"/>
      <w:sz w:val="24"/>
      <w:szCs w:val="20"/>
    </w:rPr>
  </w:style>
  <w:style w:type="paragraph" w:customStyle="1" w:styleId="340">
    <w:name w:val="图形"/>
    <w:basedOn w:val="338"/>
    <w:qFormat/>
    <w:uiPriority w:val="0"/>
    <w:pPr>
      <w:ind w:firstLine="0" w:firstLineChars="0"/>
      <w:jc w:val="center"/>
    </w:pPr>
  </w:style>
  <w:style w:type="paragraph" w:customStyle="1" w:styleId="341">
    <w:name w:val="表格文字"/>
    <w:basedOn w:val="1"/>
    <w:qFormat/>
    <w:uiPriority w:val="0"/>
    <w:pPr>
      <w:ind w:firstLine="200" w:firstLineChars="200"/>
      <w:jc w:val="center"/>
    </w:pPr>
    <w:rPr>
      <w:rFonts w:ascii="Times New Roman" w:hAnsi="Times New Roman" w:eastAsia="宋体" w:cs="Times New Roman"/>
      <w:sz w:val="24"/>
      <w:szCs w:val="20"/>
    </w:rPr>
  </w:style>
  <w:style w:type="paragraph" w:customStyle="1" w:styleId="342">
    <w:name w:val="answer"/>
    <w:basedOn w:val="1"/>
    <w:next w:val="1"/>
    <w:qFormat/>
    <w:uiPriority w:val="0"/>
    <w:pPr>
      <w:widowControl/>
      <w:spacing w:before="120" w:line="360" w:lineRule="auto"/>
      <w:ind w:left="1134" w:firstLine="200" w:firstLineChars="200"/>
    </w:pPr>
    <w:rPr>
      <w:rFonts w:ascii="楷体" w:hAnsi="Times New Roman" w:eastAsia="楷体" w:cs="Times New Roman"/>
      <w:b/>
      <w:kern w:val="0"/>
      <w:sz w:val="24"/>
      <w:szCs w:val="20"/>
    </w:rPr>
  </w:style>
  <w:style w:type="paragraph" w:customStyle="1" w:styleId="343">
    <w:name w:val="ALT+1正文"/>
    <w:basedOn w:val="1"/>
    <w:qFormat/>
    <w:uiPriority w:val="0"/>
    <w:pPr>
      <w:ind w:firstLine="200" w:firstLineChars="200"/>
    </w:pPr>
    <w:rPr>
      <w:rFonts w:ascii="Times New Roman" w:hAnsi="Times New Roman" w:eastAsia="宋体" w:cs="Times New Roman"/>
      <w:szCs w:val="20"/>
    </w:rPr>
  </w:style>
  <w:style w:type="paragraph" w:customStyle="1" w:styleId="344">
    <w:name w:val="样式 样式 正文字缩2字 + 左侧:  2 字符 首行缩进:  2 字符 + 首行缩进:  2 字符 Char"/>
    <w:basedOn w:val="1"/>
    <w:qFormat/>
    <w:uiPriority w:val="0"/>
    <w:pPr>
      <w:spacing w:line="360" w:lineRule="auto"/>
      <w:ind w:left="2" w:firstLine="200" w:firstLineChars="200"/>
      <w:jc w:val="center"/>
    </w:pPr>
    <w:rPr>
      <w:rFonts w:ascii="Arial" w:hAnsi="Arial" w:eastAsia="宋体"/>
      <w:b/>
      <w:sz w:val="24"/>
      <w:szCs w:val="24"/>
    </w:rPr>
  </w:style>
  <w:style w:type="character" w:customStyle="1" w:styleId="345">
    <w:name w:val="样式 样式 正文字缩2字 + 左侧:  2 字符 首行缩进:  2 字符 + 首行缩进:  2 字符 Char Char"/>
    <w:qFormat/>
    <w:uiPriority w:val="0"/>
    <w:rPr>
      <w:rFonts w:ascii="Arial" w:hAnsi="Arial" w:eastAsia="宋体"/>
      <w:kern w:val="2"/>
      <w:sz w:val="24"/>
      <w:lang w:val="en-US" w:eastAsia="zh-CN"/>
    </w:rPr>
  </w:style>
  <w:style w:type="paragraph" w:customStyle="1" w:styleId="346">
    <w:name w:val="Char2 Char Char Char"/>
    <w:basedOn w:val="1"/>
    <w:qFormat/>
    <w:uiPriority w:val="0"/>
    <w:pPr>
      <w:ind w:firstLine="200" w:firstLineChars="200"/>
      <w:jc w:val="left"/>
    </w:pPr>
    <w:rPr>
      <w:rFonts w:ascii="Tahoma" w:hAnsi="Tahoma" w:eastAsia="宋体" w:cs="Times New Roman"/>
      <w:sz w:val="24"/>
      <w:szCs w:val="20"/>
    </w:rPr>
  </w:style>
  <w:style w:type="paragraph" w:customStyle="1" w:styleId="347">
    <w:name w:val="项目符号2"/>
    <w:basedOn w:val="1"/>
    <w:qFormat/>
    <w:uiPriority w:val="0"/>
    <w:pPr>
      <w:numPr>
        <w:ilvl w:val="0"/>
        <w:numId w:val="23"/>
      </w:numPr>
      <w:spacing w:line="360" w:lineRule="auto"/>
      <w:ind w:firstLine="200" w:firstLineChars="200"/>
    </w:pPr>
    <w:rPr>
      <w:rFonts w:ascii="Times New Roman" w:hAnsi="Times New Roman" w:eastAsia="宋体" w:cs="Times New Roman"/>
      <w:sz w:val="24"/>
      <w:szCs w:val="20"/>
    </w:rPr>
  </w:style>
  <w:style w:type="paragraph" w:customStyle="1" w:styleId="348">
    <w:name w:val="Char2 Char Char Char2"/>
    <w:basedOn w:val="1"/>
    <w:qFormat/>
    <w:uiPriority w:val="0"/>
    <w:pPr>
      <w:ind w:firstLine="200" w:firstLineChars="200"/>
      <w:jc w:val="left"/>
    </w:pPr>
    <w:rPr>
      <w:rFonts w:ascii="Tahoma" w:hAnsi="Tahoma" w:eastAsia="宋体" w:cs="Times New Roman"/>
      <w:sz w:val="24"/>
      <w:szCs w:val="20"/>
    </w:rPr>
  </w:style>
  <w:style w:type="paragraph" w:customStyle="1" w:styleId="349">
    <w:name w:val="文档注释"/>
    <w:basedOn w:val="1"/>
    <w:qFormat/>
    <w:uiPriority w:val="0"/>
    <w:pPr>
      <w:spacing w:line="360" w:lineRule="auto"/>
      <w:ind w:firstLine="200" w:firstLineChars="200"/>
    </w:pPr>
    <w:rPr>
      <w:rFonts w:ascii="Times New Roman" w:hAnsi="Times New Roman" w:eastAsia="宋体" w:cs="Times New Roman"/>
      <w:color w:val="0000FF"/>
      <w:szCs w:val="24"/>
    </w:rPr>
  </w:style>
  <w:style w:type="paragraph" w:customStyle="1" w:styleId="350">
    <w:name w:val="tc"/>
    <w:qFormat/>
    <w:uiPriority w:val="0"/>
    <w:pPr>
      <w:widowControl w:val="0"/>
      <w:autoSpaceDE w:val="0"/>
      <w:autoSpaceDN w:val="0"/>
      <w:adjustRightInd w:val="0"/>
      <w:spacing w:after="100" w:line="300" w:lineRule="auto"/>
      <w:jc w:val="both"/>
      <w:textAlignment w:val="baseline"/>
    </w:pPr>
    <w:rPr>
      <w:rFonts w:ascii="宋体" w:hAnsi="Times New Roman" w:eastAsia="宋体" w:cs="Times New Roman"/>
      <w:sz w:val="24"/>
      <w:szCs w:val="24"/>
      <w:lang w:val="en-US" w:eastAsia="zh-CN" w:bidi="ar-SA"/>
    </w:rPr>
  </w:style>
  <w:style w:type="paragraph" w:customStyle="1" w:styleId="351">
    <w:name w:val="Char2 Char Char Char1"/>
    <w:basedOn w:val="1"/>
    <w:qFormat/>
    <w:uiPriority w:val="0"/>
    <w:pPr>
      <w:ind w:firstLine="200" w:firstLineChars="200"/>
      <w:jc w:val="left"/>
    </w:pPr>
    <w:rPr>
      <w:rFonts w:ascii="Tahoma" w:hAnsi="Tahoma" w:eastAsia="宋体" w:cs="Times New Roman"/>
      <w:sz w:val="24"/>
      <w:szCs w:val="20"/>
    </w:rPr>
  </w:style>
  <w:style w:type="paragraph" w:customStyle="1" w:styleId="352">
    <w:name w:val="段"/>
    <w:qFormat/>
    <w:uiPriority w:val="0"/>
    <w:pPr>
      <w:autoSpaceDE w:val="0"/>
      <w:autoSpaceDN w:val="0"/>
      <w:spacing w:line="300" w:lineRule="auto"/>
      <w:ind w:firstLine="200" w:firstLineChars="200"/>
      <w:jc w:val="both"/>
    </w:pPr>
    <w:rPr>
      <w:rFonts w:ascii="宋体" w:hAnsi="Times New Roman" w:eastAsia="宋体" w:cs="Times New Roman"/>
      <w:sz w:val="22"/>
      <w:szCs w:val="22"/>
      <w:lang w:val="en-US" w:eastAsia="zh-CN" w:bidi="ar-SA"/>
    </w:rPr>
  </w:style>
  <w:style w:type="paragraph" w:customStyle="1" w:styleId="353">
    <w:name w:val="样式 标题 4H4Heading 4.bulletblbbPIM 4h4Ref Heading 1rh1He..."/>
    <w:basedOn w:val="6"/>
    <w:qFormat/>
    <w:uiPriority w:val="0"/>
    <w:pPr>
      <w:widowControl/>
      <w:tabs>
        <w:tab w:val="left" w:pos="0"/>
        <w:tab w:val="left" w:pos="420"/>
        <w:tab w:val="left" w:pos="575"/>
        <w:tab w:val="left" w:pos="1080"/>
      </w:tabs>
      <w:spacing w:before="120" w:after="120" w:line="360" w:lineRule="auto"/>
      <w:ind w:right="238"/>
      <w:contextualSpacing/>
    </w:pPr>
    <w:rPr>
      <w:rFonts w:ascii="Arial" w:hAnsi="Arial" w:eastAsia="黑体"/>
      <w:b w:val="0"/>
      <w:sz w:val="21"/>
      <w:szCs w:val="20"/>
    </w:rPr>
  </w:style>
  <w:style w:type="character" w:customStyle="1" w:styleId="354">
    <w:name w:val="search1"/>
    <w:qFormat/>
    <w:uiPriority w:val="0"/>
    <w:rPr>
      <w:rFonts w:eastAsia="宋体"/>
      <w:spacing w:val="400"/>
      <w:kern w:val="2"/>
      <w:sz w:val="24"/>
      <w:lang w:val="en-US" w:eastAsia="zh-CN"/>
    </w:rPr>
  </w:style>
  <w:style w:type="paragraph" w:customStyle="1" w:styleId="355">
    <w:name w:val="列项——"/>
    <w:qFormat/>
    <w:uiPriority w:val="0"/>
    <w:pPr>
      <w:widowControl w:val="0"/>
      <w:numPr>
        <w:ilvl w:val="0"/>
        <w:numId w:val="24"/>
      </w:numPr>
      <w:spacing w:line="300" w:lineRule="auto"/>
      <w:jc w:val="both"/>
    </w:pPr>
    <w:rPr>
      <w:rFonts w:ascii="宋体" w:hAnsi="Times New Roman" w:eastAsia="宋体" w:cs="Times New Roman"/>
      <w:sz w:val="21"/>
      <w:lang w:val="en-US" w:eastAsia="zh-CN" w:bidi="ar-SA"/>
    </w:rPr>
  </w:style>
  <w:style w:type="paragraph" w:customStyle="1" w:styleId="356">
    <w:name w:val="Char1 Char Char Char Char Char Char Char Char Char Char Char Char Char Char Char Char Char Char Char Char Char1 Char Char Char Char Char Char"/>
    <w:basedOn w:val="1"/>
    <w:qFormat/>
    <w:uiPriority w:val="0"/>
    <w:pPr>
      <w:widowControl/>
      <w:tabs>
        <w:tab w:val="left" w:pos="3150"/>
      </w:tabs>
      <w:spacing w:before="50" w:beforeLines="50" w:after="160" w:line="240" w:lineRule="exact"/>
      <w:ind w:firstLine="200" w:firstLineChars="200"/>
      <w:jc w:val="left"/>
    </w:pPr>
    <w:rPr>
      <w:rFonts w:ascii="Verdana" w:hAnsi="Verdana" w:eastAsia="宋体" w:cs="Times New Roman"/>
      <w:kern w:val="0"/>
      <w:sz w:val="20"/>
      <w:szCs w:val="20"/>
    </w:rPr>
  </w:style>
  <w:style w:type="paragraph" w:customStyle="1" w:styleId="357">
    <w:name w:val="MM Topic 1"/>
    <w:basedOn w:val="3"/>
    <w:qFormat/>
    <w:uiPriority w:val="0"/>
    <w:pPr>
      <w:keepLines/>
      <w:pageBreakBefore/>
      <w:numPr>
        <w:ilvl w:val="0"/>
        <w:numId w:val="25"/>
      </w:numPr>
      <w:adjustRightInd w:val="0"/>
      <w:spacing w:before="50" w:beforeLines="50" w:after="50" w:afterLines="50" w:line="578" w:lineRule="auto"/>
      <w:ind w:left="360" w:hanging="360"/>
      <w:textAlignment w:val="baseline"/>
    </w:pPr>
    <w:rPr>
      <w:rFonts w:ascii="Times New Roman" w:hAnsi="Times New Roman" w:eastAsia="黑体" w:cs="Tahoma"/>
      <w:color w:val="auto"/>
      <w:kern w:val="44"/>
      <w:sz w:val="44"/>
      <w:szCs w:val="44"/>
      <w:lang w:val="en-US"/>
    </w:rPr>
  </w:style>
  <w:style w:type="paragraph" w:customStyle="1" w:styleId="358">
    <w:name w:val="MM Topic 2"/>
    <w:basedOn w:val="4"/>
    <w:qFormat/>
    <w:uiPriority w:val="0"/>
    <w:pPr>
      <w:ind w:hanging="360"/>
    </w:pPr>
    <w:rPr>
      <w:rFonts w:ascii="Arial" w:hAnsi="Arial" w:eastAsia="黑体" w:cs="Times New Roman"/>
      <w:sz w:val="24"/>
      <w:szCs w:val="24"/>
    </w:rPr>
  </w:style>
  <w:style w:type="paragraph" w:customStyle="1" w:styleId="359">
    <w:name w:val="MM Topic 3"/>
    <w:basedOn w:val="5"/>
    <w:qFormat/>
    <w:uiPriority w:val="0"/>
    <w:pPr>
      <w:tabs>
        <w:tab w:val="left" w:pos="425"/>
      </w:tabs>
      <w:adjustRightInd w:val="0"/>
      <w:ind w:hanging="360"/>
      <w:textAlignment w:val="baseline"/>
    </w:pPr>
    <w:rPr>
      <w:rFonts w:ascii="Times New Roman" w:hAnsi="Times New Roman" w:eastAsia="黑体" w:cs="Times New Roman"/>
      <w:bCs w:val="0"/>
      <w:kern w:val="0"/>
    </w:rPr>
  </w:style>
  <w:style w:type="paragraph" w:customStyle="1" w:styleId="360">
    <w:name w:val="MM Topic 4"/>
    <w:basedOn w:val="6"/>
    <w:qFormat/>
    <w:uiPriority w:val="0"/>
    <w:pPr>
      <w:widowControl/>
      <w:tabs>
        <w:tab w:val="left" w:pos="0"/>
        <w:tab w:val="left" w:pos="1080"/>
      </w:tabs>
      <w:ind w:left="360" w:right="238" w:hanging="360"/>
      <w:contextualSpacing/>
    </w:pPr>
    <w:rPr>
      <w:rFonts w:ascii="Arial" w:hAnsi="Arial" w:eastAsia="黑体" w:cs="Times New Roman"/>
    </w:rPr>
  </w:style>
  <w:style w:type="paragraph" w:customStyle="1" w:styleId="361">
    <w:name w:val="MM Topic 5"/>
    <w:basedOn w:val="7"/>
    <w:qFormat/>
    <w:uiPriority w:val="0"/>
    <w:pPr>
      <w:numPr>
        <w:ilvl w:val="4"/>
        <w:numId w:val="25"/>
      </w:numPr>
      <w:tabs>
        <w:tab w:val="clear" w:pos="2551"/>
      </w:tabs>
      <w:spacing w:before="0" w:after="0"/>
    </w:pPr>
    <w:rPr>
      <w:rFonts w:ascii="Times New Roman" w:hAnsi="Times New Roman" w:eastAsia="宋体" w:cs="Times New Roman"/>
      <w:b w:val="0"/>
      <w:bCs w:val="0"/>
      <w:sz w:val="24"/>
    </w:rPr>
  </w:style>
  <w:style w:type="paragraph" w:customStyle="1" w:styleId="362">
    <w:name w:val="MM Topic 6"/>
    <w:basedOn w:val="8"/>
    <w:qFormat/>
    <w:uiPriority w:val="0"/>
    <w:pPr>
      <w:numPr>
        <w:ilvl w:val="5"/>
        <w:numId w:val="25"/>
      </w:numPr>
      <w:tabs>
        <w:tab w:val="clear" w:pos="3260"/>
      </w:tabs>
      <w:spacing w:line="319" w:lineRule="auto"/>
    </w:pPr>
    <w:rPr>
      <w:bCs w:val="0"/>
      <w:szCs w:val="24"/>
    </w:rPr>
  </w:style>
  <w:style w:type="paragraph" w:customStyle="1" w:styleId="363">
    <w:name w:val="MM Topic 7"/>
    <w:basedOn w:val="9"/>
    <w:qFormat/>
    <w:uiPriority w:val="0"/>
    <w:pPr>
      <w:numPr>
        <w:ilvl w:val="6"/>
        <w:numId w:val="25"/>
      </w:numPr>
      <w:ind w:firstLineChars="0"/>
    </w:pPr>
    <w:rPr>
      <w:bCs/>
      <w:szCs w:val="24"/>
    </w:rPr>
  </w:style>
  <w:style w:type="paragraph" w:customStyle="1" w:styleId="364">
    <w:name w:val="样式 标题 2H2Heading 2 HiddenHeading 2 CCBSTitre3子系统子系统1子系统2..."/>
    <w:basedOn w:val="4"/>
    <w:qFormat/>
    <w:uiPriority w:val="0"/>
    <w:pPr>
      <w:spacing w:before="0" w:after="0" w:line="360" w:lineRule="auto"/>
      <w:ind w:hanging="360"/>
      <w:jc w:val="left"/>
    </w:pPr>
    <w:rPr>
      <w:rFonts w:ascii="宋体" w:hAnsi="宋体" w:eastAsia="宋体" w:cs="Times New Roman"/>
      <w:iCs/>
      <w:color w:val="000000"/>
      <w:sz w:val="30"/>
      <w:szCs w:val="24"/>
    </w:rPr>
  </w:style>
  <w:style w:type="paragraph" w:customStyle="1" w:styleId="365">
    <w:name w:val="样式 标题 3h3sect1.2.3level_3PIM 3H3Level 3 HeadHeading 3 - o..."/>
    <w:basedOn w:val="5"/>
    <w:qFormat/>
    <w:uiPriority w:val="0"/>
    <w:pPr>
      <w:tabs>
        <w:tab w:val="left" w:pos="1894"/>
      </w:tabs>
      <w:adjustRightInd w:val="0"/>
      <w:spacing w:before="0" w:after="0" w:line="360" w:lineRule="auto"/>
      <w:ind w:hanging="360"/>
      <w:textAlignment w:val="baseline"/>
    </w:pPr>
    <w:rPr>
      <w:rFonts w:ascii="Times New Roman" w:hAnsi="Times New Roman" w:eastAsia="黑体" w:cs="Times New Roman"/>
      <w:bCs w:val="0"/>
      <w:color w:val="000000"/>
      <w:kern w:val="0"/>
      <w:sz w:val="24"/>
      <w:szCs w:val="24"/>
    </w:rPr>
  </w:style>
  <w:style w:type="paragraph" w:customStyle="1" w:styleId="366">
    <w:name w:val="样式 标题 1H1Heading OnePIM 1Section Headh11Heading 0R1H11...4"/>
    <w:basedOn w:val="3"/>
    <w:qFormat/>
    <w:uiPriority w:val="0"/>
    <w:pPr>
      <w:pageBreakBefore/>
      <w:numPr>
        <w:ilvl w:val="0"/>
        <w:numId w:val="26"/>
      </w:numPr>
      <w:tabs>
        <w:tab w:val="left" w:pos="1534"/>
      </w:tabs>
      <w:adjustRightInd w:val="0"/>
      <w:spacing w:before="50" w:beforeLines="50" w:after="50" w:afterLines="50" w:line="480" w:lineRule="auto"/>
      <w:ind w:left="1534" w:hanging="360"/>
      <w:textAlignment w:val="baseline"/>
    </w:pPr>
    <w:rPr>
      <w:rFonts w:ascii="黑体" w:hAnsi="Tahoma" w:eastAsia="黑体" w:cs="Tahoma"/>
      <w:szCs w:val="36"/>
      <w:lang w:val="en-US"/>
    </w:rPr>
  </w:style>
  <w:style w:type="paragraph" w:customStyle="1" w:styleId="367">
    <w:name w:val="Char2 Char Char Char11"/>
    <w:basedOn w:val="1"/>
    <w:qFormat/>
    <w:uiPriority w:val="0"/>
    <w:pPr>
      <w:tabs>
        <w:tab w:val="left" w:pos="420"/>
      </w:tabs>
      <w:ind w:firstLine="200" w:firstLineChars="200"/>
      <w:jc w:val="left"/>
    </w:pPr>
    <w:rPr>
      <w:rFonts w:ascii="Tahoma" w:hAnsi="Tahoma" w:eastAsia="宋体" w:cs="Times New Roman"/>
      <w:sz w:val="24"/>
      <w:szCs w:val="20"/>
    </w:rPr>
  </w:style>
  <w:style w:type="paragraph" w:customStyle="1" w:styleId="368">
    <w:name w:val="数字编号列项（二级）"/>
    <w:qFormat/>
    <w:uiPriority w:val="0"/>
    <w:pPr>
      <w:spacing w:line="300" w:lineRule="auto"/>
      <w:ind w:left="600" w:leftChars="400" w:hanging="200" w:hangingChars="200"/>
      <w:jc w:val="both"/>
    </w:pPr>
    <w:rPr>
      <w:rFonts w:ascii="宋体" w:hAnsi="Times New Roman" w:eastAsia="宋体" w:cs="Times New Roman"/>
      <w:sz w:val="21"/>
      <w:lang w:val="en-US" w:eastAsia="zh-CN" w:bidi="ar-SA"/>
    </w:rPr>
  </w:style>
  <w:style w:type="paragraph" w:customStyle="1" w:styleId="369">
    <w:name w:val="字母编号列项（一级）"/>
    <w:qFormat/>
    <w:uiPriority w:val="0"/>
    <w:pPr>
      <w:spacing w:line="300" w:lineRule="auto"/>
      <w:ind w:left="400" w:leftChars="200" w:hanging="200" w:hangingChars="200"/>
      <w:jc w:val="both"/>
    </w:pPr>
    <w:rPr>
      <w:rFonts w:ascii="宋体" w:hAnsi="Times New Roman" w:eastAsia="宋体" w:cs="Times New Roman"/>
      <w:sz w:val="21"/>
      <w:lang w:val="en-US" w:eastAsia="zh-CN" w:bidi="ar-SA"/>
    </w:rPr>
  </w:style>
  <w:style w:type="paragraph" w:customStyle="1" w:styleId="370">
    <w:name w:val="样式 标题 6H6PIM 66Bullet list[Heading 6]L6BOD 4正文六级标题标题 6(..."/>
    <w:basedOn w:val="8"/>
    <w:qFormat/>
    <w:uiPriority w:val="0"/>
    <w:pPr>
      <w:numPr>
        <w:ilvl w:val="5"/>
        <w:numId w:val="27"/>
      </w:numPr>
      <w:tabs>
        <w:tab w:val="left" w:pos="432"/>
      </w:tabs>
      <w:spacing w:before="100" w:after="100"/>
      <w:ind w:left="432" w:hanging="432"/>
      <w:jc w:val="left"/>
    </w:pPr>
    <w:rPr>
      <w:rFonts w:cs="宋体"/>
    </w:rPr>
  </w:style>
  <w:style w:type="paragraph" w:customStyle="1" w:styleId="371">
    <w:name w:val="正文2"/>
    <w:basedOn w:val="1"/>
    <w:qFormat/>
    <w:uiPriority w:val="0"/>
    <w:pPr>
      <w:spacing w:before="60" w:after="60" w:line="360" w:lineRule="auto"/>
      <w:ind w:left="200" w:leftChars="200" w:firstLine="200" w:firstLineChars="200"/>
      <w:outlineLvl w:val="7"/>
    </w:pPr>
    <w:rPr>
      <w:rFonts w:ascii="Times New Roman" w:hAnsi="Times New Roman" w:eastAsia="宋体" w:cs="Times New Roman"/>
      <w:sz w:val="24"/>
      <w:szCs w:val="24"/>
    </w:rPr>
  </w:style>
  <w:style w:type="paragraph" w:customStyle="1" w:styleId="372">
    <w:name w:val="正文3"/>
    <w:basedOn w:val="1"/>
    <w:qFormat/>
    <w:uiPriority w:val="0"/>
    <w:pPr>
      <w:spacing w:before="60" w:after="60" w:line="360" w:lineRule="auto"/>
      <w:ind w:left="300" w:leftChars="300" w:firstLine="200" w:firstLineChars="200"/>
      <w:outlineLvl w:val="8"/>
    </w:pPr>
    <w:rPr>
      <w:rFonts w:ascii="Times New Roman" w:hAnsi="Times New Roman" w:eastAsia="宋体" w:cs="Times New Roman"/>
      <w:sz w:val="24"/>
      <w:szCs w:val="21"/>
    </w:rPr>
  </w:style>
  <w:style w:type="paragraph" w:customStyle="1" w:styleId="373">
    <w:name w:val="附录章标题"/>
    <w:next w:val="1"/>
    <w:qFormat/>
    <w:uiPriority w:val="0"/>
    <w:pPr>
      <w:numPr>
        <w:ilvl w:val="0"/>
        <w:numId w:val="28"/>
      </w:numPr>
      <w:wordWrap w:val="0"/>
      <w:overflowPunct w:val="0"/>
      <w:autoSpaceDE w:val="0"/>
      <w:spacing w:before="50" w:beforeLines="50" w:after="50" w:afterLines="50" w:line="300" w:lineRule="auto"/>
      <w:jc w:val="both"/>
      <w:textAlignment w:val="baseline"/>
      <w:outlineLvl w:val="1"/>
    </w:pPr>
    <w:rPr>
      <w:rFonts w:ascii="黑体" w:hAnsi="Times New Roman" w:eastAsia="黑体" w:cs="Times New Roman"/>
      <w:kern w:val="21"/>
      <w:sz w:val="21"/>
      <w:lang w:val="en-US" w:eastAsia="zh-CN" w:bidi="ar-SA"/>
    </w:rPr>
  </w:style>
  <w:style w:type="paragraph" w:customStyle="1" w:styleId="374">
    <w:name w:val="样式 标题 2[Heading 2]H2h22nd levelTitre2l22Header 2Heading..."/>
    <w:basedOn w:val="4"/>
    <w:qFormat/>
    <w:uiPriority w:val="0"/>
    <w:pPr>
      <w:keepNext w:val="0"/>
      <w:keepLines w:val="0"/>
      <w:spacing w:before="50" w:beforeLines="50" w:after="50" w:afterLines="50" w:line="360" w:lineRule="auto"/>
      <w:ind w:left="576" w:hanging="576"/>
      <w:jc w:val="left"/>
    </w:pPr>
    <w:rPr>
      <w:rFonts w:ascii="宋体" w:hAnsi="Arial" w:eastAsia="宋体"/>
      <w:kern w:val="32"/>
      <w:sz w:val="28"/>
      <w:szCs w:val="24"/>
    </w:rPr>
  </w:style>
  <w:style w:type="paragraph" w:customStyle="1" w:styleId="375">
    <w:name w:val="我的正文首行缩进"/>
    <w:basedOn w:val="1"/>
    <w:qFormat/>
    <w:uiPriority w:val="0"/>
    <w:pPr>
      <w:ind w:firstLine="200" w:firstLineChars="200"/>
    </w:pPr>
    <w:rPr>
      <w:rFonts w:ascii="Arial" w:hAnsi="Arial" w:eastAsia="宋体" w:cs="Times New Roman"/>
      <w:spacing w:val="8"/>
      <w:sz w:val="24"/>
      <w:szCs w:val="24"/>
    </w:rPr>
  </w:style>
  <w:style w:type="paragraph" w:customStyle="1" w:styleId="376">
    <w:name w:val="[正文行首缩进]"/>
    <w:qFormat/>
    <w:uiPriority w:val="0"/>
    <w:pPr>
      <w:widowControl w:val="0"/>
      <w:spacing w:before="100" w:beforeAutospacing="1" w:after="100" w:afterAutospacing="1" w:line="360" w:lineRule="auto"/>
      <w:ind w:left="-105" w:firstLine="482"/>
      <w:jc w:val="both"/>
    </w:pPr>
    <w:rPr>
      <w:rFonts w:ascii="宋体" w:hAnsi="宋体" w:eastAsia="宋体" w:cs="Times New Roman"/>
      <w:kern w:val="2"/>
      <w:sz w:val="21"/>
      <w:szCs w:val="21"/>
      <w:lang w:val="en-US" w:eastAsia="zh-CN" w:bidi="ar-SA"/>
    </w:rPr>
  </w:style>
  <w:style w:type="paragraph" w:customStyle="1" w:styleId="377">
    <w:name w:val="样式 行距: 1.5 倍行距"/>
    <w:basedOn w:val="1"/>
    <w:qFormat/>
    <w:uiPriority w:val="0"/>
    <w:pPr>
      <w:numPr>
        <w:ilvl w:val="2"/>
        <w:numId w:val="29"/>
      </w:numPr>
      <w:tabs>
        <w:tab w:val="clear" w:pos="0"/>
      </w:tabs>
      <w:spacing w:line="360" w:lineRule="auto"/>
      <w:ind w:left="0" w:firstLine="240" w:firstLineChars="240"/>
    </w:pPr>
    <w:rPr>
      <w:rFonts w:ascii="Times New Roman" w:hAnsi="Times New Roman" w:eastAsia="宋体" w:cs="Times New Roman"/>
      <w:kern w:val="0"/>
      <w:sz w:val="20"/>
      <w:szCs w:val="20"/>
    </w:rPr>
  </w:style>
  <w:style w:type="paragraph" w:customStyle="1" w:styleId="378">
    <w:name w:val="样式 标题 2第一层条二级论文标题 1h2sect 1.2l2Heading 2 HiddenHeading 2..."/>
    <w:basedOn w:val="4"/>
    <w:qFormat/>
    <w:uiPriority w:val="0"/>
    <w:pPr>
      <w:spacing w:before="0" w:after="0" w:line="360" w:lineRule="auto"/>
      <w:ind w:left="576" w:hanging="576"/>
    </w:pPr>
    <w:rPr>
      <w:rFonts w:ascii="Tahoma" w:hAnsi="Tahoma" w:eastAsia="宋体" w:cs="Times New Roman"/>
      <w:sz w:val="28"/>
      <w:szCs w:val="28"/>
    </w:rPr>
  </w:style>
  <w:style w:type="paragraph" w:customStyle="1" w:styleId="379">
    <w:name w:val="章正文 Char"/>
    <w:basedOn w:val="1"/>
    <w:qFormat/>
    <w:uiPriority w:val="0"/>
    <w:pPr>
      <w:spacing w:after="50" w:afterLines="50" w:line="380" w:lineRule="exact"/>
      <w:ind w:firstLine="200" w:firstLineChars="200"/>
    </w:pPr>
    <w:rPr>
      <w:rFonts w:ascii="宋体" w:hAnsi="宋体" w:eastAsia="宋体" w:cs="Times New Roman"/>
      <w:spacing w:val="6"/>
      <w:sz w:val="24"/>
      <w:szCs w:val="24"/>
    </w:rPr>
  </w:style>
  <w:style w:type="paragraph" w:customStyle="1" w:styleId="380">
    <w:name w:val="正 文"/>
    <w:qFormat/>
    <w:uiPriority w:val="0"/>
    <w:pPr>
      <w:tabs>
        <w:tab w:val="left" w:pos="900"/>
      </w:tabs>
      <w:spacing w:line="360" w:lineRule="auto"/>
      <w:ind w:left="901" w:right="100" w:rightChars="100" w:hanging="420"/>
      <w:jc w:val="both"/>
    </w:pPr>
    <w:rPr>
      <w:rFonts w:ascii="Times New Roman" w:hAnsi="Times New Roman" w:eastAsia="宋体" w:cs="Arial"/>
      <w:b/>
      <w:bCs/>
      <w:sz w:val="21"/>
      <w:szCs w:val="21"/>
      <w:lang w:val="en-US" w:eastAsia="zh-CN" w:bidi="ar-SA"/>
    </w:rPr>
  </w:style>
  <w:style w:type="paragraph" w:customStyle="1" w:styleId="381">
    <w:name w:val="Char Char Char Char Char Char Char Char Char Char Char Char1 Char Char Char1 Char Char Char Char Char Char Char Char Char Char Char Char Char Char Char Char Char Char1 Char Char Char Char"/>
    <w:basedOn w:val="1"/>
    <w:qFormat/>
    <w:uiPriority w:val="0"/>
    <w:pPr>
      <w:keepNext/>
      <w:autoSpaceDE w:val="0"/>
      <w:autoSpaceDN w:val="0"/>
      <w:adjustRightInd w:val="0"/>
      <w:spacing w:before="40" w:after="40" w:line="360" w:lineRule="auto"/>
      <w:ind w:firstLine="200" w:firstLineChars="200"/>
      <w:jc w:val="center"/>
    </w:pPr>
    <w:rPr>
      <w:rFonts w:ascii="宋体" w:hAnsi="Times New Roman" w:eastAsia="仿宋_GB2312" w:cs="Times New Roman"/>
      <w:sz w:val="24"/>
      <w:szCs w:val="24"/>
    </w:rPr>
  </w:style>
  <w:style w:type="paragraph" w:customStyle="1" w:styleId="382">
    <w:name w:val="五级条标题"/>
    <w:basedOn w:val="1"/>
    <w:next w:val="352"/>
    <w:qFormat/>
    <w:uiPriority w:val="0"/>
    <w:pPr>
      <w:widowControl/>
      <w:numPr>
        <w:ilvl w:val="0"/>
        <w:numId w:val="30"/>
      </w:numPr>
      <w:tabs>
        <w:tab w:val="clear" w:pos="420"/>
      </w:tabs>
      <w:spacing w:before="120" w:after="120"/>
      <w:ind w:left="0" w:firstLine="200" w:firstLineChars="200"/>
      <w:outlineLvl w:val="6"/>
    </w:pPr>
    <w:rPr>
      <w:rFonts w:ascii="黑体" w:hAnsi="Times New Roman" w:eastAsia="黑体" w:cs="Times New Roman"/>
      <w:kern w:val="0"/>
      <w:szCs w:val="20"/>
    </w:rPr>
  </w:style>
  <w:style w:type="paragraph" w:customStyle="1" w:styleId="383">
    <w:name w:val="表格内容五号"/>
    <w:basedOn w:val="1"/>
    <w:qFormat/>
    <w:uiPriority w:val="0"/>
    <w:pPr>
      <w:adjustRightInd w:val="0"/>
      <w:ind w:firstLine="200" w:firstLineChars="200"/>
      <w:jc w:val="center"/>
    </w:pPr>
    <w:rPr>
      <w:rFonts w:ascii="宋体" w:hAnsi="宋体" w:eastAsia="宋体" w:cs="Arial Unicode MS"/>
      <w:kern w:val="0"/>
      <w:szCs w:val="24"/>
    </w:rPr>
  </w:style>
  <w:style w:type="paragraph" w:customStyle="1" w:styleId="384">
    <w:name w:val="正文一级项目列"/>
    <w:basedOn w:val="1"/>
    <w:qFormat/>
    <w:uiPriority w:val="0"/>
    <w:pPr>
      <w:numPr>
        <w:ilvl w:val="0"/>
        <w:numId w:val="31"/>
      </w:numPr>
      <w:tabs>
        <w:tab w:val="left" w:pos="960"/>
      </w:tabs>
      <w:spacing w:line="360" w:lineRule="auto"/>
      <w:ind w:firstLine="200" w:firstLineChars="200"/>
      <w:jc w:val="left"/>
    </w:pPr>
    <w:rPr>
      <w:rFonts w:ascii="Times New Roman" w:hAnsi="Times New Roman" w:eastAsia="宋体" w:cs="Times New Roman"/>
      <w:sz w:val="24"/>
      <w:szCs w:val="24"/>
    </w:rPr>
  </w:style>
  <w:style w:type="paragraph" w:customStyle="1" w:styleId="385">
    <w:name w:val="Char2 Char Char Char Char Char Char"/>
    <w:basedOn w:val="1"/>
    <w:qFormat/>
    <w:uiPriority w:val="0"/>
    <w:pPr>
      <w:numPr>
        <w:ilvl w:val="0"/>
        <w:numId w:val="32"/>
      </w:numPr>
      <w:ind w:firstLine="200" w:firstLineChars="200"/>
      <w:jc w:val="left"/>
    </w:pPr>
    <w:rPr>
      <w:rFonts w:ascii="Tahoma" w:hAnsi="Tahoma" w:eastAsia="宋体" w:cs="Times New Roman"/>
      <w:sz w:val="24"/>
      <w:szCs w:val="20"/>
    </w:rPr>
  </w:style>
  <w:style w:type="paragraph" w:customStyle="1" w:styleId="386">
    <w:name w:val="正文三级项目列"/>
    <w:basedOn w:val="1"/>
    <w:qFormat/>
    <w:uiPriority w:val="0"/>
    <w:pPr>
      <w:numPr>
        <w:ilvl w:val="0"/>
        <w:numId w:val="33"/>
      </w:numPr>
      <w:spacing w:line="360" w:lineRule="auto"/>
      <w:ind w:firstLine="200" w:firstLineChars="200"/>
      <w:jc w:val="left"/>
    </w:pPr>
    <w:rPr>
      <w:rFonts w:ascii="Times New Roman" w:hAnsi="Times New Roman" w:eastAsia="宋体" w:cs="Times New Roman"/>
      <w:sz w:val="24"/>
      <w:szCs w:val="24"/>
    </w:rPr>
  </w:style>
  <w:style w:type="paragraph" w:customStyle="1" w:styleId="387">
    <w:name w:val="样式 正文文本 + 黑色 首行缩进:  2 字符"/>
    <w:basedOn w:val="36"/>
    <w:qFormat/>
    <w:uiPriority w:val="0"/>
    <w:pPr>
      <w:spacing w:before="60" w:after="60" w:line="360" w:lineRule="auto"/>
      <w:ind w:firstLine="200" w:firstLineChars="200"/>
    </w:pPr>
    <w:rPr>
      <w:rFonts w:ascii="Courier New" w:hAnsi="Courier New" w:eastAsia="宋体" w:cs="Times New Roman"/>
      <w:color w:val="000000"/>
      <w:szCs w:val="20"/>
    </w:rPr>
  </w:style>
  <w:style w:type="paragraph" w:customStyle="1" w:styleId="388">
    <w:name w:val="方点"/>
    <w:basedOn w:val="387"/>
    <w:qFormat/>
    <w:uiPriority w:val="0"/>
    <w:pPr>
      <w:numPr>
        <w:ilvl w:val="1"/>
        <w:numId w:val="34"/>
      </w:numPr>
      <w:tabs>
        <w:tab w:val="clear" w:pos="1680"/>
      </w:tabs>
      <w:ind w:left="0" w:firstLine="420" w:firstLineChars="0"/>
    </w:pPr>
  </w:style>
  <w:style w:type="paragraph" w:customStyle="1" w:styleId="389">
    <w:name w:val="方点2"/>
    <w:basedOn w:val="388"/>
    <w:qFormat/>
    <w:uiPriority w:val="0"/>
    <w:pPr/>
  </w:style>
  <w:style w:type="paragraph" w:customStyle="1" w:styleId="390">
    <w:name w:val="样式 行距: 1.5 倍行距1"/>
    <w:basedOn w:val="1"/>
    <w:qFormat/>
    <w:uiPriority w:val="0"/>
    <w:pPr>
      <w:spacing w:line="360" w:lineRule="auto"/>
      <w:ind w:firstLine="200" w:firstLineChars="200"/>
    </w:pPr>
    <w:rPr>
      <w:rFonts w:ascii="Times New Roman" w:hAnsi="Times New Roman" w:eastAsia="宋体"/>
      <w:szCs w:val="20"/>
    </w:rPr>
  </w:style>
  <w:style w:type="paragraph" w:customStyle="1" w:styleId="391">
    <w:name w:val="规范正文"/>
    <w:basedOn w:val="1"/>
    <w:qFormat/>
    <w:uiPriority w:val="0"/>
    <w:pPr>
      <w:widowControl/>
      <w:adjustRightInd w:val="0"/>
      <w:spacing w:line="360" w:lineRule="auto"/>
      <w:ind w:firstLine="200" w:firstLineChars="200"/>
      <w:jc w:val="left"/>
      <w:textAlignment w:val="baseline"/>
    </w:pPr>
    <w:rPr>
      <w:rFonts w:ascii="Times New Roman" w:hAnsi="Times New Roman" w:eastAsia="宋体" w:cs="Times New Roman"/>
      <w:kern w:val="0"/>
      <w:sz w:val="24"/>
      <w:szCs w:val="20"/>
    </w:rPr>
  </w:style>
  <w:style w:type="paragraph" w:customStyle="1" w:styleId="392">
    <w:name w:val="Char Char Char Char Char Char Char"/>
    <w:basedOn w:val="27"/>
    <w:qFormat/>
    <w:uiPriority w:val="0"/>
    <w:pPr>
      <w:ind w:firstLine="200" w:firstLineChars="200"/>
    </w:pPr>
    <w:rPr>
      <w:rFonts w:ascii="Tahoma" w:hAnsi="Tahoma"/>
      <w:sz w:val="24"/>
    </w:rPr>
  </w:style>
  <w:style w:type="character" w:customStyle="1" w:styleId="393">
    <w:name w:val="正文（首行缩进两字） Char1"/>
    <w:qFormat/>
    <w:uiPriority w:val="0"/>
    <w:rPr>
      <w:rFonts w:eastAsia="宋体"/>
      <w:kern w:val="2"/>
      <w:sz w:val="21"/>
      <w:lang w:val="en-US" w:eastAsia="zh-CN"/>
    </w:rPr>
  </w:style>
  <w:style w:type="paragraph" w:customStyle="1" w:styleId="394">
    <w:name w:val="[列表2]"/>
    <w:basedOn w:val="1"/>
    <w:qFormat/>
    <w:uiPriority w:val="0"/>
    <w:pPr>
      <w:tabs>
        <w:tab w:val="left" w:pos="840"/>
      </w:tabs>
      <w:spacing w:line="360" w:lineRule="auto"/>
      <w:ind w:left="600" w:leftChars="400" w:hanging="200" w:hangingChars="200"/>
    </w:pPr>
    <w:rPr>
      <w:rFonts w:ascii="宋体" w:hAnsi="Times New Roman" w:eastAsia="宋体" w:cs="Times New Roman"/>
      <w:sz w:val="24"/>
      <w:szCs w:val="24"/>
    </w:rPr>
  </w:style>
  <w:style w:type="paragraph" w:customStyle="1" w:styleId="395">
    <w:name w:val="封面标签"/>
    <w:basedOn w:val="1"/>
    <w:qFormat/>
    <w:uiPriority w:val="0"/>
    <w:pPr>
      <w:spacing w:line="360" w:lineRule="auto"/>
      <w:ind w:firstLine="200" w:firstLineChars="200"/>
    </w:pPr>
    <w:rPr>
      <w:rFonts w:ascii="黑体" w:hAnsi="Times New Roman" w:eastAsia="黑体" w:cs="Times New Roman"/>
      <w:szCs w:val="24"/>
    </w:rPr>
  </w:style>
  <w:style w:type="paragraph" w:customStyle="1" w:styleId="396">
    <w:name w:val="样式 样式 正文字缩2字 + 左侧:  2 字符 首行缩进:  2 字符 + 首行缩进:  2 字符"/>
    <w:basedOn w:val="1"/>
    <w:qFormat/>
    <w:uiPriority w:val="0"/>
    <w:pPr>
      <w:spacing w:line="360" w:lineRule="auto"/>
      <w:ind w:firstLine="200" w:firstLineChars="200"/>
    </w:pPr>
    <w:rPr>
      <w:rFonts w:ascii="Times New Roman" w:hAnsi="Times New Roman" w:eastAsia="宋体" w:cs="Times New Roman"/>
      <w:kern w:val="0"/>
      <w:sz w:val="24"/>
    </w:rPr>
  </w:style>
  <w:style w:type="paragraph" w:customStyle="1" w:styleId="397">
    <w:name w:val="工程名称"/>
    <w:basedOn w:val="1"/>
    <w:qFormat/>
    <w:uiPriority w:val="0"/>
    <w:pPr>
      <w:tabs>
        <w:tab w:val="left" w:pos="500"/>
      </w:tabs>
      <w:ind w:right="-34" w:rightChars="-34" w:firstLine="200" w:firstLineChars="200"/>
      <w:jc w:val="center"/>
    </w:pPr>
    <w:rPr>
      <w:rFonts w:ascii="黑体" w:hAnsi="Times New Roman" w:eastAsia="黑体" w:cs="Times New Roman"/>
      <w:b/>
      <w:sz w:val="32"/>
      <w:szCs w:val="20"/>
    </w:rPr>
  </w:style>
  <w:style w:type="paragraph" w:customStyle="1" w:styleId="398">
    <w:name w:val="Char Char Char Char1"/>
    <w:basedOn w:val="1"/>
    <w:qFormat/>
    <w:uiPriority w:val="0"/>
    <w:pPr>
      <w:spacing w:line="360" w:lineRule="auto"/>
      <w:ind w:firstLine="200" w:firstLineChars="200"/>
    </w:pPr>
    <w:rPr>
      <w:rFonts w:ascii="Tahoma" w:hAnsi="Tahoma" w:eastAsia="宋体" w:cs="Times New Roman"/>
      <w:sz w:val="24"/>
      <w:szCs w:val="24"/>
    </w:rPr>
  </w:style>
  <w:style w:type="paragraph" w:customStyle="1" w:styleId="399">
    <w:name w:val="正文（首行缩进2字符）"/>
    <w:basedOn w:val="1"/>
    <w:qFormat/>
    <w:uiPriority w:val="0"/>
    <w:pPr>
      <w:keepNext/>
      <w:snapToGrid w:val="0"/>
      <w:spacing w:line="480" w:lineRule="atLeast"/>
      <w:ind w:firstLine="200" w:firstLineChars="200"/>
    </w:pPr>
    <w:rPr>
      <w:rFonts w:ascii="仿宋_GB2312" w:hAnsi="Times New Roman" w:eastAsia="仿宋_GB2312" w:cs="Times New Roman"/>
      <w:kern w:val="0"/>
      <w:szCs w:val="21"/>
    </w:rPr>
  </w:style>
  <w:style w:type="paragraph" w:customStyle="1" w:styleId="400">
    <w:name w:val="Char2 Char Char Char Char Char Char1"/>
    <w:basedOn w:val="1"/>
    <w:qFormat/>
    <w:uiPriority w:val="0"/>
    <w:pPr>
      <w:numPr>
        <w:ilvl w:val="0"/>
        <w:numId w:val="35"/>
      </w:numPr>
      <w:spacing w:line="360" w:lineRule="auto"/>
      <w:ind w:left="431" w:firstLine="200" w:firstLineChars="200"/>
      <w:jc w:val="left"/>
    </w:pPr>
    <w:rPr>
      <w:rFonts w:ascii="Tahoma" w:hAnsi="Tahoma" w:eastAsia="宋体" w:cs="Times New Roman"/>
      <w:szCs w:val="20"/>
    </w:rPr>
  </w:style>
  <w:style w:type="paragraph" w:customStyle="1" w:styleId="401">
    <w:name w:val="Char Char Char Char Char Char Char Char Char Char Char Char1 Char Char Char1 Char Char Char Char Char Char Char Char Char Char Char Char Char Char Char Char Char Char1 Char"/>
    <w:basedOn w:val="1"/>
    <w:qFormat/>
    <w:uiPriority w:val="0"/>
    <w:pPr>
      <w:keepNext/>
      <w:autoSpaceDE w:val="0"/>
      <w:autoSpaceDN w:val="0"/>
      <w:spacing w:before="40" w:after="40"/>
      <w:ind w:firstLine="200" w:firstLineChars="200"/>
      <w:jc w:val="left"/>
    </w:pPr>
    <w:rPr>
      <w:rFonts w:ascii="Times New Roman" w:hAnsi="Times New Roman" w:eastAsia="仿宋_GB2312" w:cs="Times New Roman"/>
      <w:sz w:val="24"/>
      <w:szCs w:val="24"/>
    </w:rPr>
  </w:style>
  <w:style w:type="paragraph" w:customStyle="1" w:styleId="402">
    <w:name w:val="样式 标题 31.1.1 Heading 3h3H3level_3PIM 3Level 3 HeadHeading..."/>
    <w:basedOn w:val="5"/>
    <w:qFormat/>
    <w:uiPriority w:val="0"/>
    <w:pPr>
      <w:tabs>
        <w:tab w:val="left" w:pos="425"/>
        <w:tab w:val="left" w:pos="480"/>
      </w:tabs>
      <w:adjustRightInd w:val="0"/>
      <w:spacing w:line="240" w:lineRule="auto"/>
      <w:ind w:left="425" w:hanging="425"/>
      <w:textAlignment w:val="baseline"/>
    </w:pPr>
    <w:rPr>
      <w:rFonts w:ascii="Times New Roman" w:hAnsi="Times New Roman" w:eastAsia="宋体" w:cs="Arial"/>
      <w:b w:val="0"/>
      <w:bCs w:val="0"/>
      <w:kern w:val="24"/>
      <w:sz w:val="24"/>
      <w:szCs w:val="24"/>
    </w:rPr>
  </w:style>
  <w:style w:type="paragraph" w:customStyle="1" w:styleId="403">
    <w:name w:val="矩形"/>
    <w:basedOn w:val="1"/>
    <w:qFormat/>
    <w:uiPriority w:val="0"/>
    <w:pPr>
      <w:numPr>
        <w:ilvl w:val="0"/>
        <w:numId w:val="36"/>
      </w:numPr>
      <w:tabs>
        <w:tab w:val="left" w:pos="2100"/>
      </w:tabs>
      <w:autoSpaceDE w:val="0"/>
      <w:autoSpaceDN w:val="0"/>
      <w:spacing w:before="60" w:after="60" w:line="312" w:lineRule="auto"/>
      <w:ind w:right="17" w:firstLine="200" w:firstLineChars="200"/>
    </w:pPr>
    <w:rPr>
      <w:rFonts w:ascii="宋体" w:hAnsi="Times New Roman" w:eastAsia="宋体" w:cs="Times New Roman"/>
      <w:szCs w:val="20"/>
    </w:rPr>
  </w:style>
  <w:style w:type="paragraph" w:customStyle="1" w:styleId="404">
    <w:name w:val="MM Title"/>
    <w:basedOn w:val="83"/>
    <w:qFormat/>
    <w:uiPriority w:val="0"/>
    <w:pPr>
      <w:spacing w:before="240" w:after="60" w:line="360" w:lineRule="auto"/>
      <w:ind w:firstLine="200" w:firstLineChars="200"/>
      <w:jc w:val="center"/>
      <w:outlineLvl w:val="0"/>
    </w:pPr>
    <w:rPr>
      <w:rFonts w:ascii="Arial" w:hAnsi="Arial" w:eastAsia="宋体" w:cs="Times New Roman"/>
      <w:b/>
      <w:bCs/>
      <w:sz w:val="32"/>
      <w:szCs w:val="32"/>
    </w:rPr>
  </w:style>
  <w:style w:type="paragraph" w:customStyle="1" w:styleId="405">
    <w:name w:val="MM Empty"/>
    <w:basedOn w:val="1"/>
    <w:qFormat/>
    <w:uiPriority w:val="0"/>
    <w:pPr>
      <w:spacing w:line="360" w:lineRule="auto"/>
      <w:ind w:firstLine="200" w:firstLineChars="200"/>
    </w:pPr>
    <w:rPr>
      <w:rFonts w:ascii="Times New Roman" w:hAnsi="Times New Roman" w:eastAsia="宋体" w:cs="Times New Roman"/>
      <w:szCs w:val="24"/>
    </w:rPr>
  </w:style>
  <w:style w:type="paragraph" w:customStyle="1" w:styleId="406">
    <w:name w:val="一级列表"/>
    <w:basedOn w:val="1"/>
    <w:qFormat/>
    <w:uiPriority w:val="0"/>
    <w:pPr>
      <w:tabs>
        <w:tab w:val="left" w:pos="900"/>
      </w:tabs>
      <w:spacing w:line="360" w:lineRule="auto"/>
      <w:ind w:left="900" w:firstLine="200" w:firstLineChars="200"/>
    </w:pPr>
    <w:rPr>
      <w:rFonts w:ascii="Times New Roman" w:hAnsi="Times New Roman" w:eastAsia="宋体" w:cs="Times New Roman"/>
      <w:szCs w:val="20"/>
    </w:rPr>
  </w:style>
  <w:style w:type="paragraph" w:customStyle="1" w:styleId="407">
    <w:name w:val="注释"/>
    <w:basedOn w:val="1"/>
    <w:qFormat/>
    <w:uiPriority w:val="0"/>
    <w:pPr>
      <w:spacing w:line="360" w:lineRule="auto"/>
      <w:ind w:firstLine="200" w:firstLineChars="200"/>
      <w:jc w:val="left"/>
    </w:pPr>
    <w:rPr>
      <w:rFonts w:ascii="宋体" w:hAnsi="宋体" w:eastAsia="宋体" w:cs="Times New Roman"/>
      <w:bCs/>
      <w:color w:val="FF0000"/>
      <w:sz w:val="24"/>
      <w:szCs w:val="20"/>
      <w:lang w:val="zh-CN"/>
    </w:rPr>
  </w:style>
  <w:style w:type="paragraph" w:customStyle="1" w:styleId="408">
    <w:name w:val="ALT+2点符"/>
    <w:basedOn w:val="343"/>
    <w:qFormat/>
    <w:uiPriority w:val="0"/>
    <w:pPr>
      <w:tabs>
        <w:tab w:val="left" w:pos="842"/>
        <w:tab w:val="left" w:pos="1260"/>
      </w:tabs>
      <w:spacing w:line="360" w:lineRule="auto"/>
      <w:ind w:left="525" w:leftChars="375" w:hanging="150" w:hangingChars="150"/>
    </w:pPr>
    <w:rPr>
      <w:sz w:val="24"/>
    </w:rPr>
  </w:style>
  <w:style w:type="paragraph" w:customStyle="1" w:styleId="409">
    <w:name w:val="ALT+3编号"/>
    <w:basedOn w:val="343"/>
    <w:qFormat/>
    <w:uiPriority w:val="0"/>
    <w:pPr>
      <w:numPr>
        <w:ilvl w:val="0"/>
        <w:numId w:val="37"/>
      </w:numPr>
      <w:tabs>
        <w:tab w:val="clear" w:pos="425"/>
      </w:tabs>
      <w:spacing w:line="360" w:lineRule="auto"/>
      <w:ind w:left="375" w:leftChars="225" w:hanging="150" w:hangingChars="150"/>
    </w:pPr>
    <w:rPr>
      <w:sz w:val="24"/>
    </w:rPr>
  </w:style>
  <w:style w:type="paragraph" w:customStyle="1" w:styleId="410">
    <w:name w:val="ALT+4星符"/>
    <w:basedOn w:val="343"/>
    <w:qFormat/>
    <w:uiPriority w:val="0"/>
    <w:pPr>
      <w:tabs>
        <w:tab w:val="left" w:pos="1260"/>
      </w:tabs>
      <w:spacing w:line="360" w:lineRule="auto"/>
      <w:ind w:left="1260"/>
    </w:pPr>
    <w:rPr>
      <w:sz w:val="24"/>
    </w:rPr>
  </w:style>
  <w:style w:type="paragraph" w:customStyle="1" w:styleId="411">
    <w:name w:val="二级列表"/>
    <w:basedOn w:val="1"/>
    <w:qFormat/>
    <w:uiPriority w:val="0"/>
    <w:pPr>
      <w:numPr>
        <w:ilvl w:val="0"/>
        <w:numId w:val="38"/>
      </w:numPr>
      <w:spacing w:before="50" w:beforeLines="50" w:line="360" w:lineRule="auto"/>
      <w:ind w:left="200" w:leftChars="200" w:firstLine="200" w:firstLineChars="200"/>
    </w:pPr>
    <w:rPr>
      <w:rFonts w:ascii="Arial" w:hAnsi="Arial" w:eastAsia="宋体" w:cs="Times New Roman"/>
      <w:szCs w:val="24"/>
    </w:rPr>
  </w:style>
  <w:style w:type="paragraph" w:customStyle="1" w:styleId="412">
    <w:name w:val="附录标题"/>
    <w:basedOn w:val="3"/>
    <w:qFormat/>
    <w:uiPriority w:val="0"/>
    <w:pPr>
      <w:keepLines/>
      <w:pageBreakBefore/>
      <w:tabs>
        <w:tab w:val="left" w:pos="360"/>
        <w:tab w:val="left" w:pos="420"/>
      </w:tabs>
      <w:adjustRightInd w:val="0"/>
      <w:spacing w:before="20" w:beforeLines="20" w:after="20" w:afterLines="20"/>
      <w:ind w:left="420" w:hanging="420"/>
      <w:textAlignment w:val="baseline"/>
    </w:pPr>
    <w:rPr>
      <w:rFonts w:ascii="Times New Roman" w:hAnsi="Times New Roman" w:eastAsia="宋体"/>
      <w:bCs/>
      <w:color w:val="333399"/>
      <w:kern w:val="44"/>
      <w:szCs w:val="36"/>
      <w:lang w:val="en-US"/>
    </w:rPr>
  </w:style>
  <w:style w:type="paragraph" w:customStyle="1" w:styleId="413">
    <w:name w:val="样式 标题 1H1Heading OnePIM 1Section Headh11Heading 0R1H11..."/>
    <w:basedOn w:val="3"/>
    <w:qFormat/>
    <w:uiPriority w:val="0"/>
    <w:pPr>
      <w:pageBreakBefore/>
      <w:tabs>
        <w:tab w:val="left" w:pos="360"/>
        <w:tab w:val="left" w:pos="420"/>
        <w:tab w:val="left" w:pos="900"/>
      </w:tabs>
      <w:adjustRightInd w:val="0"/>
      <w:spacing w:before="50" w:beforeLines="50" w:after="50" w:afterLines="50" w:line="480" w:lineRule="auto"/>
      <w:ind w:left="900" w:hanging="420"/>
      <w:textAlignment w:val="baseline"/>
    </w:pPr>
    <w:rPr>
      <w:rFonts w:ascii="Times New Roman" w:hAnsi="Times New Roman" w:eastAsia="宋体"/>
      <w:color w:val="auto"/>
      <w:szCs w:val="36"/>
      <w:lang w:val="en-US"/>
    </w:rPr>
  </w:style>
  <w:style w:type="paragraph" w:customStyle="1" w:styleId="414">
    <w:name w:val="A 功能点"/>
    <w:basedOn w:val="1"/>
    <w:qFormat/>
    <w:uiPriority w:val="0"/>
    <w:pPr>
      <w:widowControl/>
      <w:tabs>
        <w:tab w:val="left" w:pos="432"/>
        <w:tab w:val="left" w:pos="845"/>
      </w:tabs>
      <w:spacing w:line="360" w:lineRule="auto"/>
      <w:ind w:left="845" w:firstLine="200" w:firstLineChars="200"/>
    </w:pPr>
    <w:rPr>
      <w:rFonts w:ascii="宋体" w:hAnsi="宋体" w:eastAsia="宋体" w:cs="Times New Roman"/>
      <w:kern w:val="0"/>
      <w:sz w:val="24"/>
      <w:szCs w:val="20"/>
    </w:rPr>
  </w:style>
  <w:style w:type="paragraph" w:customStyle="1" w:styleId="415">
    <w:name w:val="A 数字编号"/>
    <w:basedOn w:val="1"/>
    <w:qFormat/>
    <w:uiPriority w:val="0"/>
    <w:pPr>
      <w:widowControl/>
      <w:spacing w:line="360" w:lineRule="auto"/>
      <w:ind w:firstLine="200" w:firstLineChars="200"/>
    </w:pPr>
    <w:rPr>
      <w:rFonts w:ascii="宋体" w:hAnsi="宋体" w:eastAsia="宋体" w:cs="Times New Roman"/>
      <w:kern w:val="0"/>
      <w:sz w:val="24"/>
      <w:szCs w:val="20"/>
    </w:rPr>
  </w:style>
  <w:style w:type="character" w:customStyle="1" w:styleId="416">
    <w:name w:val="bodytext1"/>
    <w:qFormat/>
    <w:uiPriority w:val="0"/>
    <w:rPr>
      <w:rFonts w:ascii="Arial" w:hAnsi="Arial"/>
      <w:color w:val="000000"/>
      <w:sz w:val="20"/>
    </w:rPr>
  </w:style>
  <w:style w:type="paragraph" w:customStyle="1" w:styleId="417">
    <w:name w:val="cnfont"/>
    <w:basedOn w:val="1"/>
    <w:qFormat/>
    <w:uiPriority w:val="0"/>
    <w:pPr>
      <w:widowControl/>
      <w:spacing w:before="100" w:beforeAutospacing="1" w:after="100" w:afterAutospacing="1" w:line="210" w:lineRule="atLeast"/>
      <w:ind w:firstLine="200" w:firstLineChars="200"/>
      <w:jc w:val="left"/>
    </w:pPr>
    <w:rPr>
      <w:rFonts w:ascii="Arial" w:hAnsi="Arial" w:eastAsia="宋体" w:cs="Arial"/>
      <w:color w:val="000000"/>
      <w:kern w:val="0"/>
      <w:sz w:val="20"/>
      <w:szCs w:val="20"/>
    </w:rPr>
  </w:style>
  <w:style w:type="paragraph" w:customStyle="1" w:styleId="418">
    <w:name w:val="正文4"/>
    <w:basedOn w:val="1"/>
    <w:qFormat/>
    <w:uiPriority w:val="0"/>
    <w:pPr>
      <w:widowControl/>
      <w:overflowPunct w:val="0"/>
      <w:autoSpaceDE w:val="0"/>
      <w:autoSpaceDN w:val="0"/>
      <w:adjustRightInd w:val="0"/>
      <w:ind w:firstLine="200" w:firstLineChars="200"/>
      <w:textAlignment w:val="baseline"/>
    </w:pPr>
    <w:rPr>
      <w:rFonts w:ascii="Times New Roman" w:hAnsi="Times New Roman" w:eastAsia="宋体" w:cs="Times New Roman"/>
      <w:kern w:val="0"/>
      <w:szCs w:val="21"/>
    </w:rPr>
  </w:style>
  <w:style w:type="paragraph" w:customStyle="1" w:styleId="419">
    <w:name w:val="正文文字"/>
    <w:basedOn w:val="1"/>
    <w:next w:val="1"/>
    <w:qFormat/>
    <w:uiPriority w:val="0"/>
    <w:pPr>
      <w:adjustRightInd w:val="0"/>
      <w:spacing w:before="50" w:beforeLines="50" w:line="360" w:lineRule="auto"/>
      <w:ind w:firstLine="200" w:firstLineChars="200"/>
      <w:textAlignment w:val="baseline"/>
    </w:pPr>
    <w:rPr>
      <w:rFonts w:ascii="Times New Roman" w:hAnsi="Times New Roman" w:eastAsia="宋体" w:cs="Times New Roman"/>
      <w:color w:val="FF0000"/>
      <w:sz w:val="24"/>
      <w:szCs w:val="20"/>
    </w:rPr>
  </w:style>
  <w:style w:type="paragraph" w:customStyle="1" w:styleId="420">
    <w:name w:val="样式 正文缩进正文（首行缩进两字）表正文正文非缩进标题4 + 行距: 1.5 倍行距"/>
    <w:basedOn w:val="10"/>
    <w:qFormat/>
    <w:uiPriority w:val="0"/>
    <w:pPr>
      <w:spacing w:line="360" w:lineRule="auto"/>
      <w:ind w:firstLine="510"/>
    </w:pPr>
    <w:rPr>
      <w:rFonts w:ascii="Arial" w:hAnsi="Arial" w:cs="Arial"/>
      <w:spacing w:val="4"/>
    </w:rPr>
  </w:style>
  <w:style w:type="paragraph" w:customStyle="1" w:styleId="421">
    <w:name w:val="cell item"/>
    <w:basedOn w:val="1"/>
    <w:qFormat/>
    <w:uiPriority w:val="0"/>
    <w:pPr>
      <w:widowControl/>
      <w:tabs>
        <w:tab w:val="left" w:pos="1100"/>
      </w:tabs>
      <w:ind w:firstLine="200" w:firstLineChars="200"/>
    </w:pPr>
    <w:rPr>
      <w:rFonts w:ascii="黑体" w:hAnsi="Arial" w:eastAsia="黑体" w:cs="Times New Roman"/>
      <w:b/>
      <w:kern w:val="0"/>
      <w:szCs w:val="20"/>
    </w:rPr>
  </w:style>
  <w:style w:type="paragraph" w:customStyle="1" w:styleId="422">
    <w:name w:val="xl50"/>
    <w:basedOn w:val="1"/>
    <w:qFormat/>
    <w:uiPriority w:val="0"/>
    <w:pPr>
      <w:widowControl/>
      <w:pBdr>
        <w:top w:val="single" w:color="auto" w:sz="4" w:space="0"/>
        <w:left w:val="single" w:color="auto" w:sz="8" w:space="0"/>
        <w:bottom w:val="single" w:color="auto" w:sz="8" w:space="0"/>
        <w:right w:val="single" w:color="auto" w:sz="4" w:space="0"/>
      </w:pBdr>
      <w:shd w:val="clear" w:color="auto" w:fill="FFFF00"/>
      <w:spacing w:before="100" w:beforeAutospacing="1" w:after="100" w:afterAutospacing="1"/>
      <w:ind w:firstLine="200" w:firstLineChars="200"/>
      <w:jc w:val="center"/>
      <w:textAlignment w:val="top"/>
    </w:pPr>
    <w:rPr>
      <w:rFonts w:ascii="Arial Unicode MS" w:hAnsi="Arial Unicode MS" w:eastAsia="宋体" w:cs="Arial Unicode MS"/>
      <w:b/>
      <w:bCs/>
      <w:kern w:val="0"/>
      <w:sz w:val="24"/>
      <w:szCs w:val="24"/>
    </w:rPr>
  </w:style>
  <w:style w:type="paragraph" w:customStyle="1" w:styleId="423">
    <w:name w:val="xl51"/>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ind w:firstLine="200" w:firstLineChars="200"/>
      <w:jc w:val="center"/>
      <w:textAlignment w:val="top"/>
    </w:pPr>
    <w:rPr>
      <w:rFonts w:ascii="Arial Unicode MS" w:hAnsi="Arial Unicode MS" w:eastAsia="宋体" w:cs="Arial Unicode MS"/>
      <w:kern w:val="0"/>
      <w:sz w:val="20"/>
      <w:szCs w:val="20"/>
    </w:rPr>
  </w:style>
  <w:style w:type="paragraph" w:customStyle="1" w:styleId="424">
    <w:name w:val="xl5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ind w:firstLine="200" w:firstLineChars="200"/>
      <w:jc w:val="center"/>
      <w:textAlignment w:val="top"/>
    </w:pPr>
    <w:rPr>
      <w:rFonts w:ascii="Arial Unicode MS" w:hAnsi="Arial Unicode MS" w:eastAsia="宋体" w:cs="Arial Unicode MS"/>
      <w:kern w:val="0"/>
      <w:sz w:val="20"/>
      <w:szCs w:val="20"/>
    </w:rPr>
  </w:style>
  <w:style w:type="paragraph" w:customStyle="1" w:styleId="425">
    <w:name w:val="xl53"/>
    <w:basedOn w:val="1"/>
    <w:qFormat/>
    <w:uiPriority w:val="0"/>
    <w:pPr>
      <w:widowControl/>
      <w:pBdr>
        <w:top w:val="single" w:color="auto" w:sz="4" w:space="0"/>
        <w:left w:val="single" w:color="auto" w:sz="4" w:space="0"/>
        <w:bottom w:val="single" w:color="auto" w:sz="8" w:space="0"/>
        <w:right w:val="single" w:color="auto" w:sz="4" w:space="0"/>
      </w:pBdr>
      <w:shd w:val="clear" w:color="auto" w:fill="FFFF00"/>
      <w:spacing w:before="100" w:beforeAutospacing="1" w:after="100" w:afterAutospacing="1"/>
      <w:ind w:firstLine="200" w:firstLineChars="200"/>
      <w:jc w:val="left"/>
      <w:textAlignment w:val="top"/>
    </w:pPr>
    <w:rPr>
      <w:rFonts w:ascii="Arial Unicode MS" w:hAnsi="Arial Unicode MS" w:eastAsia="宋体" w:cs="Arial Unicode MS"/>
      <w:b/>
      <w:bCs/>
      <w:kern w:val="0"/>
      <w:sz w:val="24"/>
      <w:szCs w:val="24"/>
    </w:rPr>
  </w:style>
  <w:style w:type="paragraph" w:customStyle="1" w:styleId="426">
    <w:name w:val="xl54"/>
    <w:basedOn w:val="1"/>
    <w:qFormat/>
    <w:uiPriority w:val="0"/>
    <w:pPr>
      <w:widowControl/>
      <w:pBdr>
        <w:top w:val="single" w:color="auto" w:sz="4" w:space="0"/>
        <w:bottom w:val="single" w:color="auto" w:sz="8" w:space="0"/>
        <w:right w:val="single" w:color="auto" w:sz="4" w:space="0"/>
      </w:pBdr>
      <w:shd w:val="clear" w:color="auto" w:fill="FFFF00"/>
      <w:spacing w:before="100" w:beforeAutospacing="1" w:after="100" w:afterAutospacing="1"/>
      <w:ind w:firstLine="200" w:firstLineChars="200"/>
      <w:jc w:val="center"/>
      <w:textAlignment w:val="top"/>
    </w:pPr>
    <w:rPr>
      <w:rFonts w:ascii="Arial Unicode MS" w:hAnsi="Arial Unicode MS" w:eastAsia="宋体" w:cs="Arial Unicode MS"/>
      <w:b/>
      <w:bCs/>
      <w:kern w:val="0"/>
      <w:sz w:val="24"/>
      <w:szCs w:val="24"/>
    </w:rPr>
  </w:style>
  <w:style w:type="paragraph" w:customStyle="1" w:styleId="427">
    <w:name w:val="xl5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ind w:firstLine="200" w:firstLineChars="200"/>
      <w:jc w:val="left"/>
      <w:textAlignment w:val="top"/>
    </w:pPr>
    <w:rPr>
      <w:rFonts w:ascii="Arial Unicode MS" w:hAnsi="Arial Unicode MS" w:eastAsia="宋体" w:cs="Arial Unicode MS"/>
      <w:kern w:val="0"/>
      <w:sz w:val="20"/>
      <w:szCs w:val="20"/>
    </w:rPr>
  </w:style>
  <w:style w:type="paragraph" w:customStyle="1" w:styleId="428">
    <w:name w:val="xl56"/>
    <w:basedOn w:val="1"/>
    <w:qFormat/>
    <w:uiPriority w:val="0"/>
    <w:pPr>
      <w:widowControl/>
      <w:pBdr>
        <w:top w:val="single" w:color="auto" w:sz="4" w:space="0"/>
        <w:left w:val="single" w:color="auto" w:sz="4" w:space="0"/>
        <w:right w:val="single" w:color="auto" w:sz="4" w:space="0"/>
      </w:pBdr>
      <w:spacing w:before="100" w:beforeAutospacing="1" w:after="100" w:afterAutospacing="1"/>
      <w:ind w:firstLine="200" w:firstLineChars="200"/>
      <w:jc w:val="left"/>
      <w:textAlignment w:val="top"/>
    </w:pPr>
    <w:rPr>
      <w:rFonts w:ascii="Arial Unicode MS" w:hAnsi="Arial Unicode MS" w:eastAsia="宋体" w:cs="Arial Unicode MS"/>
      <w:kern w:val="0"/>
      <w:sz w:val="20"/>
      <w:szCs w:val="20"/>
    </w:rPr>
  </w:style>
  <w:style w:type="paragraph" w:customStyle="1" w:styleId="429">
    <w:name w:val="xl57"/>
    <w:basedOn w:val="1"/>
    <w:qFormat/>
    <w:uiPriority w:val="0"/>
    <w:pPr>
      <w:widowControl/>
      <w:pBdr>
        <w:top w:val="single" w:color="auto" w:sz="4" w:space="0"/>
        <w:left w:val="single" w:color="auto" w:sz="4" w:space="0"/>
        <w:right w:val="single" w:color="auto" w:sz="4" w:space="0"/>
      </w:pBdr>
      <w:spacing w:before="100" w:beforeAutospacing="1" w:after="100" w:afterAutospacing="1"/>
      <w:ind w:firstLine="200" w:firstLineChars="200"/>
      <w:jc w:val="center"/>
      <w:textAlignment w:val="top"/>
    </w:pPr>
    <w:rPr>
      <w:rFonts w:ascii="Arial Unicode MS" w:hAnsi="Arial Unicode MS" w:eastAsia="宋体" w:cs="Arial Unicode MS"/>
      <w:kern w:val="0"/>
      <w:sz w:val="20"/>
      <w:szCs w:val="20"/>
    </w:rPr>
  </w:style>
  <w:style w:type="paragraph" w:customStyle="1" w:styleId="430">
    <w:name w:val="xl58"/>
    <w:basedOn w:val="1"/>
    <w:qFormat/>
    <w:uiPriority w:val="0"/>
    <w:pPr>
      <w:widowControl/>
      <w:pBdr>
        <w:top w:val="single" w:color="auto" w:sz="4" w:space="0"/>
        <w:left w:val="single" w:color="auto" w:sz="4" w:space="0"/>
        <w:right w:val="single" w:color="auto" w:sz="4" w:space="0"/>
      </w:pBdr>
      <w:spacing w:before="100" w:beforeAutospacing="1" w:after="100" w:afterAutospacing="1"/>
      <w:ind w:firstLine="200" w:firstLineChars="200"/>
      <w:jc w:val="center"/>
      <w:textAlignment w:val="top"/>
    </w:pPr>
    <w:rPr>
      <w:rFonts w:ascii="Arial Unicode MS" w:hAnsi="Arial Unicode MS" w:eastAsia="宋体" w:cs="Arial Unicode MS"/>
      <w:kern w:val="0"/>
      <w:sz w:val="20"/>
      <w:szCs w:val="20"/>
    </w:rPr>
  </w:style>
  <w:style w:type="paragraph" w:customStyle="1" w:styleId="431">
    <w:name w:val="xl59"/>
    <w:basedOn w:val="1"/>
    <w:qFormat/>
    <w:uiPriority w:val="0"/>
    <w:pPr>
      <w:widowControl/>
      <w:pBdr>
        <w:top w:val="single" w:color="auto" w:sz="4" w:space="0"/>
        <w:left w:val="single" w:color="auto" w:sz="4" w:space="0"/>
        <w:right w:val="single" w:color="auto" w:sz="8" w:space="0"/>
      </w:pBdr>
      <w:spacing w:before="100" w:beforeAutospacing="1" w:after="100" w:afterAutospacing="1"/>
      <w:ind w:firstLine="200" w:firstLineChars="200"/>
      <w:jc w:val="center"/>
      <w:textAlignment w:val="top"/>
    </w:pPr>
    <w:rPr>
      <w:rFonts w:ascii="Arial Unicode MS" w:hAnsi="Arial Unicode MS" w:eastAsia="宋体" w:cs="Arial Unicode MS"/>
      <w:kern w:val="0"/>
      <w:sz w:val="20"/>
      <w:szCs w:val="20"/>
    </w:rPr>
  </w:style>
  <w:style w:type="paragraph" w:customStyle="1" w:styleId="432">
    <w:name w:val="xl60"/>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ind w:firstLine="200" w:firstLineChars="200"/>
      <w:jc w:val="center"/>
      <w:textAlignment w:val="top"/>
    </w:pPr>
    <w:rPr>
      <w:rFonts w:ascii="Arial Unicode MS" w:hAnsi="Arial Unicode MS" w:eastAsia="宋体" w:cs="Arial Unicode MS"/>
      <w:kern w:val="0"/>
      <w:sz w:val="20"/>
      <w:szCs w:val="20"/>
    </w:rPr>
  </w:style>
  <w:style w:type="paragraph" w:customStyle="1" w:styleId="433">
    <w:name w:val="xl61"/>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ind w:firstLine="200" w:firstLineChars="200"/>
      <w:jc w:val="center"/>
      <w:textAlignment w:val="top"/>
    </w:pPr>
    <w:rPr>
      <w:rFonts w:ascii="Arial Unicode MS" w:hAnsi="Arial Unicode MS" w:eastAsia="宋体" w:cs="Arial Unicode MS"/>
      <w:kern w:val="0"/>
      <w:sz w:val="20"/>
      <w:szCs w:val="20"/>
    </w:rPr>
  </w:style>
  <w:style w:type="paragraph" w:customStyle="1" w:styleId="434">
    <w:name w:val="xl6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ind w:firstLine="200" w:firstLineChars="200"/>
      <w:jc w:val="left"/>
      <w:textAlignment w:val="top"/>
    </w:pPr>
    <w:rPr>
      <w:rFonts w:ascii="Arial Unicode MS" w:hAnsi="Arial Unicode MS" w:eastAsia="宋体" w:cs="Arial Unicode MS"/>
      <w:kern w:val="0"/>
      <w:sz w:val="20"/>
      <w:szCs w:val="20"/>
    </w:rPr>
  </w:style>
  <w:style w:type="paragraph" w:customStyle="1" w:styleId="435">
    <w:name w:val="xl6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ind w:firstLine="200" w:firstLineChars="200"/>
      <w:jc w:val="left"/>
      <w:textAlignment w:val="top"/>
    </w:pPr>
    <w:rPr>
      <w:rFonts w:ascii="Arial Unicode MS" w:hAnsi="Arial Unicode MS" w:eastAsia="宋体" w:cs="Arial Unicode MS"/>
      <w:kern w:val="0"/>
      <w:sz w:val="20"/>
      <w:szCs w:val="20"/>
    </w:rPr>
  </w:style>
  <w:style w:type="paragraph" w:customStyle="1" w:styleId="436">
    <w:name w:val="xl64"/>
    <w:basedOn w:val="1"/>
    <w:qFormat/>
    <w:uiPriority w:val="0"/>
    <w:pPr>
      <w:widowControl/>
      <w:pBdr>
        <w:top w:val="single" w:color="auto" w:sz="4" w:space="0"/>
        <w:left w:val="single" w:color="auto" w:sz="4" w:space="0"/>
        <w:bottom w:val="single" w:color="auto" w:sz="4" w:space="0"/>
      </w:pBdr>
      <w:shd w:val="clear" w:color="auto" w:fill="C0C0C0"/>
      <w:spacing w:before="100" w:beforeAutospacing="1" w:after="100" w:afterAutospacing="1"/>
      <w:ind w:firstLine="200" w:firstLineChars="200"/>
      <w:jc w:val="left"/>
      <w:textAlignment w:val="top"/>
    </w:pPr>
    <w:rPr>
      <w:rFonts w:ascii="Arial Unicode MS" w:hAnsi="Arial Unicode MS" w:eastAsia="宋体" w:cs="Arial Unicode MS"/>
      <w:b/>
      <w:bCs/>
      <w:kern w:val="0"/>
      <w:sz w:val="20"/>
      <w:szCs w:val="20"/>
    </w:rPr>
  </w:style>
  <w:style w:type="paragraph" w:customStyle="1" w:styleId="437">
    <w:name w:val="xl65"/>
    <w:basedOn w:val="1"/>
    <w:qFormat/>
    <w:uiPriority w:val="0"/>
    <w:pPr>
      <w:widowControl/>
      <w:pBdr>
        <w:top w:val="single" w:color="auto" w:sz="4" w:space="0"/>
        <w:bottom w:val="single" w:color="auto" w:sz="4" w:space="0"/>
        <w:right w:val="single" w:color="auto" w:sz="4" w:space="0"/>
      </w:pBdr>
      <w:shd w:val="clear" w:color="auto" w:fill="C0C0C0"/>
      <w:spacing w:before="100" w:beforeAutospacing="1" w:after="100" w:afterAutospacing="1"/>
      <w:ind w:firstLine="200" w:firstLineChars="200"/>
      <w:jc w:val="left"/>
      <w:textAlignment w:val="top"/>
    </w:pPr>
    <w:rPr>
      <w:rFonts w:ascii="Arial Unicode MS" w:hAnsi="Arial Unicode MS" w:eastAsia="宋体" w:cs="Arial Unicode MS"/>
      <w:b/>
      <w:bCs/>
      <w:kern w:val="0"/>
      <w:sz w:val="20"/>
      <w:szCs w:val="20"/>
    </w:rPr>
  </w:style>
  <w:style w:type="paragraph" w:customStyle="1" w:styleId="438">
    <w:name w:val="xl66"/>
    <w:basedOn w:val="1"/>
    <w:qFormat/>
    <w:uiPriority w:val="0"/>
    <w:pPr>
      <w:widowControl/>
      <w:pBdr>
        <w:top w:val="single" w:color="auto" w:sz="4" w:space="0"/>
        <w:left w:val="single" w:color="auto" w:sz="4" w:space="0"/>
        <w:bottom w:val="single" w:color="auto" w:sz="4" w:space="0"/>
      </w:pBdr>
      <w:shd w:val="clear" w:color="auto" w:fill="C0C0C0"/>
      <w:spacing w:before="100" w:beforeAutospacing="1" w:after="100" w:afterAutospacing="1"/>
      <w:ind w:firstLine="200" w:firstLineChars="200"/>
      <w:jc w:val="left"/>
      <w:textAlignment w:val="top"/>
    </w:pPr>
    <w:rPr>
      <w:rFonts w:ascii="Arial Unicode MS" w:hAnsi="Arial Unicode MS" w:eastAsia="宋体" w:cs="Arial Unicode MS"/>
      <w:b/>
      <w:bCs/>
      <w:kern w:val="0"/>
      <w:sz w:val="20"/>
      <w:szCs w:val="20"/>
    </w:rPr>
  </w:style>
  <w:style w:type="paragraph" w:customStyle="1" w:styleId="439">
    <w:name w:val="xl67"/>
    <w:basedOn w:val="1"/>
    <w:qFormat/>
    <w:uiPriority w:val="0"/>
    <w:pPr>
      <w:widowControl/>
      <w:pBdr>
        <w:top w:val="single" w:color="auto" w:sz="4" w:space="0"/>
        <w:bottom w:val="single" w:color="auto" w:sz="4" w:space="0"/>
        <w:right w:val="single" w:color="auto" w:sz="8" w:space="0"/>
      </w:pBdr>
      <w:spacing w:before="100" w:beforeAutospacing="1" w:after="100" w:afterAutospacing="1"/>
      <w:ind w:firstLine="200" w:firstLineChars="200"/>
      <w:jc w:val="left"/>
      <w:textAlignment w:val="top"/>
    </w:pPr>
    <w:rPr>
      <w:rFonts w:ascii="Arial Unicode MS" w:hAnsi="Arial Unicode MS" w:eastAsia="宋体" w:cs="Arial Unicode MS"/>
      <w:kern w:val="0"/>
      <w:sz w:val="24"/>
      <w:szCs w:val="24"/>
    </w:rPr>
  </w:style>
  <w:style w:type="paragraph" w:customStyle="1" w:styleId="440">
    <w:name w:val="xl68"/>
    <w:basedOn w:val="1"/>
    <w:qFormat/>
    <w:uiPriority w:val="0"/>
    <w:pPr>
      <w:widowControl/>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ind w:firstLine="200" w:firstLineChars="200"/>
      <w:jc w:val="left"/>
      <w:textAlignment w:val="top"/>
    </w:pPr>
    <w:rPr>
      <w:rFonts w:ascii="Arial Unicode MS" w:hAnsi="Arial Unicode MS" w:eastAsia="宋体" w:cs="Arial Unicode MS"/>
      <w:b/>
      <w:bCs/>
      <w:kern w:val="0"/>
      <w:sz w:val="20"/>
      <w:szCs w:val="20"/>
    </w:rPr>
  </w:style>
  <w:style w:type="paragraph" w:customStyle="1" w:styleId="441">
    <w:name w:val="xl69"/>
    <w:basedOn w:val="1"/>
    <w:qFormat/>
    <w:uiPriority w:val="0"/>
    <w:pPr>
      <w:widowControl/>
      <w:pBdr>
        <w:top w:val="single" w:color="auto" w:sz="4" w:space="0"/>
        <w:left w:val="single" w:color="auto" w:sz="4" w:space="0"/>
        <w:bottom w:val="single" w:color="auto" w:sz="4" w:space="0"/>
        <w:right w:val="single" w:color="auto" w:sz="8" w:space="0"/>
      </w:pBdr>
      <w:shd w:val="clear" w:color="auto" w:fill="C0C0C0"/>
      <w:spacing w:before="100" w:beforeAutospacing="1" w:after="100" w:afterAutospacing="1"/>
      <w:ind w:firstLine="200" w:firstLineChars="200"/>
      <w:jc w:val="left"/>
      <w:textAlignment w:val="top"/>
    </w:pPr>
    <w:rPr>
      <w:rFonts w:ascii="Arial Unicode MS" w:hAnsi="Arial Unicode MS" w:eastAsia="宋体" w:cs="Arial Unicode MS"/>
      <w:b/>
      <w:bCs/>
      <w:kern w:val="0"/>
      <w:sz w:val="20"/>
      <w:szCs w:val="20"/>
    </w:rPr>
  </w:style>
  <w:style w:type="paragraph" w:customStyle="1" w:styleId="442">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ind w:firstLine="200" w:firstLineChars="200"/>
      <w:jc w:val="right"/>
      <w:textAlignment w:val="top"/>
    </w:pPr>
    <w:rPr>
      <w:rFonts w:ascii="Times New Roman" w:hAnsi="Times New Roman" w:eastAsia="宋体" w:cs="Times New Roman"/>
      <w:kern w:val="0"/>
      <w:sz w:val="20"/>
      <w:szCs w:val="20"/>
    </w:rPr>
  </w:style>
  <w:style w:type="paragraph" w:customStyle="1" w:styleId="443">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ind w:firstLine="200" w:firstLineChars="200"/>
      <w:jc w:val="right"/>
      <w:textAlignment w:val="top"/>
    </w:pPr>
    <w:rPr>
      <w:rFonts w:ascii="Times New Roman" w:hAnsi="Times New Roman" w:eastAsia="宋体" w:cs="Times New Roman"/>
      <w:kern w:val="0"/>
      <w:sz w:val="20"/>
      <w:szCs w:val="20"/>
    </w:rPr>
  </w:style>
  <w:style w:type="paragraph" w:customStyle="1" w:styleId="444">
    <w:name w:val="xl72"/>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ind w:firstLine="200" w:firstLineChars="200"/>
      <w:jc w:val="center"/>
      <w:textAlignment w:val="top"/>
    </w:pPr>
    <w:rPr>
      <w:rFonts w:ascii="Arial Unicode MS" w:hAnsi="Arial Unicode MS" w:eastAsia="宋体" w:cs="Arial Unicode MS"/>
      <w:kern w:val="0"/>
      <w:sz w:val="20"/>
      <w:szCs w:val="20"/>
    </w:rPr>
  </w:style>
  <w:style w:type="paragraph" w:customStyle="1" w:styleId="445">
    <w:name w:val="xl73"/>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ind w:firstLine="200" w:firstLineChars="200"/>
      <w:jc w:val="center"/>
      <w:textAlignment w:val="top"/>
    </w:pPr>
    <w:rPr>
      <w:rFonts w:ascii="Arial Unicode MS" w:hAnsi="Arial Unicode MS" w:eastAsia="宋体" w:cs="Arial Unicode MS"/>
      <w:kern w:val="0"/>
      <w:sz w:val="24"/>
      <w:szCs w:val="24"/>
    </w:rPr>
  </w:style>
  <w:style w:type="paragraph" w:customStyle="1" w:styleId="446">
    <w:name w:val="K01"/>
    <w:basedOn w:val="1"/>
    <w:qFormat/>
    <w:uiPriority w:val="0"/>
    <w:pPr>
      <w:tabs>
        <w:tab w:val="left" w:pos="1890"/>
      </w:tabs>
      <w:spacing w:before="50" w:beforeLines="50" w:line="360" w:lineRule="auto"/>
      <w:ind w:left="1890"/>
    </w:pPr>
    <w:rPr>
      <w:rFonts w:ascii="宋体" w:hAnsi="宋体" w:eastAsia="宋体" w:cs="Times New Roman"/>
      <w:sz w:val="24"/>
      <w:szCs w:val="20"/>
    </w:rPr>
  </w:style>
  <w:style w:type="paragraph" w:customStyle="1" w:styleId="447">
    <w:name w:val="章标题"/>
    <w:next w:val="1"/>
    <w:qFormat/>
    <w:uiPriority w:val="0"/>
    <w:pPr>
      <w:spacing w:before="50" w:beforeLines="50" w:after="50" w:afterLines="50" w:line="300" w:lineRule="auto"/>
      <w:jc w:val="both"/>
      <w:outlineLvl w:val="1"/>
    </w:pPr>
    <w:rPr>
      <w:rFonts w:ascii="黑体" w:hAnsi="Times New Roman" w:eastAsia="黑体" w:cs="Times New Roman"/>
      <w:sz w:val="21"/>
      <w:lang w:val="en-US" w:eastAsia="zh-CN" w:bidi="ar-SA"/>
    </w:rPr>
  </w:style>
  <w:style w:type="paragraph" w:customStyle="1" w:styleId="448">
    <w:name w:val="Comment"/>
    <w:basedOn w:val="1"/>
    <w:qFormat/>
    <w:uiPriority w:val="0"/>
    <w:pPr>
      <w:widowControl/>
      <w:overflowPunct w:val="0"/>
      <w:autoSpaceDE w:val="0"/>
      <w:autoSpaceDN w:val="0"/>
      <w:adjustRightInd w:val="0"/>
      <w:spacing w:after="100"/>
      <w:ind w:firstLine="200" w:firstLineChars="200"/>
      <w:jc w:val="left"/>
    </w:pPr>
    <w:rPr>
      <w:rFonts w:ascii="Arial" w:hAnsi="Arial" w:eastAsia="宋体" w:cs="Times New Roman"/>
      <w:color w:val="0000FF"/>
      <w:kern w:val="0"/>
      <w:sz w:val="20"/>
      <w:szCs w:val="20"/>
    </w:rPr>
  </w:style>
  <w:style w:type="paragraph" w:customStyle="1" w:styleId="449">
    <w:name w:val="[正文不缩]"/>
    <w:basedOn w:val="1"/>
    <w:qFormat/>
    <w:uiPriority w:val="0"/>
    <w:pPr>
      <w:numPr>
        <w:ilvl w:val="0"/>
        <w:numId w:val="39"/>
      </w:numPr>
      <w:snapToGrid w:val="0"/>
      <w:spacing w:line="360" w:lineRule="auto"/>
      <w:ind w:left="0" w:firstLine="200" w:firstLineChars="200"/>
    </w:pPr>
    <w:rPr>
      <w:rFonts w:ascii="Times New Roman" w:hAnsi="Times New Roman" w:eastAsia="宋体" w:cs="Times New Roman"/>
      <w:kern w:val="0"/>
      <w:sz w:val="24"/>
      <w:szCs w:val="24"/>
    </w:rPr>
  </w:style>
  <w:style w:type="paragraph" w:customStyle="1" w:styleId="450">
    <w:name w:val="封面摘要"/>
    <w:basedOn w:val="1"/>
    <w:qFormat/>
    <w:uiPriority w:val="0"/>
    <w:pPr>
      <w:spacing w:line="360" w:lineRule="auto"/>
      <w:ind w:firstLine="200" w:firstLineChars="200"/>
    </w:pPr>
    <w:rPr>
      <w:rFonts w:ascii="Times New Roman" w:hAnsi="Times New Roman" w:eastAsia="宋体" w:cs="Times New Roman"/>
      <w:szCs w:val="20"/>
    </w:rPr>
  </w:style>
  <w:style w:type="paragraph" w:customStyle="1" w:styleId="451">
    <w:name w:val="部分标题"/>
    <w:basedOn w:val="1"/>
    <w:next w:val="1"/>
    <w:qFormat/>
    <w:uiPriority w:val="0"/>
    <w:pPr>
      <w:pageBreakBefore/>
      <w:pBdr>
        <w:bottom w:val="single" w:color="000000" w:sz="6" w:space="1"/>
      </w:pBdr>
      <w:spacing w:before="100" w:beforeLines="100" w:after="100" w:afterLines="100" w:line="360" w:lineRule="auto"/>
      <w:ind w:firstLine="200" w:firstLineChars="200"/>
      <w:jc w:val="center"/>
    </w:pPr>
    <w:rPr>
      <w:rFonts w:ascii="Times New Roman" w:hAnsi="Times New Roman" w:eastAsia="隶书" w:cs="Times New Roman"/>
      <w:sz w:val="52"/>
      <w:szCs w:val="24"/>
    </w:rPr>
  </w:style>
  <w:style w:type="paragraph" w:customStyle="1" w:styleId="452">
    <w:name w:val="c"/>
    <w:qFormat/>
    <w:uiPriority w:val="0"/>
    <w:pPr>
      <w:widowControl w:val="0"/>
      <w:autoSpaceDE w:val="0"/>
      <w:autoSpaceDN w:val="0"/>
      <w:adjustRightInd w:val="0"/>
      <w:spacing w:line="300" w:lineRule="auto"/>
      <w:jc w:val="both"/>
    </w:pPr>
    <w:rPr>
      <w:rFonts w:ascii="Arial" w:hAnsi="Arial" w:eastAsia="宋体" w:cs="Times New Roman"/>
      <w:sz w:val="24"/>
      <w:szCs w:val="24"/>
      <w:lang w:val="en-US" w:eastAsia="zh-CN" w:bidi="ar-SA"/>
    </w:rPr>
  </w:style>
  <w:style w:type="paragraph" w:customStyle="1" w:styleId="453">
    <w:name w:val="样式 目录 1 + 首行缩进:  2 字符"/>
    <w:basedOn w:val="60"/>
    <w:qFormat/>
    <w:uiPriority w:val="0"/>
    <w:pPr>
      <w:tabs>
        <w:tab w:val="right" w:leader="middleDot" w:pos="8931"/>
      </w:tabs>
      <w:spacing w:line="300" w:lineRule="auto"/>
      <w:ind w:firstLine="200" w:firstLineChars="200"/>
      <w:jc w:val="left"/>
    </w:pPr>
    <w:rPr>
      <w:rFonts w:ascii="Calibri" w:hAnsi="Calibri" w:cs="宋体"/>
      <w:b/>
      <w:bCs/>
      <w:sz w:val="20"/>
      <w:szCs w:val="20"/>
    </w:rPr>
  </w:style>
  <w:style w:type="character" w:customStyle="1" w:styleId="454">
    <w:name w:val="首行缩进 Char1"/>
    <w:qFormat/>
    <w:uiPriority w:val="0"/>
    <w:rPr>
      <w:rFonts w:eastAsia="宋体"/>
      <w:kern w:val="2"/>
      <w:sz w:val="21"/>
      <w:lang w:val="en-US" w:eastAsia="zh-CN"/>
    </w:rPr>
  </w:style>
  <w:style w:type="paragraph" w:customStyle="1" w:styleId="455">
    <w:name w:val="bullet box 1"/>
    <w:basedOn w:val="1"/>
    <w:qFormat/>
    <w:uiPriority w:val="0"/>
    <w:pPr>
      <w:widowControl/>
      <w:numPr>
        <w:ilvl w:val="0"/>
        <w:numId w:val="40"/>
      </w:numPr>
      <w:overflowPunct w:val="0"/>
      <w:autoSpaceDE w:val="0"/>
      <w:autoSpaceDN w:val="0"/>
      <w:adjustRightInd w:val="0"/>
      <w:spacing w:before="120"/>
      <w:ind w:firstLine="200" w:firstLineChars="200"/>
      <w:textAlignment w:val="baseline"/>
    </w:pPr>
    <w:rPr>
      <w:rFonts w:ascii="Arial" w:hAnsi="Arial" w:eastAsia="宋体" w:cs="Times New Roman"/>
      <w:kern w:val="0"/>
      <w:sz w:val="20"/>
      <w:szCs w:val="20"/>
    </w:rPr>
  </w:style>
  <w:style w:type="paragraph" w:customStyle="1" w:styleId="456">
    <w:name w:val="样式 小四 段前: 7.8 磅 行距: 1.5 倍行距"/>
    <w:basedOn w:val="1"/>
    <w:qFormat/>
    <w:uiPriority w:val="0"/>
    <w:pPr>
      <w:spacing w:before="156" w:line="360" w:lineRule="auto"/>
      <w:ind w:firstLine="200" w:firstLineChars="200"/>
    </w:pPr>
    <w:rPr>
      <w:rFonts w:ascii="Times New Roman" w:hAnsi="Times New Roman" w:eastAsia="宋体"/>
      <w:sz w:val="24"/>
      <w:szCs w:val="20"/>
    </w:rPr>
  </w:style>
  <w:style w:type="paragraph" w:customStyle="1" w:styleId="457">
    <w:name w:val="文件名称"/>
    <w:basedOn w:val="1"/>
    <w:qFormat/>
    <w:uiPriority w:val="0"/>
    <w:pPr>
      <w:widowControl/>
      <w:spacing w:line="360" w:lineRule="auto"/>
      <w:ind w:firstLine="200" w:firstLineChars="200"/>
      <w:jc w:val="center"/>
    </w:pPr>
    <w:rPr>
      <w:rFonts w:ascii="楷体_GB2312" w:hAnsi="Cambria" w:eastAsia="楷体_GB2312"/>
      <w:b/>
      <w:kern w:val="0"/>
      <w:sz w:val="52"/>
    </w:rPr>
  </w:style>
  <w:style w:type="paragraph" w:customStyle="1" w:styleId="458">
    <w:name w:val="公司名称"/>
    <w:basedOn w:val="1"/>
    <w:qFormat/>
    <w:uiPriority w:val="0"/>
    <w:pPr>
      <w:widowControl/>
      <w:spacing w:line="360" w:lineRule="auto"/>
      <w:ind w:firstLine="200" w:firstLineChars="200"/>
      <w:jc w:val="center"/>
    </w:pPr>
    <w:rPr>
      <w:rFonts w:ascii="Cambria" w:hAnsi="Cambria" w:eastAsia="隶书"/>
      <w:b/>
      <w:bCs/>
      <w:kern w:val="0"/>
      <w:sz w:val="32"/>
    </w:rPr>
  </w:style>
  <w:style w:type="paragraph" w:customStyle="1" w:styleId="459">
    <w:name w:val="段落正文"/>
    <w:basedOn w:val="1"/>
    <w:qFormat/>
    <w:uiPriority w:val="0"/>
    <w:pPr>
      <w:spacing w:line="360" w:lineRule="auto"/>
      <w:ind w:firstLine="200" w:firstLineChars="200"/>
    </w:pPr>
    <w:rPr>
      <w:rFonts w:ascii="宋体" w:hAnsi="宋体" w:eastAsia="宋体" w:cs="Times New Roman"/>
      <w:szCs w:val="24"/>
    </w:rPr>
  </w:style>
  <w:style w:type="paragraph" w:customStyle="1" w:styleId="460">
    <w:name w:val="表格内容"/>
    <w:basedOn w:val="1"/>
    <w:qFormat/>
    <w:uiPriority w:val="0"/>
    <w:pPr>
      <w:ind w:firstLine="200" w:firstLineChars="200"/>
    </w:pPr>
    <w:rPr>
      <w:rFonts w:ascii="宋体" w:hAnsi="宋体" w:eastAsia="宋体"/>
      <w:szCs w:val="20"/>
    </w:rPr>
  </w:style>
  <w:style w:type="paragraph" w:customStyle="1" w:styleId="461">
    <w:name w:val="附录 标题"/>
    <w:basedOn w:val="3"/>
    <w:qFormat/>
    <w:uiPriority w:val="0"/>
    <w:pPr>
      <w:keepLines/>
      <w:pageBreakBefore/>
      <w:adjustRightInd w:val="0"/>
      <w:spacing w:before="340" w:after="330" w:line="578" w:lineRule="auto"/>
      <w:textAlignment w:val="baseline"/>
    </w:pPr>
    <w:rPr>
      <w:rFonts w:ascii="Times New Roman" w:hAnsi="Times New Roman" w:eastAsia="宋体" w:cs="宋体"/>
      <w:color w:val="auto"/>
      <w:kern w:val="44"/>
      <w:sz w:val="44"/>
      <w:szCs w:val="36"/>
      <w:lang w:val="en-US"/>
    </w:rPr>
  </w:style>
  <w:style w:type="paragraph" w:customStyle="1" w:styleId="462">
    <w:name w:val="附录 标题 2"/>
    <w:basedOn w:val="4"/>
    <w:qFormat/>
    <w:uiPriority w:val="0"/>
    <w:pPr>
      <w:spacing w:line="360" w:lineRule="auto"/>
      <w:jc w:val="left"/>
    </w:pPr>
    <w:rPr>
      <w:rFonts w:ascii="Arial" w:hAnsi="Arial" w:eastAsia="黑体"/>
      <w:sz w:val="36"/>
      <w:szCs w:val="24"/>
    </w:rPr>
  </w:style>
  <w:style w:type="paragraph" w:customStyle="1" w:styleId="463">
    <w:name w:val="标准正文 Char Char"/>
    <w:basedOn w:val="1"/>
    <w:qFormat/>
    <w:uiPriority w:val="0"/>
    <w:pPr>
      <w:snapToGrid w:val="0"/>
      <w:spacing w:line="300" w:lineRule="auto"/>
      <w:ind w:left="100" w:leftChars="100" w:right="210" w:firstLine="200" w:firstLineChars="200"/>
    </w:pPr>
    <w:rPr>
      <w:rFonts w:ascii="宋体" w:hAnsi="宋体" w:eastAsia="宋体" w:cs="Times New Roman"/>
      <w:szCs w:val="21"/>
    </w:rPr>
  </w:style>
  <w:style w:type="paragraph" w:customStyle="1" w:styleId="464">
    <w:name w:val="标准正文 Char"/>
    <w:basedOn w:val="1"/>
    <w:qFormat/>
    <w:uiPriority w:val="0"/>
    <w:pPr>
      <w:spacing w:line="300" w:lineRule="auto"/>
      <w:ind w:firstLine="200" w:firstLineChars="200"/>
    </w:pPr>
    <w:rPr>
      <w:rFonts w:ascii="Times New Roman" w:hAnsi="Times New Roman" w:eastAsia="宋体" w:cs="Times New Roman"/>
      <w:sz w:val="24"/>
      <w:szCs w:val="24"/>
    </w:rPr>
  </w:style>
  <w:style w:type="paragraph" w:customStyle="1" w:styleId="465">
    <w:name w:val="列项正文"/>
    <w:basedOn w:val="1"/>
    <w:next w:val="1"/>
    <w:qFormat/>
    <w:uiPriority w:val="0"/>
    <w:pPr>
      <w:widowControl/>
      <w:numPr>
        <w:ilvl w:val="0"/>
        <w:numId w:val="41"/>
      </w:numPr>
      <w:spacing w:before="100" w:beforeAutospacing="1" w:after="50" w:afterLines="50" w:afterAutospacing="1"/>
      <w:ind w:firstLine="200" w:firstLineChars="200"/>
      <w:jc w:val="left"/>
    </w:pPr>
    <w:rPr>
      <w:rFonts w:ascii="Book Antiqua" w:hAnsi="Book Antiqua" w:eastAsia="宋体" w:cs="Times New Roman"/>
      <w:kern w:val="0"/>
      <w:szCs w:val="21"/>
    </w:rPr>
  </w:style>
  <w:style w:type="paragraph" w:customStyle="1" w:styleId="466">
    <w:name w:val="样式 标题 2PIM2H2Heading 2 HiddenHeading 2 CCBSheading 2Titre3...1"/>
    <w:basedOn w:val="4"/>
    <w:qFormat/>
    <w:uiPriority w:val="0"/>
    <w:pPr>
      <w:adjustRightInd w:val="0"/>
      <w:spacing w:before="20" w:beforeLines="20" w:after="20" w:afterLines="20" w:line="360" w:lineRule="auto"/>
      <w:ind w:left="990" w:hanging="567"/>
    </w:pPr>
    <w:rPr>
      <w:rFonts w:ascii="Arial" w:hAnsi="Arial" w:eastAsia="宋体" w:cs="Times New Roman"/>
      <w:bCs w:val="0"/>
      <w:color w:val="008080"/>
      <w:kern w:val="0"/>
      <w:sz w:val="28"/>
      <w:szCs w:val="24"/>
    </w:rPr>
  </w:style>
  <w:style w:type="paragraph" w:customStyle="1" w:styleId="467">
    <w:name w:val="正文首行缩进 4字符"/>
    <w:basedOn w:val="85"/>
    <w:qFormat/>
    <w:uiPriority w:val="0"/>
    <w:pPr>
      <w:spacing w:line="360" w:lineRule="auto"/>
      <w:ind w:firstLine="400" w:firstLineChars="400"/>
    </w:pPr>
    <w:rPr>
      <w:rFonts w:ascii="Times New Roman" w:hAnsi="Times New Roman" w:eastAsia="宋体" w:cs="Times New Roman"/>
      <w:szCs w:val="24"/>
    </w:rPr>
  </w:style>
  <w:style w:type="paragraph" w:customStyle="1" w:styleId="468">
    <w:name w:val="Char3"/>
    <w:basedOn w:val="1"/>
    <w:qFormat/>
    <w:uiPriority w:val="0"/>
    <w:pPr>
      <w:tabs>
        <w:tab w:val="left" w:pos="0"/>
      </w:tabs>
      <w:spacing w:line="360" w:lineRule="auto"/>
      <w:ind w:firstLine="200" w:firstLineChars="200"/>
    </w:pPr>
    <w:rPr>
      <w:rFonts w:ascii="Times New Roman" w:hAnsi="Times New Roman" w:eastAsia="宋体" w:cs="Times New Roman"/>
      <w:szCs w:val="24"/>
    </w:rPr>
  </w:style>
  <w:style w:type="paragraph" w:customStyle="1" w:styleId="469">
    <w:name w:val="默认段落字体 Para Char Char Char Char Char Char Char Char Char Char Char Char Char Char Char Char Char Char Char"/>
    <w:basedOn w:val="27"/>
    <w:qFormat/>
    <w:uiPriority w:val="0"/>
    <w:pPr>
      <w:ind w:firstLine="200" w:firstLineChars="200"/>
    </w:pPr>
    <w:rPr>
      <w:rFonts w:ascii="Tahoma" w:hAnsi="Tahoma"/>
      <w:sz w:val="24"/>
    </w:rPr>
  </w:style>
  <w:style w:type="paragraph" w:customStyle="1" w:styleId="470">
    <w:name w:val="样式 表正文正文非缩进特点段1ALT+Z四号标题4正文缩进1 + Arial"/>
    <w:basedOn w:val="1"/>
    <w:qFormat/>
    <w:uiPriority w:val="0"/>
    <w:pPr>
      <w:spacing w:line="360" w:lineRule="auto"/>
      <w:ind w:firstLine="200" w:firstLineChars="200"/>
    </w:pPr>
    <w:rPr>
      <w:rFonts w:ascii="Arial" w:hAnsi="Arial" w:eastAsia="宋体" w:cs="Times New Roman"/>
      <w:sz w:val="24"/>
      <w:szCs w:val="24"/>
    </w:rPr>
  </w:style>
  <w:style w:type="paragraph" w:customStyle="1" w:styleId="471">
    <w:name w:val="样式 正文缩进(ALT+Z) + 首行缩进:  2 字符"/>
    <w:basedOn w:val="1"/>
    <w:qFormat/>
    <w:uiPriority w:val="0"/>
    <w:pPr>
      <w:spacing w:line="360" w:lineRule="auto"/>
      <w:ind w:firstLine="200" w:firstLineChars="200"/>
    </w:pPr>
    <w:rPr>
      <w:rFonts w:ascii="Times New Roman" w:hAnsi="Times New Roman" w:eastAsia="宋体" w:cs="Times New Roman"/>
      <w:sz w:val="24"/>
      <w:szCs w:val="20"/>
    </w:rPr>
  </w:style>
  <w:style w:type="paragraph" w:customStyle="1" w:styleId="472">
    <w:name w:val="Normal1"/>
    <w:basedOn w:val="1"/>
    <w:qFormat/>
    <w:uiPriority w:val="0"/>
    <w:pPr>
      <w:widowControl/>
      <w:overflowPunct w:val="0"/>
      <w:autoSpaceDE w:val="0"/>
      <w:autoSpaceDN w:val="0"/>
      <w:adjustRightInd w:val="0"/>
      <w:ind w:firstLine="200" w:firstLineChars="200"/>
      <w:textAlignment w:val="baseline"/>
    </w:pPr>
    <w:rPr>
      <w:rFonts w:ascii="Times New Roman" w:hAnsi="Times New Roman" w:eastAsia="宋体" w:cs="Times New Roman"/>
      <w:kern w:val="0"/>
      <w:szCs w:val="21"/>
    </w:rPr>
  </w:style>
  <w:style w:type="paragraph" w:customStyle="1" w:styleId="473">
    <w:name w:val="默认段落字体 Para Char Char Char Char"/>
    <w:basedOn w:val="1"/>
    <w:qFormat/>
    <w:uiPriority w:val="0"/>
    <w:pPr>
      <w:ind w:firstLine="200" w:firstLineChars="200"/>
    </w:pPr>
    <w:rPr>
      <w:rFonts w:ascii="Arial" w:hAnsi="Arial" w:eastAsia="宋体" w:cs="Arial"/>
      <w:szCs w:val="21"/>
    </w:rPr>
  </w:style>
  <w:style w:type="paragraph" w:customStyle="1" w:styleId="474">
    <w:name w:val="Command"/>
    <w:qFormat/>
    <w:uiPriority w:val="0"/>
    <w:pPr>
      <w:numPr>
        <w:ilvl w:val="0"/>
        <w:numId w:val="42"/>
      </w:numPr>
      <w:tabs>
        <w:tab w:val="clear" w:pos="1644"/>
      </w:tabs>
      <w:spacing w:before="160" w:after="160" w:line="300" w:lineRule="auto"/>
      <w:ind w:left="0" w:firstLine="0"/>
      <w:jc w:val="both"/>
    </w:pPr>
    <w:rPr>
      <w:rFonts w:ascii="Arial" w:hAnsi="Arial" w:eastAsia="黑体" w:cs="Arial"/>
      <w:sz w:val="21"/>
      <w:szCs w:val="21"/>
      <w:lang w:val="en-US" w:eastAsia="zh-CN" w:bidi="ar-SA"/>
    </w:rPr>
  </w:style>
  <w:style w:type="character" w:customStyle="1" w:styleId="475">
    <w:name w:val="Item List Char"/>
    <w:qFormat/>
    <w:uiPriority w:val="0"/>
    <w:rPr>
      <w:rFonts w:ascii="Arial" w:hAnsi="Arial" w:eastAsia="宋体"/>
      <w:sz w:val="21"/>
      <w:lang w:val="en-US" w:eastAsia="zh-CN"/>
    </w:rPr>
  </w:style>
  <w:style w:type="paragraph" w:customStyle="1" w:styleId="476">
    <w:name w:val="缺省文本"/>
    <w:basedOn w:val="1"/>
    <w:qFormat/>
    <w:uiPriority w:val="0"/>
    <w:pPr>
      <w:autoSpaceDE w:val="0"/>
      <w:autoSpaceDN w:val="0"/>
      <w:adjustRightInd w:val="0"/>
      <w:ind w:firstLine="200" w:firstLineChars="200"/>
      <w:jc w:val="left"/>
    </w:pPr>
    <w:rPr>
      <w:rFonts w:ascii="Times New Roman" w:hAnsi="Times New Roman" w:eastAsia="宋体" w:cs="Times New Roman"/>
      <w:kern w:val="0"/>
      <w:sz w:val="24"/>
      <w:szCs w:val="20"/>
    </w:rPr>
  </w:style>
  <w:style w:type="paragraph" w:customStyle="1" w:styleId="477">
    <w:name w:val="图号"/>
    <w:basedOn w:val="1"/>
    <w:qFormat/>
    <w:uiPriority w:val="0"/>
    <w:pPr>
      <w:autoSpaceDE w:val="0"/>
      <w:autoSpaceDN w:val="0"/>
      <w:adjustRightInd w:val="0"/>
      <w:spacing w:line="360" w:lineRule="auto"/>
      <w:ind w:firstLine="200" w:firstLineChars="200"/>
    </w:pPr>
    <w:rPr>
      <w:rFonts w:ascii="Times New Roman" w:hAnsi="Times New Roman" w:eastAsia="宋体" w:cs="Times New Roman"/>
      <w:kern w:val="0"/>
      <w:sz w:val="18"/>
      <w:szCs w:val="18"/>
    </w:rPr>
  </w:style>
  <w:style w:type="character" w:customStyle="1" w:styleId="478">
    <w:name w:val="标题 4 Char Char Char Char"/>
    <w:qFormat/>
    <w:uiPriority w:val="0"/>
    <w:rPr>
      <w:rFonts w:eastAsia="宋体"/>
      <w:b/>
      <w:kern w:val="2"/>
      <w:sz w:val="28"/>
      <w:lang w:val="en-US" w:eastAsia="zh-CN"/>
    </w:rPr>
  </w:style>
  <w:style w:type="character" w:customStyle="1" w:styleId="479">
    <w:name w:val="标题 3 Char Char Char Char Char"/>
    <w:qFormat/>
    <w:uiPriority w:val="0"/>
    <w:rPr>
      <w:rFonts w:eastAsia="宋体"/>
      <w:b/>
      <w:kern w:val="2"/>
      <w:sz w:val="32"/>
      <w:lang w:val="en-US" w:eastAsia="zh-CN"/>
    </w:rPr>
  </w:style>
  <w:style w:type="paragraph" w:customStyle="1" w:styleId="480">
    <w:name w:val="Figure Text"/>
    <w:qFormat/>
    <w:uiPriority w:val="0"/>
    <w:pPr>
      <w:snapToGrid w:val="0"/>
      <w:spacing w:line="300" w:lineRule="auto"/>
      <w:ind w:left="1134"/>
      <w:jc w:val="both"/>
    </w:pPr>
    <w:rPr>
      <w:rFonts w:ascii="Arial" w:hAnsi="Arial" w:eastAsia="楷体_GB2312" w:cs="Arial"/>
      <w:sz w:val="18"/>
      <w:szCs w:val="18"/>
      <w:lang w:val="en-US" w:eastAsia="zh-CN" w:bidi="ar-SA"/>
    </w:rPr>
  </w:style>
  <w:style w:type="character" w:customStyle="1" w:styleId="481">
    <w:name w:val="command keywords"/>
    <w:qFormat/>
    <w:uiPriority w:val="0"/>
    <w:rPr>
      <w:rFonts w:ascii="Arial" w:hAnsi="Arial" w:eastAsia="宋体"/>
      <w:b/>
      <w:color w:val="auto"/>
      <w:sz w:val="21"/>
    </w:rPr>
  </w:style>
  <w:style w:type="paragraph" w:customStyle="1" w:styleId="482">
    <w:name w:val="Item Step"/>
    <w:qFormat/>
    <w:uiPriority w:val="0"/>
    <w:pPr>
      <w:tabs>
        <w:tab w:val="left" w:pos="360"/>
      </w:tabs>
      <w:spacing w:line="300" w:lineRule="auto"/>
      <w:jc w:val="both"/>
      <w:outlineLvl w:val="4"/>
    </w:pPr>
    <w:rPr>
      <w:rFonts w:ascii="Arial" w:hAnsi="Arial" w:eastAsia="宋体" w:cs="Arial"/>
      <w:sz w:val="21"/>
      <w:szCs w:val="21"/>
      <w:lang w:val="en-US" w:eastAsia="zh-CN" w:bidi="ar-SA"/>
    </w:rPr>
  </w:style>
  <w:style w:type="character" w:customStyle="1" w:styleId="483">
    <w:name w:val="Item Step Char"/>
    <w:qFormat/>
    <w:uiPriority w:val="0"/>
    <w:rPr>
      <w:rFonts w:ascii="Arial" w:hAnsi="Arial" w:eastAsia="宋体"/>
      <w:sz w:val="21"/>
      <w:lang w:val="en-US" w:eastAsia="zh-CN"/>
    </w:rPr>
  </w:style>
  <w:style w:type="paragraph" w:customStyle="1" w:styleId="484">
    <w:name w:val="¶ÎÂä2"/>
    <w:basedOn w:val="1"/>
    <w:qFormat/>
    <w:uiPriority w:val="0"/>
    <w:pPr>
      <w:widowControl/>
      <w:overflowPunct w:val="0"/>
      <w:autoSpaceDE w:val="0"/>
      <w:autoSpaceDN w:val="0"/>
      <w:adjustRightInd w:val="0"/>
      <w:spacing w:before="105"/>
      <w:ind w:left="360" w:firstLine="200" w:firstLineChars="200"/>
      <w:jc w:val="left"/>
      <w:textAlignment w:val="baseline"/>
    </w:pPr>
    <w:rPr>
      <w:rFonts w:ascii="宋体" w:hAnsi="Times New Roman" w:eastAsia="宋体" w:cs="Times New Roman"/>
      <w:kern w:val="0"/>
      <w:szCs w:val="20"/>
    </w:rPr>
  </w:style>
  <w:style w:type="paragraph" w:customStyle="1" w:styleId="485">
    <w:name w:val="1.1"/>
    <w:basedOn w:val="3"/>
    <w:qFormat/>
    <w:uiPriority w:val="0"/>
    <w:pPr>
      <w:keepLines/>
      <w:pageBreakBefore/>
      <w:numPr>
        <w:ilvl w:val="0"/>
        <w:numId w:val="43"/>
      </w:numPr>
      <w:tabs>
        <w:tab w:val="left" w:pos="900"/>
        <w:tab w:val="left" w:pos="1260"/>
      </w:tabs>
      <w:adjustRightInd w:val="0"/>
      <w:spacing w:before="340" w:after="330" w:line="578" w:lineRule="auto"/>
      <w:textAlignment w:val="baseline"/>
    </w:pPr>
    <w:rPr>
      <w:rFonts w:ascii="Times New Roman" w:hAnsi="Times New Roman" w:eastAsia="宋体"/>
      <w:color w:val="auto"/>
      <w:kern w:val="44"/>
      <w:sz w:val="30"/>
      <w:szCs w:val="44"/>
      <w:lang w:val="en-US"/>
    </w:rPr>
  </w:style>
  <w:style w:type="paragraph" w:customStyle="1" w:styleId="486">
    <w:name w:val="样式 1.1 + 四号"/>
    <w:basedOn w:val="485"/>
    <w:qFormat/>
    <w:uiPriority w:val="0"/>
    <w:pPr>
      <w:numPr>
        <w:ilvl w:val="0"/>
        <w:numId w:val="44"/>
      </w:numPr>
      <w:tabs>
        <w:tab w:val="clear" w:pos="425"/>
      </w:tabs>
      <w:ind w:left="0" w:firstLine="0"/>
    </w:pPr>
    <w:rPr>
      <w:sz w:val="28"/>
    </w:rPr>
  </w:style>
  <w:style w:type="character" w:customStyle="1" w:styleId="487">
    <w:name w:val="1.1 Char"/>
    <w:qFormat/>
    <w:uiPriority w:val="0"/>
    <w:rPr>
      <w:rFonts w:eastAsia="宋体"/>
      <w:b/>
      <w:kern w:val="44"/>
      <w:sz w:val="44"/>
      <w:lang w:val="en-US" w:eastAsia="zh-CN"/>
    </w:rPr>
  </w:style>
  <w:style w:type="character" w:customStyle="1" w:styleId="488">
    <w:name w:val="样式 1.1 + 四号 Char"/>
    <w:qFormat/>
    <w:uiPriority w:val="0"/>
    <w:rPr>
      <w:rFonts w:eastAsia="宋体"/>
      <w:b/>
      <w:kern w:val="44"/>
      <w:sz w:val="44"/>
      <w:lang w:val="en-US" w:eastAsia="zh-CN"/>
    </w:rPr>
  </w:style>
  <w:style w:type="paragraph" w:customStyle="1" w:styleId="489">
    <w:name w:val="默认段落字体 Para Char Char Char Char Char Char Char Char Char Char Char Char Char Char Char Char"/>
    <w:basedOn w:val="27"/>
    <w:qFormat/>
    <w:uiPriority w:val="0"/>
    <w:pPr>
      <w:ind w:firstLine="200" w:firstLineChars="200"/>
    </w:pPr>
    <w:rPr>
      <w:rFonts w:ascii="Tahoma" w:hAnsi="Tahoma"/>
      <w:sz w:val="24"/>
    </w:rPr>
  </w:style>
  <w:style w:type="paragraph" w:customStyle="1" w:styleId="490">
    <w:name w:val="[列表1]"/>
    <w:basedOn w:val="1"/>
    <w:qFormat/>
    <w:uiPriority w:val="0"/>
    <w:pPr>
      <w:numPr>
        <w:ilvl w:val="1"/>
        <w:numId w:val="45"/>
      </w:numPr>
      <w:spacing w:line="360" w:lineRule="auto"/>
      <w:ind w:firstLine="200" w:firstLineChars="200"/>
    </w:pPr>
    <w:rPr>
      <w:rFonts w:ascii="宋体" w:hAnsi="??" w:eastAsia="宋体" w:cs="Times New Roman"/>
      <w:bCs/>
      <w:sz w:val="24"/>
      <w:szCs w:val="28"/>
    </w:rPr>
  </w:style>
  <w:style w:type="paragraph" w:customStyle="1" w:styleId="491">
    <w:name w:val="Item List in Table"/>
    <w:basedOn w:val="1"/>
    <w:qFormat/>
    <w:uiPriority w:val="0"/>
    <w:pPr>
      <w:widowControl/>
      <w:numPr>
        <w:ilvl w:val="0"/>
        <w:numId w:val="46"/>
      </w:numPr>
      <w:topLinePunct/>
      <w:adjustRightInd w:val="0"/>
      <w:snapToGrid w:val="0"/>
      <w:spacing w:before="80" w:after="80" w:line="240" w:lineRule="atLeast"/>
      <w:ind w:firstLine="200" w:firstLineChars="200"/>
      <w:jc w:val="left"/>
    </w:pPr>
    <w:rPr>
      <w:rFonts w:ascii="Times New Roman" w:hAnsi="宋体" w:eastAsia="宋体" w:cs="Arial"/>
      <w:kern w:val="0"/>
      <w:szCs w:val="21"/>
    </w:rPr>
  </w:style>
  <w:style w:type="paragraph" w:customStyle="1" w:styleId="492">
    <w:name w:val="Step"/>
    <w:basedOn w:val="1"/>
    <w:qFormat/>
    <w:uiPriority w:val="0"/>
    <w:pPr>
      <w:widowControl/>
      <w:tabs>
        <w:tab w:val="left" w:pos="1314"/>
      </w:tabs>
      <w:topLinePunct/>
      <w:adjustRightInd w:val="0"/>
      <w:snapToGrid w:val="0"/>
      <w:spacing w:before="160" w:after="160" w:line="240" w:lineRule="atLeast"/>
      <w:ind w:left="1314" w:firstLine="200" w:firstLineChars="200"/>
      <w:jc w:val="left"/>
      <w:outlineLvl w:val="5"/>
    </w:pPr>
    <w:rPr>
      <w:rFonts w:ascii="Times New Roman" w:hAnsi="宋体" w:eastAsia="宋体" w:cs="Arial"/>
      <w:kern w:val="0"/>
      <w:szCs w:val="21"/>
    </w:rPr>
  </w:style>
  <w:style w:type="paragraph" w:customStyle="1" w:styleId="493">
    <w:name w:val="Sub Item List"/>
    <w:basedOn w:val="1"/>
    <w:qFormat/>
    <w:uiPriority w:val="0"/>
    <w:pPr>
      <w:widowControl/>
      <w:numPr>
        <w:ilvl w:val="0"/>
        <w:numId w:val="47"/>
      </w:numPr>
      <w:topLinePunct/>
      <w:adjustRightInd w:val="0"/>
      <w:snapToGrid w:val="0"/>
      <w:spacing w:before="80" w:after="80" w:line="240" w:lineRule="atLeast"/>
      <w:ind w:firstLine="200" w:firstLineChars="200"/>
      <w:jc w:val="left"/>
    </w:pPr>
    <w:rPr>
      <w:rFonts w:ascii="Times New Roman" w:hAnsi="宋体" w:eastAsia="宋体" w:cs="Arial"/>
      <w:szCs w:val="21"/>
    </w:rPr>
  </w:style>
  <w:style w:type="paragraph" w:customStyle="1" w:styleId="494">
    <w:name w:val="Terminal Display"/>
    <w:qFormat/>
    <w:uiPriority w:val="0"/>
    <w:pPr>
      <w:snapToGrid w:val="0"/>
      <w:spacing w:line="240" w:lineRule="atLeast"/>
      <w:ind w:left="1701"/>
      <w:jc w:val="both"/>
    </w:pPr>
    <w:rPr>
      <w:rFonts w:ascii="Courier New" w:hAnsi="Courier New" w:eastAsia="宋体" w:cs="Times New Roman"/>
      <w:sz w:val="22"/>
      <w:szCs w:val="22"/>
      <w:lang w:val="en-US" w:eastAsia="zh-CN" w:bidi="ar-SA"/>
    </w:rPr>
  </w:style>
  <w:style w:type="paragraph" w:customStyle="1" w:styleId="495">
    <w:name w:val="默认段落字体 Para Char Char Char Char Char Char Char Char Char Char"/>
    <w:basedOn w:val="27"/>
    <w:next w:val="1"/>
    <w:qFormat/>
    <w:uiPriority w:val="0"/>
    <w:pPr>
      <w:adjustRightInd w:val="0"/>
      <w:spacing w:line="436" w:lineRule="exact"/>
      <w:ind w:left="357" w:firstLine="200" w:firstLineChars="200"/>
      <w:jc w:val="left"/>
      <w:outlineLvl w:val="3"/>
    </w:pPr>
    <w:rPr>
      <w:rFonts w:ascii="Tahoma" w:hAnsi="Tahoma"/>
      <w:b/>
      <w:sz w:val="24"/>
    </w:rPr>
  </w:style>
  <w:style w:type="paragraph" w:customStyle="1" w:styleId="496">
    <w:name w:val="Notes Heading"/>
    <w:basedOn w:val="1"/>
    <w:qFormat/>
    <w:uiPriority w:val="0"/>
    <w:pPr>
      <w:keepNext/>
      <w:widowControl/>
      <w:topLinePunct/>
      <w:adjustRightInd w:val="0"/>
      <w:snapToGrid w:val="0"/>
      <w:spacing w:before="80" w:after="40" w:line="240" w:lineRule="atLeast"/>
      <w:ind w:left="1701" w:firstLine="200" w:firstLineChars="200"/>
      <w:jc w:val="left"/>
    </w:pPr>
    <w:rPr>
      <w:rFonts w:ascii="Book Antiqua" w:hAnsi="Book Antiqua" w:eastAsia="黑体" w:cs="Arial"/>
      <w:bCs/>
      <w:position w:val="-6"/>
      <w:sz w:val="18"/>
      <w:szCs w:val="18"/>
    </w:rPr>
  </w:style>
  <w:style w:type="paragraph" w:customStyle="1" w:styleId="497">
    <w:name w:val="Notes Text"/>
    <w:basedOn w:val="1"/>
    <w:qFormat/>
    <w:uiPriority w:val="0"/>
    <w:pPr>
      <w:keepLines/>
      <w:widowControl/>
      <w:topLinePunct/>
      <w:adjustRightInd w:val="0"/>
      <w:snapToGrid w:val="0"/>
      <w:spacing w:before="40" w:after="80" w:line="200" w:lineRule="atLeast"/>
      <w:ind w:left="2075" w:firstLine="200" w:firstLineChars="200"/>
      <w:jc w:val="left"/>
    </w:pPr>
    <w:rPr>
      <w:rFonts w:ascii="Times New Roman" w:hAnsi="宋体" w:eastAsia="楷体_GB2312" w:cs="Arial"/>
      <w:iCs/>
      <w:sz w:val="18"/>
      <w:szCs w:val="18"/>
    </w:rPr>
  </w:style>
  <w:style w:type="character" w:customStyle="1" w:styleId="498">
    <w:name w:val="PIM2 Char"/>
    <w:qFormat/>
    <w:uiPriority w:val="0"/>
    <w:rPr>
      <w:rFonts w:ascii="Arial" w:hAnsi="Arial" w:eastAsia="黑体"/>
      <w:b/>
      <w:sz w:val="32"/>
      <w:lang w:val="en-US" w:eastAsia="zh-CN"/>
    </w:rPr>
  </w:style>
  <w:style w:type="character" w:customStyle="1" w:styleId="499">
    <w:name w:val="PIM 9 Char Char"/>
    <w:qFormat/>
    <w:uiPriority w:val="0"/>
    <w:rPr>
      <w:rFonts w:ascii="Arial" w:hAnsi="Arial" w:eastAsia="黑体"/>
      <w:sz w:val="21"/>
      <w:lang w:val="en-US" w:eastAsia="zh-CN"/>
    </w:rPr>
  </w:style>
  <w:style w:type="paragraph" w:customStyle="1" w:styleId="500">
    <w:name w:val="B_项目符号"/>
    <w:basedOn w:val="1"/>
    <w:qFormat/>
    <w:uiPriority w:val="0"/>
    <w:pPr>
      <w:widowControl/>
      <w:tabs>
        <w:tab w:val="left" w:pos="420"/>
      </w:tabs>
      <w:overflowPunct w:val="0"/>
      <w:autoSpaceDE w:val="0"/>
      <w:autoSpaceDN w:val="0"/>
      <w:adjustRightInd w:val="0"/>
      <w:ind w:left="420" w:firstLine="200" w:firstLineChars="200"/>
      <w:textAlignment w:val="baseline"/>
    </w:pPr>
    <w:rPr>
      <w:rFonts w:ascii="宋体" w:hAnsi="Times New Roman" w:eastAsia="宋体" w:cs="Times New Roman"/>
      <w:kern w:val="0"/>
      <w:szCs w:val="21"/>
    </w:rPr>
  </w:style>
  <w:style w:type="paragraph" w:customStyle="1" w:styleId="501">
    <w:name w:val="正文41"/>
    <w:basedOn w:val="1"/>
    <w:qFormat/>
    <w:uiPriority w:val="0"/>
    <w:pPr>
      <w:numPr>
        <w:ilvl w:val="0"/>
        <w:numId w:val="48"/>
      </w:numPr>
      <w:spacing w:before="60" w:after="60" w:line="360" w:lineRule="auto"/>
      <w:ind w:firstLine="200" w:firstLineChars="200"/>
    </w:pPr>
    <w:rPr>
      <w:rFonts w:ascii="Times New Roman" w:hAnsi="Times New Roman" w:eastAsia="宋体" w:cs="Times New Roman"/>
      <w:sz w:val="24"/>
      <w:szCs w:val="24"/>
    </w:rPr>
  </w:style>
  <w:style w:type="paragraph" w:customStyle="1" w:styleId="502">
    <w:name w:val="样式 正文文本 + 首行缩进:  2 字符"/>
    <w:basedOn w:val="36"/>
    <w:qFormat/>
    <w:uiPriority w:val="0"/>
    <w:pPr>
      <w:spacing w:before="60" w:after="60" w:line="360" w:lineRule="auto"/>
      <w:ind w:firstLine="200" w:firstLineChars="200"/>
    </w:pPr>
    <w:rPr>
      <w:rFonts w:ascii="Times New Roman" w:hAnsi="Times New Roman" w:eastAsia="宋体"/>
      <w:sz w:val="24"/>
      <w:szCs w:val="20"/>
    </w:rPr>
  </w:style>
  <w:style w:type="paragraph" w:customStyle="1" w:styleId="503">
    <w:name w:val="图名"/>
    <w:next w:val="1"/>
    <w:qFormat/>
    <w:uiPriority w:val="0"/>
    <w:pPr>
      <w:widowControl w:val="0"/>
      <w:spacing w:before="50" w:beforeLines="50" w:line="360" w:lineRule="auto"/>
      <w:jc w:val="center"/>
    </w:pPr>
    <w:rPr>
      <w:rFonts w:ascii="宋体" w:hAnsi="宋体" w:eastAsia="宋体" w:cs="Times New Roman"/>
      <w:kern w:val="2"/>
      <w:sz w:val="18"/>
      <w:szCs w:val="21"/>
      <w:lang w:val="en-US" w:eastAsia="zh-CN" w:bidi="ar-SA"/>
    </w:rPr>
  </w:style>
  <w:style w:type="paragraph" w:customStyle="1" w:styleId="504">
    <w:name w:val="Char Char2 Char Char Char Char Char Char Char Char Char Char Char Char Char Char Char Char Char Char Char Char"/>
    <w:basedOn w:val="1"/>
    <w:qFormat/>
    <w:uiPriority w:val="0"/>
    <w:pPr>
      <w:ind w:firstLine="200" w:firstLineChars="200"/>
    </w:pPr>
    <w:rPr>
      <w:rFonts w:ascii="Arial" w:hAnsi="Arial" w:eastAsia="黑体" w:cs="Arial"/>
      <w:kern w:val="0"/>
      <w:szCs w:val="21"/>
    </w:rPr>
  </w:style>
  <w:style w:type="paragraph" w:customStyle="1" w:styleId="505">
    <w:name w:val="正文表标题"/>
    <w:next w:val="352"/>
    <w:qFormat/>
    <w:uiPriority w:val="0"/>
    <w:pPr>
      <w:numPr>
        <w:ilvl w:val="0"/>
        <w:numId w:val="49"/>
      </w:numPr>
      <w:spacing w:line="300" w:lineRule="auto"/>
      <w:jc w:val="center"/>
    </w:pPr>
    <w:rPr>
      <w:rFonts w:ascii="黑体" w:hAnsi="Times New Roman" w:eastAsia="黑体" w:cs="Times New Roman"/>
      <w:sz w:val="21"/>
      <w:lang w:val="en-US" w:eastAsia="zh-CN" w:bidi="ar-SA"/>
    </w:rPr>
  </w:style>
  <w:style w:type="paragraph" w:customStyle="1" w:styleId="506">
    <w:name w:val="封面中文名称"/>
    <w:basedOn w:val="36"/>
    <w:qFormat/>
    <w:uiPriority w:val="0"/>
    <w:pPr>
      <w:spacing w:after="120"/>
      <w:ind w:firstLine="200" w:firstLineChars="200"/>
      <w:jc w:val="center"/>
    </w:pPr>
    <w:rPr>
      <w:rFonts w:ascii="黑体" w:hAnsi="Times New Roman" w:eastAsia="黑体" w:cs="Times New Roman"/>
      <w:b/>
      <w:spacing w:val="80"/>
      <w:sz w:val="44"/>
      <w:szCs w:val="24"/>
    </w:rPr>
  </w:style>
  <w:style w:type="paragraph" w:customStyle="1" w:styleId="507">
    <w:name w:val="Char11"/>
    <w:basedOn w:val="27"/>
    <w:qFormat/>
    <w:uiPriority w:val="0"/>
    <w:pPr>
      <w:ind w:firstLine="200" w:firstLineChars="200"/>
    </w:pPr>
    <w:rPr>
      <w:rFonts w:ascii="Tahoma" w:hAnsi="Tahoma"/>
      <w:sz w:val="24"/>
    </w:rPr>
  </w:style>
  <w:style w:type="paragraph" w:customStyle="1" w:styleId="508">
    <w:name w:val="Notes Text list"/>
    <w:basedOn w:val="497"/>
    <w:qFormat/>
    <w:uiPriority w:val="0"/>
    <w:pPr>
      <w:keepLines w:val="0"/>
      <w:pBdr>
        <w:bottom w:val="single" w:color="auto" w:sz="8" w:space="5"/>
      </w:pBdr>
      <w:tabs>
        <w:tab w:val="left" w:pos="900"/>
        <w:tab w:val="left" w:pos="1200"/>
      </w:tabs>
      <w:topLinePunct w:val="0"/>
      <w:adjustRightInd/>
      <w:snapToGrid/>
      <w:spacing w:before="0" w:after="0" w:line="240" w:lineRule="auto"/>
      <w:ind w:left="1985"/>
      <w:jc w:val="both"/>
    </w:pPr>
    <w:rPr>
      <w:rFonts w:ascii="Arial" w:hAnsi="Arial" w:cs="Times New Roman"/>
      <w:iCs w:val="0"/>
      <w:color w:val="000000"/>
      <w:kern w:val="0"/>
      <w:sz w:val="21"/>
      <w:szCs w:val="20"/>
    </w:rPr>
  </w:style>
  <w:style w:type="paragraph" w:customStyle="1" w:styleId="509">
    <w:name w:val="列出段落1"/>
    <w:basedOn w:val="1"/>
    <w:qFormat/>
    <w:uiPriority w:val="0"/>
    <w:pPr>
      <w:ind w:firstLine="200" w:firstLineChars="200"/>
    </w:pPr>
    <w:rPr>
      <w:rFonts w:ascii="Times New Roman" w:hAnsi="Times New Roman" w:eastAsia="宋体" w:cs="Times New Roman"/>
      <w:sz w:val="24"/>
      <w:szCs w:val="20"/>
    </w:rPr>
  </w:style>
  <w:style w:type="paragraph" w:customStyle="1" w:styleId="510">
    <w:name w:val="!图片题注"/>
    <w:basedOn w:val="22"/>
    <w:next w:val="1"/>
    <w:qFormat/>
    <w:uiPriority w:val="0"/>
    <w:pPr>
      <w:adjustRightInd w:val="0"/>
      <w:snapToGrid w:val="0"/>
      <w:spacing w:line="300" w:lineRule="auto"/>
      <w:jc w:val="center"/>
      <w:textAlignment w:val="baseline"/>
    </w:pPr>
    <w:rPr>
      <w:rFonts w:ascii="Times New Roman" w:hAnsi="Times New Roman" w:cs="宋体"/>
      <w:kern w:val="0"/>
      <w:sz w:val="24"/>
      <w:szCs w:val="24"/>
    </w:rPr>
  </w:style>
  <w:style w:type="paragraph" w:customStyle="1" w:styleId="511">
    <w:name w:val="Char1 Char Char Char1"/>
    <w:next w:val="1"/>
    <w:qFormat/>
    <w:uiPriority w:val="0"/>
    <w:pPr>
      <w:keepNext/>
      <w:keepLines/>
      <w:tabs>
        <w:tab w:val="left" w:pos="5256"/>
      </w:tabs>
      <w:spacing w:before="240" w:after="240"/>
      <w:ind w:left="4513" w:hanging="1418"/>
      <w:outlineLvl w:val="7"/>
    </w:pPr>
    <w:rPr>
      <w:rFonts w:ascii="Arial" w:hAnsi="Arial" w:eastAsia="黑体" w:cs="Arial"/>
      <w:sz w:val="21"/>
      <w:szCs w:val="21"/>
      <w:lang w:val="en-US" w:eastAsia="zh-CN" w:bidi="ar-SA"/>
    </w:rPr>
  </w:style>
  <w:style w:type="paragraph" w:customStyle="1" w:styleId="512">
    <w:name w:val="文件标题(1)"/>
    <w:basedOn w:val="1"/>
    <w:next w:val="1"/>
    <w:qFormat/>
    <w:uiPriority w:val="0"/>
    <w:pPr>
      <w:adjustRightInd w:val="0"/>
      <w:spacing w:line="360" w:lineRule="auto"/>
      <w:ind w:firstLine="200" w:firstLineChars="200"/>
      <w:jc w:val="left"/>
      <w:outlineLvl w:val="4"/>
    </w:pPr>
    <w:rPr>
      <w:rFonts w:ascii="Times New Roman" w:hAnsi="Times New Roman" w:eastAsia="宋体" w:cs="Times New Roman"/>
      <w:sz w:val="24"/>
      <w:szCs w:val="20"/>
    </w:rPr>
  </w:style>
  <w:style w:type="paragraph" w:customStyle="1" w:styleId="513">
    <w:name w:val="Char Char Char Char2"/>
    <w:basedOn w:val="27"/>
    <w:qFormat/>
    <w:uiPriority w:val="0"/>
    <w:pPr>
      <w:ind w:firstLine="200" w:firstLineChars="200"/>
    </w:pPr>
    <w:rPr>
      <w:rFonts w:ascii="Tahoma" w:hAnsi="Tahoma" w:eastAsia="仿宋_GB2312"/>
      <w:sz w:val="24"/>
      <w:szCs w:val="28"/>
    </w:rPr>
  </w:style>
  <w:style w:type="paragraph" w:customStyle="1" w:styleId="514">
    <w:name w:val="正文5"/>
    <w:qFormat/>
    <w:uiPriority w:val="0"/>
    <w:pPr>
      <w:widowControl w:val="0"/>
      <w:adjustRightInd w:val="0"/>
      <w:spacing w:line="360" w:lineRule="atLeast"/>
      <w:textAlignment w:val="baseline"/>
    </w:pPr>
    <w:rPr>
      <w:rFonts w:ascii="宋体" w:hAnsi="Times New Roman" w:eastAsia="宋体" w:cs="Times New Roman"/>
      <w:sz w:val="34"/>
      <w:lang w:val="en-US" w:eastAsia="zh-CN" w:bidi="ar-SA"/>
    </w:rPr>
  </w:style>
  <w:style w:type="paragraph" w:customStyle="1" w:styleId="515">
    <w:name w:val="表头"/>
    <w:basedOn w:val="1"/>
    <w:qFormat/>
    <w:uiPriority w:val="0"/>
    <w:pPr>
      <w:widowControl/>
      <w:autoSpaceDE w:val="0"/>
      <w:autoSpaceDN w:val="0"/>
      <w:adjustRightInd w:val="0"/>
      <w:spacing w:line="312" w:lineRule="atLeast"/>
      <w:ind w:firstLine="200" w:firstLineChars="200"/>
      <w:jc w:val="center"/>
      <w:textAlignment w:val="bottom"/>
    </w:pPr>
    <w:rPr>
      <w:rFonts w:ascii="Times New Roman" w:hAnsi="Times New Roman" w:eastAsia="黑体" w:cs="Times New Roman"/>
      <w:kern w:val="0"/>
      <w:sz w:val="28"/>
      <w:szCs w:val="20"/>
    </w:rPr>
  </w:style>
  <w:style w:type="paragraph" w:customStyle="1" w:styleId="516">
    <w:name w:val="一级"/>
    <w:basedOn w:val="1"/>
    <w:qFormat/>
    <w:uiPriority w:val="0"/>
    <w:pPr>
      <w:spacing w:line="560" w:lineRule="exact"/>
      <w:ind w:firstLine="200" w:firstLineChars="200"/>
    </w:pPr>
    <w:rPr>
      <w:rFonts w:ascii="Times New Roman" w:hAnsi="Times New Roman" w:eastAsia="黑体" w:cs="Times New Roman"/>
      <w:sz w:val="28"/>
      <w:szCs w:val="20"/>
    </w:rPr>
  </w:style>
  <w:style w:type="paragraph" w:customStyle="1" w:styleId="517">
    <w:name w:val="正文内容"/>
    <w:basedOn w:val="1"/>
    <w:qFormat/>
    <w:uiPriority w:val="0"/>
    <w:pPr>
      <w:spacing w:line="560" w:lineRule="exact"/>
      <w:ind w:firstLine="200" w:firstLineChars="200"/>
    </w:pPr>
    <w:rPr>
      <w:rFonts w:ascii="Times New Roman" w:hAnsi="Times New Roman" w:eastAsia="仿宋_GB2312" w:cs="Times New Roman"/>
      <w:sz w:val="28"/>
      <w:szCs w:val="20"/>
    </w:rPr>
  </w:style>
  <w:style w:type="character" w:customStyle="1" w:styleId="518">
    <w:name w:val="unnamed11"/>
    <w:basedOn w:val="89"/>
    <w:qFormat/>
    <w:uiPriority w:val="0"/>
    <w:rPr>
      <w:rFonts w:cs="Times New Roman"/>
    </w:rPr>
  </w:style>
  <w:style w:type="paragraph" w:customStyle="1" w:styleId="519">
    <w:name w:val="Char4"/>
    <w:basedOn w:val="1"/>
    <w:qFormat/>
    <w:uiPriority w:val="0"/>
    <w:pPr>
      <w:adjustRightInd w:val="0"/>
      <w:spacing w:line="360" w:lineRule="auto"/>
      <w:ind w:firstLine="200" w:firstLineChars="200"/>
    </w:pPr>
    <w:rPr>
      <w:rFonts w:ascii="Times New Roman" w:hAnsi="Times New Roman" w:eastAsia="宋体" w:cs="Times New Roman"/>
      <w:kern w:val="0"/>
      <w:sz w:val="24"/>
      <w:szCs w:val="20"/>
    </w:rPr>
  </w:style>
  <w:style w:type="paragraph" w:customStyle="1" w:styleId="520">
    <w:name w:val="默认段落字体 Para Char Char Char Char Char Char Char Char Char Char Char Char Char Char"/>
    <w:basedOn w:val="27"/>
    <w:qFormat/>
    <w:uiPriority w:val="0"/>
    <w:pPr>
      <w:ind w:firstLine="200" w:firstLineChars="200"/>
    </w:pPr>
    <w:rPr>
      <w:rFonts w:ascii="Tahoma" w:hAnsi="Tahoma" w:eastAsia="仿宋_GB2312"/>
      <w:sz w:val="24"/>
      <w:szCs w:val="28"/>
    </w:rPr>
  </w:style>
  <w:style w:type="paragraph" w:customStyle="1" w:styleId="521">
    <w:name w:val="Char13"/>
    <w:basedOn w:val="1"/>
    <w:qFormat/>
    <w:uiPriority w:val="0"/>
    <w:pPr>
      <w:adjustRightInd w:val="0"/>
      <w:spacing w:line="360" w:lineRule="auto"/>
      <w:ind w:firstLine="200" w:firstLineChars="200"/>
    </w:pPr>
    <w:rPr>
      <w:rFonts w:ascii="Times New Roman" w:hAnsi="Times New Roman" w:eastAsia="宋体" w:cs="Times New Roman"/>
      <w:kern w:val="0"/>
      <w:sz w:val="24"/>
      <w:szCs w:val="20"/>
    </w:rPr>
  </w:style>
  <w:style w:type="paragraph" w:customStyle="1" w:styleId="522">
    <w:name w:val="Char1 Char Char Char"/>
    <w:basedOn w:val="1"/>
    <w:qFormat/>
    <w:uiPriority w:val="0"/>
    <w:pPr>
      <w:adjustRightInd w:val="0"/>
      <w:spacing w:line="360" w:lineRule="auto"/>
      <w:ind w:firstLine="200" w:firstLineChars="200"/>
    </w:pPr>
    <w:rPr>
      <w:rFonts w:ascii="Times New Roman" w:hAnsi="Times New Roman" w:eastAsia="宋体" w:cs="Times New Roman"/>
      <w:kern w:val="0"/>
      <w:sz w:val="24"/>
      <w:szCs w:val="20"/>
    </w:rPr>
  </w:style>
  <w:style w:type="paragraph" w:customStyle="1" w:styleId="523">
    <w:name w:val="中兴正文"/>
    <w:basedOn w:val="10"/>
    <w:qFormat/>
    <w:uiPriority w:val="0"/>
    <w:pPr>
      <w:spacing w:line="360" w:lineRule="auto"/>
      <w:ind w:firstLine="200" w:firstLineChars="200"/>
    </w:pPr>
    <w:rPr>
      <w:sz w:val="24"/>
    </w:rPr>
  </w:style>
  <w:style w:type="paragraph" w:customStyle="1" w:styleId="524">
    <w:name w:val="06正文"/>
    <w:basedOn w:val="1"/>
    <w:qFormat/>
    <w:uiPriority w:val="0"/>
    <w:pPr>
      <w:spacing w:line="360" w:lineRule="auto"/>
      <w:ind w:firstLine="200" w:firstLineChars="200"/>
    </w:pPr>
    <w:rPr>
      <w:rFonts w:ascii="Times New Roman" w:hAnsi="Times New Roman" w:eastAsia="宋体" w:cs="Times New Roman"/>
      <w:sz w:val="24"/>
      <w:szCs w:val="20"/>
    </w:rPr>
  </w:style>
  <w:style w:type="paragraph" w:customStyle="1" w:styleId="525">
    <w:name w:val="05正文"/>
    <w:basedOn w:val="1"/>
    <w:qFormat/>
    <w:uiPriority w:val="0"/>
    <w:pPr>
      <w:spacing w:line="360" w:lineRule="auto"/>
      <w:ind w:firstLine="200" w:firstLineChars="200"/>
    </w:pPr>
    <w:rPr>
      <w:rFonts w:ascii="Times New Roman" w:hAnsi="Times New Roman" w:eastAsia="宋体" w:cs="Times New Roman"/>
      <w:sz w:val="24"/>
      <w:szCs w:val="20"/>
    </w:rPr>
  </w:style>
  <w:style w:type="paragraph" w:customStyle="1" w:styleId="526">
    <w:name w:val="02 1.2"/>
    <w:basedOn w:val="5"/>
    <w:qFormat/>
    <w:uiPriority w:val="0"/>
    <w:pPr>
      <w:tabs>
        <w:tab w:val="left" w:pos="1080"/>
      </w:tabs>
      <w:adjustRightInd w:val="0"/>
      <w:spacing w:before="50" w:beforeLines="50" w:after="0" w:line="360" w:lineRule="auto"/>
      <w:textAlignment w:val="baseline"/>
    </w:pPr>
    <w:rPr>
      <w:rFonts w:ascii="Times New Roman" w:hAnsi="Times New Roman" w:eastAsia="黑体" w:cs="Times New Roman"/>
      <w:b w:val="0"/>
      <w:kern w:val="0"/>
      <w:sz w:val="24"/>
      <w:szCs w:val="24"/>
    </w:rPr>
  </w:style>
  <w:style w:type="paragraph" w:customStyle="1" w:styleId="527">
    <w:name w:val="03 1.2.3"/>
    <w:basedOn w:val="76"/>
    <w:qFormat/>
    <w:uiPriority w:val="0"/>
    <w:pPr>
      <w:spacing w:line="360" w:lineRule="auto"/>
      <w:ind w:left="0"/>
    </w:pPr>
  </w:style>
  <w:style w:type="paragraph" w:customStyle="1" w:styleId="528">
    <w:name w:val="04 1.2.3.4"/>
    <w:basedOn w:val="86"/>
    <w:qFormat/>
    <w:uiPriority w:val="0"/>
    <w:pPr>
      <w:adjustRightInd/>
      <w:spacing w:after="0" w:line="360" w:lineRule="auto"/>
      <w:ind w:left="0" w:leftChars="0" w:firstLine="0" w:firstLineChars="0"/>
      <w:textAlignment w:val="auto"/>
    </w:pPr>
    <w:rPr>
      <w:kern w:val="2"/>
    </w:rPr>
  </w:style>
  <w:style w:type="paragraph" w:customStyle="1" w:styleId="529">
    <w:name w:val="06 强调"/>
    <w:basedOn w:val="1"/>
    <w:qFormat/>
    <w:uiPriority w:val="0"/>
    <w:pPr>
      <w:numPr>
        <w:ilvl w:val="0"/>
        <w:numId w:val="50"/>
      </w:numPr>
      <w:spacing w:line="360" w:lineRule="auto"/>
      <w:ind w:firstLine="200" w:firstLineChars="200"/>
    </w:pPr>
    <w:rPr>
      <w:rFonts w:ascii="Times New Roman" w:hAnsi="Times New Roman" w:eastAsia="宋体" w:cs="Times New Roman"/>
      <w:kern w:val="0"/>
      <w:sz w:val="24"/>
      <w:szCs w:val="24"/>
    </w:rPr>
  </w:style>
  <w:style w:type="paragraph" w:customStyle="1" w:styleId="530">
    <w:name w:val="07 强调"/>
    <w:basedOn w:val="529"/>
    <w:qFormat/>
    <w:uiPriority w:val="0"/>
    <w:pPr>
      <w:ind w:left="0"/>
    </w:pPr>
  </w:style>
  <w:style w:type="paragraph" w:customStyle="1" w:styleId="531">
    <w:name w:val="06 图注"/>
    <w:basedOn w:val="1"/>
    <w:qFormat/>
    <w:uiPriority w:val="0"/>
    <w:pPr>
      <w:topLinePunct/>
      <w:autoSpaceDE w:val="0"/>
      <w:autoSpaceDN w:val="0"/>
      <w:spacing w:line="560" w:lineRule="exact"/>
      <w:ind w:firstLine="200" w:firstLineChars="200"/>
      <w:jc w:val="center"/>
      <w:textAlignment w:val="center"/>
    </w:pPr>
    <w:rPr>
      <w:rFonts w:ascii="Times New Roman" w:hAnsi="Times New Roman" w:eastAsia="宋体" w:cs="Times New Roman"/>
      <w:sz w:val="28"/>
      <w:szCs w:val="20"/>
    </w:rPr>
  </w:style>
  <w:style w:type="paragraph" w:customStyle="1" w:styleId="532">
    <w:name w:val="08 表格字体"/>
    <w:basedOn w:val="1"/>
    <w:qFormat/>
    <w:uiPriority w:val="0"/>
    <w:pPr>
      <w:widowControl/>
      <w:ind w:firstLine="200" w:firstLineChars="200"/>
      <w:jc w:val="center"/>
    </w:pPr>
    <w:rPr>
      <w:rFonts w:ascii="Times New Roman" w:hAnsi="Times New Roman" w:eastAsia="宋体" w:cs="Times New Roman"/>
      <w:color w:val="000000"/>
      <w:kern w:val="0"/>
      <w:sz w:val="24"/>
      <w:szCs w:val="20"/>
    </w:rPr>
  </w:style>
  <w:style w:type="paragraph" w:customStyle="1" w:styleId="533">
    <w:name w:val="01 1"/>
    <w:basedOn w:val="4"/>
    <w:qFormat/>
    <w:uiPriority w:val="0"/>
    <w:pPr>
      <w:adjustRightInd w:val="0"/>
      <w:spacing w:before="0" w:after="0" w:line="360" w:lineRule="auto"/>
      <w:jc w:val="left"/>
      <w:textAlignment w:val="baseline"/>
    </w:pPr>
    <w:rPr>
      <w:rFonts w:eastAsia="黑体"/>
      <w:b w:val="0"/>
      <w:bCs w:val="0"/>
      <w:sz w:val="28"/>
      <w:szCs w:val="24"/>
    </w:rPr>
  </w:style>
  <w:style w:type="paragraph" w:customStyle="1" w:styleId="534">
    <w:name w:val="09 目录"/>
    <w:basedOn w:val="83"/>
    <w:qFormat/>
    <w:uiPriority w:val="0"/>
    <w:pPr>
      <w:spacing w:line="560" w:lineRule="exact"/>
      <w:ind w:firstLine="200" w:firstLineChars="200"/>
      <w:jc w:val="center"/>
      <w:outlineLvl w:val="0"/>
    </w:pPr>
    <w:rPr>
      <w:rFonts w:ascii="黑体" w:hAnsi="黑体" w:eastAsia="黑体" w:cs="Times New Roman"/>
      <w:sz w:val="28"/>
      <w:szCs w:val="20"/>
    </w:rPr>
  </w:style>
  <w:style w:type="paragraph" w:customStyle="1" w:styleId="535">
    <w:name w:val="05 正文"/>
    <w:basedOn w:val="1"/>
    <w:qFormat/>
    <w:uiPriority w:val="0"/>
    <w:pPr>
      <w:spacing w:line="360" w:lineRule="auto"/>
      <w:ind w:firstLine="200" w:firstLineChars="200"/>
    </w:pPr>
    <w:rPr>
      <w:rFonts w:ascii="Times New Roman" w:hAnsi="Times New Roman" w:eastAsia="宋体" w:cs="Times New Roman"/>
      <w:sz w:val="24"/>
      <w:szCs w:val="20"/>
    </w:rPr>
  </w:style>
  <w:style w:type="paragraph" w:customStyle="1" w:styleId="536">
    <w:name w:val="图编号"/>
    <w:basedOn w:val="8"/>
    <w:next w:val="10"/>
    <w:qFormat/>
    <w:uiPriority w:val="0"/>
    <w:pPr>
      <w:keepNext w:val="0"/>
      <w:tabs>
        <w:tab w:val="clear" w:pos="1152"/>
      </w:tabs>
      <w:ind w:firstLine="200" w:firstLineChars="200"/>
      <w:jc w:val="center"/>
    </w:pPr>
    <w:rPr>
      <w:rFonts w:ascii="Times New Roman" w:hAnsi="Times New Roman"/>
      <w:b/>
      <w:bCs w:val="0"/>
      <w:sz w:val="21"/>
      <w:szCs w:val="21"/>
    </w:rPr>
  </w:style>
  <w:style w:type="character" w:customStyle="1" w:styleId="537">
    <w:name w:val="样式 小三"/>
    <w:qFormat/>
    <w:uiPriority w:val="0"/>
    <w:rPr>
      <w:sz w:val="30"/>
    </w:rPr>
  </w:style>
  <w:style w:type="paragraph" w:customStyle="1" w:styleId="538">
    <w:name w:val="表编号"/>
    <w:basedOn w:val="9"/>
    <w:qFormat/>
    <w:uiPriority w:val="0"/>
    <w:pPr>
      <w:tabs>
        <w:tab w:val="clear" w:pos="1296"/>
      </w:tabs>
      <w:spacing w:before="0" w:after="0" w:line="360" w:lineRule="auto"/>
      <w:jc w:val="center"/>
    </w:pPr>
    <w:rPr>
      <w:b w:val="0"/>
      <w:bCs/>
      <w:sz w:val="21"/>
      <w:szCs w:val="21"/>
    </w:rPr>
  </w:style>
  <w:style w:type="paragraph" w:customStyle="1" w:styleId="539">
    <w:name w:val="文件标题1"/>
    <w:basedOn w:val="1"/>
    <w:qFormat/>
    <w:uiPriority w:val="0"/>
    <w:pPr>
      <w:numPr>
        <w:ilvl w:val="0"/>
        <w:numId w:val="51"/>
      </w:numPr>
      <w:spacing w:line="360" w:lineRule="auto"/>
      <w:ind w:firstLine="200" w:firstLineChars="200"/>
      <w:jc w:val="left"/>
      <w:outlineLvl w:val="0"/>
    </w:pPr>
    <w:rPr>
      <w:rFonts w:ascii="Times New Roman" w:hAnsi="Times New Roman" w:eastAsia="宋体" w:cs="Times New Roman"/>
      <w:b/>
      <w:sz w:val="24"/>
      <w:szCs w:val="24"/>
    </w:rPr>
  </w:style>
  <w:style w:type="paragraph" w:customStyle="1" w:styleId="540">
    <w:name w:val="文件标题1.1"/>
    <w:basedOn w:val="1"/>
    <w:qFormat/>
    <w:uiPriority w:val="0"/>
    <w:pPr>
      <w:numPr>
        <w:ilvl w:val="1"/>
        <w:numId w:val="51"/>
      </w:numPr>
      <w:spacing w:line="360" w:lineRule="auto"/>
      <w:ind w:firstLine="200" w:firstLineChars="200"/>
      <w:jc w:val="left"/>
      <w:outlineLvl w:val="1"/>
    </w:pPr>
    <w:rPr>
      <w:rFonts w:ascii="Times New Roman" w:hAnsi="Times New Roman" w:eastAsia="宋体" w:cs="Times New Roman"/>
      <w:b/>
      <w:kern w:val="0"/>
      <w:sz w:val="24"/>
      <w:szCs w:val="24"/>
    </w:rPr>
  </w:style>
  <w:style w:type="paragraph" w:customStyle="1" w:styleId="541">
    <w:name w:val="01 1、"/>
    <w:basedOn w:val="3"/>
    <w:qFormat/>
    <w:uiPriority w:val="0"/>
    <w:pPr>
      <w:keepLines/>
      <w:pageBreakBefore/>
      <w:adjustRightInd w:val="0"/>
      <w:jc w:val="left"/>
      <w:textAlignment w:val="baseline"/>
    </w:pPr>
    <w:rPr>
      <w:rFonts w:ascii="Times New Roman" w:hAnsi="Times New Roman" w:eastAsia="黑体"/>
      <w:b w:val="0"/>
      <w:bCs/>
      <w:color w:val="auto"/>
      <w:kern w:val="44"/>
      <w:sz w:val="28"/>
      <w:szCs w:val="36"/>
      <w:lang w:val="en-US"/>
    </w:rPr>
  </w:style>
  <w:style w:type="paragraph" w:customStyle="1" w:styleId="542">
    <w:name w:val="正文缩进(ALT+Z)"/>
    <w:basedOn w:val="1"/>
    <w:qFormat/>
    <w:uiPriority w:val="0"/>
    <w:pPr>
      <w:spacing w:line="360" w:lineRule="auto"/>
      <w:ind w:firstLine="200" w:firstLineChars="200"/>
    </w:pPr>
    <w:rPr>
      <w:rFonts w:ascii="Times New Roman" w:hAnsi="Times New Roman" w:eastAsia="宋体" w:cs="Times New Roman"/>
      <w:sz w:val="24"/>
      <w:szCs w:val="24"/>
    </w:rPr>
  </w:style>
  <w:style w:type="paragraph" w:customStyle="1" w:styleId="543">
    <w:name w:val="列出段落11"/>
    <w:basedOn w:val="1"/>
    <w:qFormat/>
    <w:uiPriority w:val="0"/>
    <w:pPr>
      <w:spacing w:line="360" w:lineRule="auto"/>
      <w:ind w:firstLine="200" w:firstLineChars="200"/>
    </w:pPr>
    <w:rPr>
      <w:rFonts w:ascii="Calibri" w:hAnsi="Calibri" w:eastAsia="宋体" w:cs="黑体"/>
      <w:sz w:val="24"/>
    </w:rPr>
  </w:style>
  <w:style w:type="paragraph" w:customStyle="1" w:styleId="544">
    <w:name w:val="标题4"/>
    <w:basedOn w:val="6"/>
    <w:next w:val="1"/>
    <w:qFormat/>
    <w:uiPriority w:val="0"/>
    <w:pPr>
      <w:widowControl/>
      <w:tabs>
        <w:tab w:val="left" w:pos="0"/>
        <w:tab w:val="left" w:pos="420"/>
        <w:tab w:val="left" w:pos="1080"/>
      </w:tabs>
      <w:snapToGrid w:val="0"/>
      <w:spacing w:before="0" w:after="0" w:line="360" w:lineRule="auto"/>
      <w:ind w:right="238"/>
      <w:contextualSpacing/>
      <w:jc w:val="left"/>
    </w:pPr>
    <w:rPr>
      <w:rFonts w:ascii="Times New Roman" w:hAnsi="Times New Roman" w:eastAsia="宋体" w:cs="黑体"/>
      <w:b w:val="0"/>
      <w:color w:val="FF0000"/>
      <w:sz w:val="24"/>
      <w:szCs w:val="24"/>
    </w:rPr>
  </w:style>
  <w:style w:type="paragraph" w:customStyle="1" w:styleId="545">
    <w:name w:val="正文首行缩进 22"/>
    <w:basedOn w:val="1"/>
    <w:qFormat/>
    <w:uiPriority w:val="0"/>
    <w:pPr>
      <w:adjustRightInd w:val="0"/>
      <w:spacing w:line="360" w:lineRule="auto"/>
      <w:ind w:firstLine="200" w:firstLineChars="200"/>
      <w:jc w:val="left"/>
    </w:pPr>
    <w:rPr>
      <w:rFonts w:ascii="宋体" w:hAnsi="Times New Roman" w:eastAsia="宋体" w:cs="Times New Roman"/>
      <w:sz w:val="24"/>
      <w:szCs w:val="24"/>
    </w:rPr>
  </w:style>
  <w:style w:type="paragraph" w:customStyle="1" w:styleId="546">
    <w:name w:val="样式 !图片题注 + 首行缩进:  2 字符"/>
    <w:basedOn w:val="510"/>
    <w:qFormat/>
    <w:uiPriority w:val="0"/>
    <w:pPr>
      <w:adjustRightInd/>
      <w:snapToGrid/>
      <w:spacing w:after="240" w:line="360" w:lineRule="auto"/>
      <w:textAlignment w:val="auto"/>
    </w:pPr>
    <w:rPr>
      <w:kern w:val="2"/>
      <w:szCs w:val="20"/>
    </w:rPr>
  </w:style>
  <w:style w:type="paragraph" w:customStyle="1" w:styleId="547">
    <w:name w:val="标题5"/>
    <w:basedOn w:val="7"/>
    <w:next w:val="1"/>
    <w:qFormat/>
    <w:uiPriority w:val="0"/>
    <w:pPr>
      <w:spacing w:before="0" w:after="0" w:line="300" w:lineRule="auto"/>
      <w:ind w:firstLine="562"/>
    </w:pPr>
    <w:rPr>
      <w:rFonts w:ascii="Calibri" w:hAnsi="Calibri" w:eastAsia="黑体" w:cs="Times New Roman"/>
      <w:b w:val="0"/>
      <w:sz w:val="24"/>
      <w:szCs w:val="18"/>
    </w:rPr>
  </w:style>
  <w:style w:type="paragraph" w:customStyle="1" w:styleId="548">
    <w:name w:val="TOC 标题1"/>
    <w:basedOn w:val="3"/>
    <w:next w:val="1"/>
    <w:qFormat/>
    <w:uiPriority w:val="0"/>
    <w:pPr>
      <w:keepLines/>
      <w:pageBreakBefore/>
      <w:widowControl/>
      <w:adjustRightInd w:val="0"/>
      <w:spacing w:before="480" w:line="276" w:lineRule="auto"/>
      <w:jc w:val="left"/>
      <w:textAlignment w:val="baseline"/>
      <w:outlineLvl w:val="9"/>
    </w:pPr>
    <w:rPr>
      <w:rFonts w:ascii="Cambria" w:hAnsi="Cambria" w:eastAsia="宋体"/>
      <w:color w:val="365F91"/>
      <w:kern w:val="0"/>
      <w:sz w:val="28"/>
      <w:szCs w:val="28"/>
      <w:lang w:val="en-US"/>
    </w:rPr>
  </w:style>
  <w:style w:type="character" w:customStyle="1" w:styleId="549">
    <w:name w:val="apple-converted-space"/>
    <w:basedOn w:val="89"/>
    <w:qFormat/>
    <w:uiPriority w:val="0"/>
    <w:rPr>
      <w:rFonts w:cs="Times New Roman"/>
    </w:rPr>
  </w:style>
  <w:style w:type="paragraph" w:customStyle="1" w:styleId="550">
    <w:name w:val="*正文"/>
    <w:basedOn w:val="1"/>
    <w:qFormat/>
    <w:uiPriority w:val="0"/>
    <w:pPr>
      <w:spacing w:line="360" w:lineRule="auto"/>
      <w:ind w:firstLine="200" w:firstLineChars="200"/>
    </w:pPr>
    <w:rPr>
      <w:rFonts w:ascii="宋体" w:hAnsi="Times New Roman" w:eastAsia="宋体" w:cs="Times New Roman"/>
      <w:kern w:val="0"/>
      <w:sz w:val="24"/>
      <w:szCs w:val="24"/>
    </w:rPr>
  </w:style>
  <w:style w:type="paragraph" w:customStyle="1" w:styleId="551">
    <w:name w:val="无间隔1"/>
    <w:qFormat/>
    <w:uiPriority w:val="0"/>
    <w:rPr>
      <w:rFonts w:ascii="Calibri" w:hAnsi="Calibri" w:eastAsia="宋体" w:cs="Times New Roman"/>
      <w:sz w:val="22"/>
      <w:szCs w:val="22"/>
      <w:lang w:val="en-US" w:eastAsia="zh-CN" w:bidi="ar-SA"/>
    </w:rPr>
  </w:style>
  <w:style w:type="paragraph" w:customStyle="1" w:styleId="552">
    <w:name w:val="数据中心表格"/>
    <w:basedOn w:val="1"/>
    <w:qFormat/>
    <w:uiPriority w:val="0"/>
    <w:pPr>
      <w:adjustRightInd w:val="0"/>
      <w:spacing w:before="60" w:after="60" w:line="300" w:lineRule="auto"/>
      <w:ind w:firstLine="200" w:firstLineChars="200"/>
      <w:jc w:val="center"/>
      <w:textAlignment w:val="baseline"/>
    </w:pPr>
    <w:rPr>
      <w:rFonts w:ascii="Times New Roman" w:hAnsi="Times New Roman" w:eastAsia="宋体" w:cs="Times New Roman"/>
      <w:b/>
      <w:bCs/>
      <w:szCs w:val="21"/>
    </w:rPr>
  </w:style>
  <w:style w:type="character" w:customStyle="1" w:styleId="553">
    <w:name w:val="题注 Char1"/>
    <w:qFormat/>
    <w:uiPriority w:val="0"/>
    <w:rPr>
      <w:rFonts w:ascii="Arial" w:hAnsi="Arial" w:eastAsia="黑体"/>
      <w:kern w:val="0"/>
      <w:sz w:val="24"/>
    </w:rPr>
  </w:style>
  <w:style w:type="paragraph" w:customStyle="1" w:styleId="554">
    <w:name w:val="图"/>
    <w:basedOn w:val="1"/>
    <w:next w:val="184"/>
    <w:qFormat/>
    <w:uiPriority w:val="0"/>
    <w:pPr>
      <w:tabs>
        <w:tab w:val="left" w:pos="680"/>
      </w:tabs>
      <w:adjustRightInd w:val="0"/>
      <w:spacing w:before="60" w:after="60" w:line="360" w:lineRule="atLeast"/>
      <w:ind w:firstLine="200" w:firstLineChars="200"/>
      <w:jc w:val="center"/>
      <w:textAlignment w:val="baseline"/>
    </w:pPr>
    <w:rPr>
      <w:rFonts w:ascii="Times New Roman" w:hAnsi="Times New Roman" w:eastAsia="黑体" w:cs="Times New Roman"/>
      <w:b/>
      <w:kern w:val="0"/>
      <w:sz w:val="24"/>
      <w:szCs w:val="20"/>
    </w:rPr>
  </w:style>
  <w:style w:type="paragraph" w:customStyle="1" w:styleId="555">
    <w:name w:val="数据正文"/>
    <w:basedOn w:val="1"/>
    <w:qFormat/>
    <w:uiPriority w:val="0"/>
    <w:pPr>
      <w:adjustRightInd w:val="0"/>
      <w:spacing w:before="120" w:after="120" w:line="360" w:lineRule="auto"/>
      <w:ind w:firstLine="200" w:firstLineChars="200"/>
      <w:textAlignment w:val="baseline"/>
    </w:pPr>
    <w:rPr>
      <w:rFonts w:ascii="Times New Roman" w:hAnsi="Times New Roman" w:eastAsia="宋体" w:cs="Times New Roman"/>
      <w:bCs/>
      <w:szCs w:val="20"/>
    </w:rPr>
  </w:style>
  <w:style w:type="paragraph" w:customStyle="1" w:styleId="556">
    <w:name w:val="0KL正文"/>
    <w:basedOn w:val="1"/>
    <w:next w:val="1"/>
    <w:qFormat/>
    <w:uiPriority w:val="0"/>
    <w:pPr>
      <w:topLinePunct/>
      <w:adjustRightInd w:val="0"/>
      <w:spacing w:before="50" w:beforeLines="50" w:line="360" w:lineRule="auto"/>
      <w:ind w:firstLine="200" w:firstLineChars="200"/>
      <w:textAlignment w:val="baseline"/>
    </w:pPr>
    <w:rPr>
      <w:rFonts w:ascii="宋体" w:hAnsi="Times New Roman" w:eastAsia="宋体" w:cs="Times New Roman"/>
      <w:kern w:val="0"/>
      <w:sz w:val="30"/>
      <w:szCs w:val="20"/>
    </w:rPr>
  </w:style>
  <w:style w:type="paragraph" w:customStyle="1" w:styleId="557">
    <w:name w:val="zw1"/>
    <w:basedOn w:val="1"/>
    <w:qFormat/>
    <w:uiPriority w:val="0"/>
    <w:pPr>
      <w:adjustRightInd w:val="0"/>
      <w:spacing w:line="520" w:lineRule="exact"/>
      <w:ind w:firstLine="200" w:firstLineChars="200"/>
      <w:textAlignment w:val="baseline"/>
    </w:pPr>
    <w:rPr>
      <w:rFonts w:ascii="仿宋_GB2312" w:hAnsi="宋体" w:eastAsia="宋体" w:cs="Times New Roman"/>
      <w:kern w:val="0"/>
      <w:sz w:val="30"/>
      <w:szCs w:val="20"/>
    </w:rPr>
  </w:style>
  <w:style w:type="paragraph" w:customStyle="1" w:styleId="558">
    <w:name w:val="my正文"/>
    <w:basedOn w:val="1"/>
    <w:qFormat/>
    <w:uiPriority w:val="0"/>
    <w:pPr>
      <w:adjustRightInd w:val="0"/>
      <w:spacing w:line="360" w:lineRule="auto"/>
      <w:ind w:firstLine="200" w:firstLineChars="200"/>
      <w:textAlignment w:val="baseline"/>
    </w:pPr>
    <w:rPr>
      <w:rFonts w:ascii="Times New Roman" w:hAnsi="Times New Roman" w:eastAsia="宋体" w:cs="Times New Roman"/>
      <w:sz w:val="24"/>
      <w:szCs w:val="20"/>
    </w:rPr>
  </w:style>
  <w:style w:type="paragraph" w:customStyle="1" w:styleId="559">
    <w:name w:val="总体设计正文样式"/>
    <w:basedOn w:val="1"/>
    <w:qFormat/>
    <w:uiPriority w:val="0"/>
    <w:pPr>
      <w:adjustRightInd w:val="0"/>
      <w:spacing w:line="360" w:lineRule="auto"/>
      <w:ind w:firstLine="200" w:firstLineChars="200"/>
      <w:textAlignment w:val="baseline"/>
    </w:pPr>
    <w:rPr>
      <w:rFonts w:ascii="Times New Roman" w:hAnsi="Times New Roman" w:eastAsia="宋体"/>
      <w:bCs/>
      <w:sz w:val="24"/>
      <w:szCs w:val="20"/>
    </w:rPr>
  </w:style>
  <w:style w:type="paragraph" w:customStyle="1" w:styleId="560">
    <w:name w:val="正文（绿盟科技）"/>
    <w:qFormat/>
    <w:uiPriority w:val="0"/>
    <w:pPr>
      <w:spacing w:line="300" w:lineRule="auto"/>
    </w:pPr>
    <w:rPr>
      <w:rFonts w:ascii="Arial" w:hAnsi="Arial" w:eastAsia="宋体" w:cs="Times New Roman"/>
      <w:sz w:val="22"/>
      <w:szCs w:val="22"/>
      <w:lang w:val="en-US" w:eastAsia="zh-CN" w:bidi="ar-SA"/>
    </w:rPr>
  </w:style>
  <w:style w:type="paragraph" w:customStyle="1" w:styleId="561">
    <w:name w:val="设计正文"/>
    <w:basedOn w:val="1"/>
    <w:qFormat/>
    <w:uiPriority w:val="0"/>
    <w:pPr>
      <w:adjustRightInd w:val="0"/>
      <w:spacing w:line="300" w:lineRule="auto"/>
      <w:ind w:firstLine="200" w:firstLineChars="200"/>
      <w:textAlignment w:val="baseline"/>
    </w:pPr>
    <w:rPr>
      <w:rFonts w:ascii="Times New Roman" w:hAnsi="Times New Roman" w:eastAsia="宋体" w:cs="Times New Roman"/>
      <w:sz w:val="28"/>
      <w:szCs w:val="20"/>
    </w:rPr>
  </w:style>
  <w:style w:type="paragraph" w:customStyle="1" w:styleId="562">
    <w:name w:val="reader-word-layer"/>
    <w:basedOn w:val="1"/>
    <w:qFormat/>
    <w:uiPriority w:val="0"/>
    <w:pPr>
      <w:widowControl/>
      <w:adjustRightInd w:val="0"/>
      <w:spacing w:before="100" w:beforeAutospacing="1" w:after="100" w:afterAutospacing="1" w:line="288" w:lineRule="auto"/>
      <w:ind w:firstLine="200" w:firstLineChars="200"/>
      <w:jc w:val="left"/>
      <w:textAlignment w:val="baseline"/>
    </w:pPr>
    <w:rPr>
      <w:rFonts w:ascii="Times" w:hAnsi="Times" w:eastAsia="宋体" w:cs="Times New Roman"/>
      <w:bCs/>
      <w:kern w:val="0"/>
      <w:sz w:val="20"/>
      <w:szCs w:val="20"/>
    </w:rPr>
  </w:style>
  <w:style w:type="paragraph" w:customStyle="1" w:styleId="563">
    <w:name w:val="DOT Text"/>
    <w:basedOn w:val="1"/>
    <w:qFormat/>
    <w:uiPriority w:val="0"/>
    <w:pPr>
      <w:widowControl/>
      <w:numPr>
        <w:ilvl w:val="0"/>
        <w:numId w:val="52"/>
      </w:numPr>
      <w:tabs>
        <w:tab w:val="left" w:pos="1260"/>
        <w:tab w:val="left" w:pos="1680"/>
      </w:tabs>
      <w:adjustRightInd w:val="0"/>
      <w:snapToGrid w:val="0"/>
      <w:spacing w:after="25" w:afterLines="25" w:line="300" w:lineRule="auto"/>
      <w:ind w:firstLine="200" w:firstLineChars="200"/>
      <w:textAlignment w:val="baseline"/>
    </w:pPr>
    <w:rPr>
      <w:rFonts w:ascii="Palatino Linotype" w:hAnsi="Palatino Linotype" w:eastAsia="宋体" w:cs="Times New Roman"/>
      <w:bCs/>
      <w:kern w:val="0"/>
      <w:sz w:val="22"/>
      <w:szCs w:val="21"/>
    </w:rPr>
  </w:style>
  <w:style w:type="character" w:customStyle="1" w:styleId="564">
    <w:name w:val="Text Char1"/>
    <w:qFormat/>
    <w:uiPriority w:val="0"/>
    <w:rPr>
      <w:rFonts w:ascii="Palatino Linotype" w:hAnsi="Palatino Linotype" w:eastAsia="宋体"/>
      <w:kern w:val="0"/>
      <w:sz w:val="21"/>
    </w:rPr>
  </w:style>
  <w:style w:type="paragraph" w:customStyle="1" w:styleId="565">
    <w:name w:val="项目符号1圆"/>
    <w:basedOn w:val="184"/>
    <w:qFormat/>
    <w:uiPriority w:val="0"/>
    <w:pPr>
      <w:widowControl/>
      <w:numPr>
        <w:ilvl w:val="0"/>
        <w:numId w:val="53"/>
      </w:numPr>
      <w:adjustRightInd/>
      <w:snapToGrid w:val="0"/>
      <w:spacing w:before="60" w:line="360" w:lineRule="atLeast"/>
      <w:ind w:firstLine="0" w:firstLineChars="0"/>
      <w:jc w:val="left"/>
      <w:textAlignment w:val="auto"/>
    </w:pPr>
    <w:rPr>
      <w:rFonts w:ascii="Times New Roman" w:hAnsi="Times New Roman"/>
      <w:bCs/>
    </w:rPr>
  </w:style>
  <w:style w:type="paragraph" w:customStyle="1" w:styleId="566">
    <w:name w:val="One Dash Style"/>
    <w:basedOn w:val="1"/>
    <w:qFormat/>
    <w:uiPriority w:val="0"/>
    <w:pPr>
      <w:numPr>
        <w:ilvl w:val="1"/>
        <w:numId w:val="54"/>
      </w:numPr>
      <w:adjustRightInd w:val="0"/>
      <w:spacing w:line="288" w:lineRule="auto"/>
      <w:ind w:left="0" w:firstLine="200" w:firstLineChars="200"/>
      <w:textAlignment w:val="baseline"/>
    </w:pPr>
    <w:rPr>
      <w:rFonts w:ascii="Times New Roman" w:hAnsi="Times New Roman" w:eastAsia="宋体" w:cs="Times New Roman"/>
      <w:bCs/>
      <w:szCs w:val="24"/>
    </w:rPr>
  </w:style>
  <w:style w:type="paragraph" w:customStyle="1" w:styleId="567">
    <w:name w:val="项目符号2方"/>
    <w:basedOn w:val="184"/>
    <w:qFormat/>
    <w:uiPriority w:val="0"/>
    <w:pPr>
      <w:widowControl/>
      <w:numPr>
        <w:ilvl w:val="0"/>
        <w:numId w:val="55"/>
      </w:numPr>
      <w:adjustRightInd/>
      <w:snapToGrid w:val="0"/>
      <w:spacing w:before="60" w:line="360" w:lineRule="atLeast"/>
      <w:ind w:firstLine="0" w:firstLineChars="0"/>
      <w:jc w:val="left"/>
      <w:textAlignment w:val="auto"/>
    </w:pPr>
    <w:rPr>
      <w:rFonts w:ascii="Times New Roman" w:hAnsi="Times New Roman"/>
      <w:bCs/>
    </w:rPr>
  </w:style>
  <w:style w:type="paragraph" w:customStyle="1" w:styleId="568">
    <w:name w:val="图1-x"/>
    <w:basedOn w:val="1"/>
    <w:qFormat/>
    <w:uiPriority w:val="0"/>
    <w:pPr>
      <w:adjustRightInd w:val="0"/>
      <w:spacing w:line="360" w:lineRule="auto"/>
      <w:ind w:left="840" w:firstLine="200" w:firstLineChars="200"/>
      <w:jc w:val="center"/>
      <w:textAlignment w:val="baseline"/>
    </w:pPr>
    <w:rPr>
      <w:rFonts w:ascii="Calibri" w:hAnsi="Calibri" w:eastAsia="宋体" w:cs="Times New Roman"/>
      <w:b/>
      <w:kern w:val="0"/>
      <w:sz w:val="30"/>
      <w:szCs w:val="20"/>
    </w:rPr>
  </w:style>
  <w:style w:type="paragraph" w:customStyle="1" w:styleId="569">
    <w:name w:val="_标题3"/>
    <w:basedOn w:val="5"/>
    <w:next w:val="570"/>
    <w:qFormat/>
    <w:uiPriority w:val="0"/>
    <w:pPr>
      <w:adjustRightInd w:val="0"/>
      <w:spacing w:before="0" w:after="0"/>
      <w:ind w:left="2268" w:firstLine="200" w:firstLineChars="200"/>
      <w:textAlignment w:val="baseline"/>
    </w:pPr>
    <w:rPr>
      <w:rFonts w:ascii="Arial" w:hAnsi="Arial" w:eastAsia="黑体" w:cs="Times New Roman"/>
      <w:b w:val="0"/>
      <w:kern w:val="0"/>
      <w:szCs w:val="20"/>
    </w:rPr>
  </w:style>
  <w:style w:type="paragraph" w:customStyle="1" w:styleId="570">
    <w:name w:val="_正文段落"/>
    <w:basedOn w:val="1"/>
    <w:qFormat/>
    <w:uiPriority w:val="0"/>
    <w:pPr>
      <w:adjustRightInd w:val="0"/>
      <w:spacing w:before="15" w:beforeLines="15" w:after="15" w:afterLines="15" w:line="360" w:lineRule="auto"/>
      <w:ind w:firstLine="200" w:firstLineChars="200"/>
      <w:textAlignment w:val="baseline"/>
    </w:pPr>
    <w:rPr>
      <w:rFonts w:ascii="Times New Roman" w:hAnsi="Times New Roman" w:eastAsia="宋体" w:cs="Times New Roman"/>
      <w:sz w:val="24"/>
      <w:szCs w:val="20"/>
    </w:rPr>
  </w:style>
  <w:style w:type="character" w:customStyle="1" w:styleId="571">
    <w:name w:val="图 Char1"/>
    <w:qFormat/>
    <w:uiPriority w:val="0"/>
    <w:rPr>
      <w:rFonts w:eastAsia="黑体"/>
      <w:b/>
      <w:sz w:val="24"/>
    </w:rPr>
  </w:style>
  <w:style w:type="paragraph" w:customStyle="1" w:styleId="572">
    <w:name w:val="图1"/>
    <w:qFormat/>
    <w:uiPriority w:val="0"/>
    <w:pPr>
      <w:spacing w:line="360" w:lineRule="auto"/>
      <w:jc w:val="center"/>
    </w:pPr>
    <w:rPr>
      <w:rFonts w:ascii="Calibri" w:hAnsi="Calibri" w:eastAsia="宋体" w:cs="Times New Roman"/>
      <w:sz w:val="32"/>
      <w:lang w:val="en-US" w:eastAsia="zh-CN" w:bidi="ar-SA"/>
    </w:rPr>
  </w:style>
  <w:style w:type="character" w:customStyle="1" w:styleId="573">
    <w:name w:val="副标题 Char1"/>
    <w:qFormat/>
    <w:uiPriority w:val="0"/>
    <w:rPr>
      <w:rFonts w:ascii="Cambria" w:hAnsi="Cambria" w:eastAsia="宋体"/>
      <w:b/>
      <w:kern w:val="28"/>
      <w:sz w:val="32"/>
    </w:rPr>
  </w:style>
  <w:style w:type="paragraph" w:customStyle="1" w:styleId="574">
    <w:name w:val="样式 正文文本缩进 + 左  0 字符"/>
    <w:basedOn w:val="1"/>
    <w:qFormat/>
    <w:uiPriority w:val="0"/>
    <w:pPr>
      <w:adjustRightInd w:val="0"/>
      <w:spacing w:line="360" w:lineRule="auto"/>
      <w:ind w:firstLine="250" w:firstLineChars="250"/>
      <w:textAlignment w:val="baseline"/>
    </w:pPr>
    <w:rPr>
      <w:rFonts w:ascii="Times New Roman" w:hAnsi="Times New Roman" w:eastAsia="宋体" w:cs="Times New Roman"/>
      <w:kern w:val="0"/>
      <w:sz w:val="24"/>
      <w:szCs w:val="20"/>
    </w:rPr>
  </w:style>
  <w:style w:type="paragraph" w:customStyle="1" w:styleId="575">
    <w:name w:val="_标题1"/>
    <w:basedOn w:val="3"/>
    <w:next w:val="570"/>
    <w:qFormat/>
    <w:uiPriority w:val="0"/>
    <w:pPr>
      <w:keepLines/>
      <w:pageBreakBefore/>
      <w:adjustRightInd w:val="0"/>
      <w:spacing w:before="340" w:after="330" w:line="578" w:lineRule="auto"/>
      <w:ind w:left="567" w:hanging="567"/>
      <w:textAlignment w:val="baseline"/>
    </w:pPr>
    <w:rPr>
      <w:rFonts w:eastAsia="黑体"/>
      <w:b w:val="0"/>
      <w:color w:val="auto"/>
      <w:kern w:val="44"/>
      <w:sz w:val="44"/>
      <w:szCs w:val="20"/>
      <w:lang w:val="en-US"/>
    </w:rPr>
  </w:style>
  <w:style w:type="character" w:customStyle="1" w:styleId="576">
    <w:name w:val="正文文本 Char1"/>
    <w:qFormat/>
    <w:uiPriority w:val="0"/>
    <w:rPr>
      <w:kern w:val="2"/>
      <w:sz w:val="24"/>
    </w:rPr>
  </w:style>
  <w:style w:type="paragraph" w:customStyle="1" w:styleId="577">
    <w:name w:val="样式 题注 + 首行缩进:  2 字符"/>
    <w:basedOn w:val="22"/>
    <w:qFormat/>
    <w:uiPriority w:val="0"/>
    <w:rPr>
      <w:rFonts w:eastAsia="宋体"/>
      <w:sz w:val="21"/>
    </w:rPr>
  </w:style>
  <w:style w:type="paragraph" w:customStyle="1" w:styleId="578">
    <w:name w:val="题注2"/>
    <w:basedOn w:val="577"/>
    <w:next w:val="341"/>
    <w:qFormat/>
    <w:uiPriority w:val="0"/>
    <w:rPr>
      <w:rFonts w:eastAsia="黑体"/>
      <w:kern w:val="0"/>
      <w:sz w:val="20"/>
    </w:rPr>
  </w:style>
  <w:style w:type="character" w:customStyle="1" w:styleId="579">
    <w:name w:val="font121"/>
    <w:qFormat/>
    <w:uiPriority w:val="0"/>
    <w:rPr>
      <w:spacing w:val="380"/>
      <w:sz w:val="24"/>
    </w:rPr>
  </w:style>
  <w:style w:type="paragraph" w:customStyle="1" w:styleId="580">
    <w:name w:val="图5-x"/>
    <w:basedOn w:val="184"/>
    <w:qFormat/>
    <w:uiPriority w:val="0"/>
    <w:pPr>
      <w:widowControl/>
      <w:adjustRightInd/>
      <w:spacing w:before="60" w:line="360" w:lineRule="atLeast"/>
      <w:ind w:left="420"/>
      <w:jc w:val="center"/>
      <w:textAlignment w:val="auto"/>
    </w:pPr>
    <w:rPr>
      <w:rFonts w:ascii="Calibri" w:hAnsi="Calibri" w:eastAsia="仿宋_GB2312"/>
      <w:b/>
      <w:sz w:val="30"/>
    </w:rPr>
  </w:style>
  <w:style w:type="paragraph" w:customStyle="1" w:styleId="581">
    <w:name w:val="白-正文图？"/>
    <w:basedOn w:val="184"/>
    <w:qFormat/>
    <w:uiPriority w:val="0"/>
    <w:pPr>
      <w:widowControl/>
      <w:adjustRightInd/>
      <w:spacing w:before="60" w:line="360" w:lineRule="atLeast"/>
      <w:textAlignment w:val="auto"/>
    </w:pPr>
    <w:rPr>
      <w:rFonts w:ascii="Calibri" w:hAnsi="Calibri"/>
      <w:sz w:val="30"/>
    </w:rPr>
  </w:style>
  <w:style w:type="paragraph" w:customStyle="1" w:styleId="582">
    <w:name w:val="正文-宋-小4 1.5"/>
    <w:basedOn w:val="1"/>
    <w:qFormat/>
    <w:uiPriority w:val="0"/>
    <w:pPr>
      <w:adjustRightInd w:val="0"/>
      <w:spacing w:line="360" w:lineRule="auto"/>
      <w:ind w:firstLine="200" w:firstLineChars="200"/>
      <w:textAlignment w:val="baseline"/>
    </w:pPr>
    <w:rPr>
      <w:rFonts w:ascii="宋体" w:hAnsi="Times New Roman" w:eastAsia="宋体" w:cs="Times New Roman"/>
      <w:kern w:val="0"/>
      <w:sz w:val="30"/>
      <w:szCs w:val="20"/>
    </w:rPr>
  </w:style>
  <w:style w:type="paragraph" w:customStyle="1" w:styleId="583">
    <w:name w:val="0正文"/>
    <w:basedOn w:val="1"/>
    <w:qFormat/>
    <w:uiPriority w:val="0"/>
    <w:pPr>
      <w:adjustRightInd w:val="0"/>
      <w:spacing w:line="360" w:lineRule="auto"/>
      <w:ind w:firstLine="200" w:firstLineChars="200"/>
      <w:textAlignment w:val="baseline"/>
    </w:pPr>
    <w:rPr>
      <w:rFonts w:ascii="Verdana" w:hAnsi="Verdana" w:eastAsia="华文中宋" w:cs="Times New Roman"/>
      <w:color w:val="0070C0"/>
      <w:sz w:val="24"/>
      <w:szCs w:val="20"/>
    </w:rPr>
  </w:style>
  <w:style w:type="paragraph" w:customStyle="1" w:styleId="584">
    <w:name w:val="0列表"/>
    <w:basedOn w:val="583"/>
    <w:qFormat/>
    <w:uiPriority w:val="0"/>
    <w:pPr>
      <w:shd w:val="clear" w:color="auto" w:fill="FFFFFF"/>
      <w:spacing w:line="240" w:lineRule="auto"/>
      <w:ind w:left="420" w:firstLine="0" w:firstLineChars="0"/>
    </w:pPr>
    <w:rPr>
      <w:rFonts w:eastAsia="宋体"/>
      <w:color w:val="auto"/>
      <w:kern w:val="0"/>
    </w:rPr>
  </w:style>
  <w:style w:type="character" w:customStyle="1" w:styleId="585">
    <w:name w:val="HTML 预设格式 Char1"/>
    <w:basedOn w:val="89"/>
    <w:qFormat/>
    <w:uiPriority w:val="0"/>
    <w:rPr>
      <w:rFonts w:ascii="Courier New" w:hAnsi="Courier New" w:cs="Courier New"/>
      <w:kern w:val="2"/>
    </w:rPr>
  </w:style>
  <w:style w:type="character" w:customStyle="1" w:styleId="586">
    <w:name w:val="HTML  预设格式字符1"/>
    <w:basedOn w:val="89"/>
    <w:qFormat/>
    <w:uiPriority w:val="0"/>
    <w:rPr>
      <w:rFonts w:ascii="Courier" w:hAnsi="Courier" w:eastAsia="仿宋_GB2312" w:cs="Times New Roman"/>
      <w:sz w:val="20"/>
      <w:szCs w:val="20"/>
    </w:rPr>
  </w:style>
  <w:style w:type="character" w:customStyle="1" w:styleId="587">
    <w:name w:val="D正文 Char"/>
    <w:qFormat/>
    <w:uiPriority w:val="0"/>
    <w:rPr>
      <w:rFonts w:eastAsia="宋体"/>
      <w:kern w:val="2"/>
      <w:sz w:val="24"/>
      <w:lang w:val="en-US" w:eastAsia="zh-CN"/>
    </w:rPr>
  </w:style>
  <w:style w:type="paragraph" w:customStyle="1" w:styleId="588">
    <w:name w:val="ZW Char"/>
    <w:basedOn w:val="1"/>
    <w:qFormat/>
    <w:uiPriority w:val="0"/>
    <w:pPr>
      <w:adjustRightInd w:val="0"/>
      <w:spacing w:line="360" w:lineRule="auto"/>
      <w:ind w:firstLine="200" w:firstLineChars="200"/>
      <w:textAlignment w:val="baseline"/>
    </w:pPr>
    <w:rPr>
      <w:rFonts w:ascii="宋体" w:hAnsi="Times New Roman" w:eastAsia="宋体" w:cs="Times New Roman"/>
      <w:kern w:val="0"/>
      <w:sz w:val="24"/>
      <w:szCs w:val="20"/>
    </w:rPr>
  </w:style>
  <w:style w:type="character" w:customStyle="1" w:styleId="589">
    <w:name w:val="日期 Char1"/>
    <w:basedOn w:val="89"/>
    <w:qFormat/>
    <w:uiPriority w:val="0"/>
    <w:rPr>
      <w:rFonts w:ascii="Times New Roman" w:hAnsi="Times New Roman" w:eastAsia="仿宋_GB2312" w:cs="Times New Roman"/>
      <w:sz w:val="24"/>
      <w:szCs w:val="24"/>
    </w:rPr>
  </w:style>
  <w:style w:type="character" w:customStyle="1" w:styleId="590">
    <w:name w:val="日期字符1"/>
    <w:basedOn w:val="89"/>
    <w:qFormat/>
    <w:uiPriority w:val="0"/>
    <w:rPr>
      <w:rFonts w:ascii="Times New Roman" w:hAnsi="Times New Roman" w:eastAsia="仿宋_GB2312" w:cs="Times New Roman"/>
      <w:sz w:val="24"/>
      <w:szCs w:val="24"/>
    </w:rPr>
  </w:style>
  <w:style w:type="paragraph" w:customStyle="1" w:styleId="591">
    <w:name w:val="正文！！"/>
    <w:basedOn w:val="1"/>
    <w:qFormat/>
    <w:uiPriority w:val="0"/>
    <w:pPr>
      <w:widowControl/>
      <w:adjustRightInd w:val="0"/>
      <w:spacing w:line="360" w:lineRule="auto"/>
      <w:ind w:firstLine="200" w:firstLineChars="200"/>
      <w:jc w:val="left"/>
      <w:textAlignment w:val="baseline"/>
    </w:pPr>
    <w:rPr>
      <w:rFonts w:ascii="Calibri" w:hAnsi="Calibri" w:eastAsia="宋体" w:cs="Times New Roman"/>
      <w:kern w:val="0"/>
      <w:sz w:val="30"/>
      <w:szCs w:val="20"/>
    </w:rPr>
  </w:style>
  <w:style w:type="paragraph" w:customStyle="1" w:styleId="592">
    <w:name w:val="样式2--白皮书正文2"/>
    <w:basedOn w:val="1"/>
    <w:qFormat/>
    <w:uiPriority w:val="0"/>
    <w:pPr>
      <w:adjustRightInd w:val="0"/>
      <w:spacing w:line="360" w:lineRule="auto"/>
      <w:ind w:firstLine="200" w:firstLineChars="200"/>
      <w:textAlignment w:val="baseline"/>
    </w:pPr>
    <w:rPr>
      <w:rFonts w:ascii="Calibri" w:hAnsi="Calibri" w:eastAsia="宋体" w:cs="Times New Roman"/>
      <w:kern w:val="0"/>
      <w:sz w:val="30"/>
      <w:szCs w:val="20"/>
    </w:rPr>
  </w:style>
  <w:style w:type="paragraph" w:customStyle="1" w:styleId="593">
    <w:name w:val="缩进+小三"/>
    <w:basedOn w:val="184"/>
    <w:qFormat/>
    <w:uiPriority w:val="0"/>
    <w:pPr>
      <w:widowControl/>
      <w:adjustRightInd/>
      <w:spacing w:before="60" w:line="360" w:lineRule="atLeast"/>
      <w:ind w:left="420"/>
      <w:textAlignment w:val="auto"/>
    </w:pPr>
    <w:rPr>
      <w:rFonts w:ascii="Calibri" w:hAnsi="Calibri"/>
      <w:sz w:val="30"/>
    </w:rPr>
  </w:style>
  <w:style w:type="paragraph" w:customStyle="1" w:styleId="594">
    <w:name w:val="首行缩进2字符"/>
    <w:basedOn w:val="1"/>
    <w:qFormat/>
    <w:uiPriority w:val="0"/>
    <w:pPr>
      <w:adjustRightInd w:val="0"/>
      <w:spacing w:line="288" w:lineRule="auto"/>
      <w:ind w:firstLine="200" w:firstLineChars="200"/>
      <w:textAlignment w:val="baseline"/>
    </w:pPr>
    <w:rPr>
      <w:rFonts w:ascii="Calibri" w:hAnsi="Calibri" w:eastAsia="宋体" w:cs="Times New Roman"/>
      <w:kern w:val="0"/>
      <w:szCs w:val="20"/>
    </w:rPr>
  </w:style>
  <w:style w:type="character" w:customStyle="1" w:styleId="595">
    <w:name w:val="正文文本缩进 Char1"/>
    <w:basedOn w:val="89"/>
    <w:qFormat/>
    <w:uiPriority w:val="0"/>
    <w:rPr>
      <w:rFonts w:ascii="Times New Roman" w:hAnsi="Times New Roman" w:eastAsia="仿宋_GB2312" w:cs="Times New Roman"/>
      <w:sz w:val="24"/>
      <w:szCs w:val="24"/>
    </w:rPr>
  </w:style>
  <w:style w:type="character" w:customStyle="1" w:styleId="596">
    <w:name w:val="正文文本缩进字符1"/>
    <w:basedOn w:val="89"/>
    <w:qFormat/>
    <w:uiPriority w:val="0"/>
    <w:rPr>
      <w:rFonts w:ascii="Times New Roman" w:hAnsi="Times New Roman" w:eastAsia="仿宋_GB2312" w:cs="Times New Roman"/>
      <w:sz w:val="24"/>
      <w:szCs w:val="24"/>
    </w:rPr>
  </w:style>
  <w:style w:type="character" w:customStyle="1" w:styleId="597">
    <w:name w:val="脚注文本 Char1"/>
    <w:basedOn w:val="89"/>
    <w:qFormat/>
    <w:uiPriority w:val="0"/>
    <w:rPr>
      <w:rFonts w:ascii="Times New Roman" w:hAnsi="Times New Roman" w:eastAsia="仿宋_GB2312" w:cs="Times New Roman"/>
      <w:sz w:val="18"/>
      <w:szCs w:val="18"/>
    </w:rPr>
  </w:style>
  <w:style w:type="character" w:customStyle="1" w:styleId="598">
    <w:name w:val="脚注文本字符1"/>
    <w:basedOn w:val="89"/>
    <w:qFormat/>
    <w:uiPriority w:val="0"/>
    <w:rPr>
      <w:rFonts w:ascii="Times New Roman" w:hAnsi="Times New Roman" w:eastAsia="仿宋_GB2312" w:cs="Times New Roman"/>
      <w:sz w:val="18"/>
      <w:szCs w:val="18"/>
    </w:rPr>
  </w:style>
  <w:style w:type="character" w:customStyle="1" w:styleId="599">
    <w:name w:val="正文文本缩进 2 Char1"/>
    <w:basedOn w:val="89"/>
    <w:qFormat/>
    <w:uiPriority w:val="0"/>
    <w:rPr>
      <w:rFonts w:ascii="Times New Roman" w:hAnsi="Times New Roman" w:eastAsia="仿宋_GB2312" w:cs="Times New Roman"/>
      <w:sz w:val="24"/>
      <w:szCs w:val="24"/>
    </w:rPr>
  </w:style>
  <w:style w:type="character" w:customStyle="1" w:styleId="600">
    <w:name w:val="正文文本缩进 2字符1"/>
    <w:basedOn w:val="89"/>
    <w:qFormat/>
    <w:uiPriority w:val="0"/>
    <w:rPr>
      <w:rFonts w:ascii="Times New Roman" w:hAnsi="Times New Roman" w:eastAsia="仿宋_GB2312" w:cs="Times New Roman"/>
      <w:sz w:val="24"/>
      <w:szCs w:val="24"/>
    </w:rPr>
  </w:style>
  <w:style w:type="character" w:customStyle="1" w:styleId="601">
    <w:name w:val="批注文字 Char1"/>
    <w:basedOn w:val="89"/>
    <w:qFormat/>
    <w:uiPriority w:val="0"/>
    <w:rPr>
      <w:rFonts w:ascii="Times New Roman" w:hAnsi="Times New Roman" w:eastAsia="仿宋_GB2312" w:cs="Times New Roman"/>
      <w:sz w:val="24"/>
      <w:szCs w:val="24"/>
    </w:rPr>
  </w:style>
  <w:style w:type="character" w:customStyle="1" w:styleId="602">
    <w:name w:val="注释文本字符1"/>
    <w:basedOn w:val="89"/>
    <w:qFormat/>
    <w:uiPriority w:val="0"/>
    <w:rPr>
      <w:rFonts w:ascii="Times New Roman" w:hAnsi="Times New Roman" w:eastAsia="仿宋_GB2312" w:cs="Times New Roman"/>
      <w:sz w:val="24"/>
      <w:szCs w:val="24"/>
    </w:rPr>
  </w:style>
  <w:style w:type="character" w:customStyle="1" w:styleId="603">
    <w:name w:val="批注主题 Char1"/>
    <w:basedOn w:val="601"/>
    <w:qFormat/>
    <w:uiPriority w:val="0"/>
    <w:rPr>
      <w:rFonts w:ascii="Times New Roman" w:hAnsi="Times New Roman" w:eastAsia="仿宋_GB2312" w:cs="Times New Roman"/>
      <w:b/>
      <w:bCs/>
      <w:sz w:val="24"/>
      <w:szCs w:val="24"/>
    </w:rPr>
  </w:style>
  <w:style w:type="character" w:customStyle="1" w:styleId="604">
    <w:name w:val="批注主题字符1"/>
    <w:basedOn w:val="602"/>
    <w:qFormat/>
    <w:uiPriority w:val="0"/>
    <w:rPr>
      <w:rFonts w:ascii="Times New Roman" w:hAnsi="Times New Roman" w:eastAsia="仿宋_GB2312" w:cs="Times New Roman"/>
      <w:b/>
      <w:bCs/>
      <w:sz w:val="24"/>
      <w:szCs w:val="24"/>
    </w:rPr>
  </w:style>
  <w:style w:type="paragraph" w:customStyle="1" w:styleId="605">
    <w:name w:val="普通正文"/>
    <w:basedOn w:val="1"/>
    <w:qFormat/>
    <w:uiPriority w:val="0"/>
    <w:pPr>
      <w:adjustRightInd w:val="0"/>
      <w:spacing w:before="120" w:after="120" w:line="360" w:lineRule="auto"/>
      <w:ind w:firstLine="200" w:firstLineChars="200"/>
      <w:jc w:val="left"/>
      <w:textAlignment w:val="baseline"/>
    </w:pPr>
    <w:rPr>
      <w:rFonts w:ascii="Arial" w:hAnsi="Arial" w:eastAsia="宋体" w:cs="Times New Roman"/>
      <w:kern w:val="0"/>
      <w:sz w:val="24"/>
      <w:szCs w:val="20"/>
    </w:rPr>
  </w:style>
  <w:style w:type="character" w:customStyle="1" w:styleId="606">
    <w:name w:val="正文文本 2 Char1"/>
    <w:basedOn w:val="89"/>
    <w:qFormat/>
    <w:uiPriority w:val="0"/>
    <w:rPr>
      <w:rFonts w:ascii="Times New Roman" w:hAnsi="Times New Roman" w:eastAsia="仿宋_GB2312" w:cs="Times New Roman"/>
      <w:sz w:val="24"/>
      <w:szCs w:val="24"/>
    </w:rPr>
  </w:style>
  <w:style w:type="character" w:customStyle="1" w:styleId="607">
    <w:name w:val="正文文本 2字符1"/>
    <w:basedOn w:val="89"/>
    <w:qFormat/>
    <w:uiPriority w:val="0"/>
    <w:rPr>
      <w:rFonts w:ascii="Times New Roman" w:hAnsi="Times New Roman" w:eastAsia="仿宋_GB2312" w:cs="Times New Roman"/>
      <w:sz w:val="24"/>
      <w:szCs w:val="24"/>
    </w:rPr>
  </w:style>
  <w:style w:type="character" w:customStyle="1" w:styleId="608">
    <w:name w:val="jianju1"/>
    <w:qFormat/>
    <w:uiPriority w:val="0"/>
    <w:rPr>
      <w:color w:val="000000"/>
      <w:sz w:val="21"/>
      <w:u w:val="none"/>
    </w:rPr>
  </w:style>
  <w:style w:type="character" w:customStyle="1" w:styleId="609">
    <w:name w:val="a4red1"/>
    <w:qFormat/>
    <w:uiPriority w:val="0"/>
    <w:rPr>
      <w:rFonts w:ascii="Tahoma" w:hAnsi="Tahoma"/>
      <w:color w:val="FF3300"/>
      <w:sz w:val="18"/>
      <w:u w:val="single"/>
    </w:rPr>
  </w:style>
  <w:style w:type="character" w:customStyle="1" w:styleId="610">
    <w:name w:val="t011"/>
    <w:qFormat/>
    <w:uiPriority w:val="0"/>
    <w:rPr>
      <w:color w:val="000000"/>
      <w:spacing w:val="408"/>
      <w:sz w:val="18"/>
    </w:rPr>
  </w:style>
  <w:style w:type="paragraph" w:customStyle="1" w:styleId="611">
    <w:name w:val="hwyang"/>
    <w:basedOn w:val="1"/>
    <w:qFormat/>
    <w:uiPriority w:val="0"/>
    <w:pPr>
      <w:adjustRightInd w:val="0"/>
      <w:spacing w:line="360" w:lineRule="auto"/>
      <w:ind w:firstLine="200" w:firstLineChars="200"/>
      <w:textAlignment w:val="baseline"/>
    </w:pPr>
    <w:rPr>
      <w:rFonts w:ascii="仿宋_GB2312" w:hAnsi="Verdana" w:eastAsia="仿宋_GB2312" w:cs="Times New Roman"/>
      <w:kern w:val="0"/>
      <w:sz w:val="28"/>
      <w:szCs w:val="20"/>
    </w:rPr>
  </w:style>
  <w:style w:type="character" w:customStyle="1" w:styleId="612">
    <w:name w:val="12345"/>
    <w:qFormat/>
    <w:uiPriority w:val="0"/>
  </w:style>
  <w:style w:type="character" w:customStyle="1" w:styleId="613">
    <w:name w:val="p1"/>
    <w:qFormat/>
    <w:uiPriority w:val="0"/>
    <w:rPr>
      <w:spacing w:val="408"/>
      <w:sz w:val="20"/>
    </w:rPr>
  </w:style>
  <w:style w:type="character" w:customStyle="1" w:styleId="614">
    <w:name w:val="正文文本缩进 3 Char1"/>
    <w:basedOn w:val="89"/>
    <w:qFormat/>
    <w:uiPriority w:val="0"/>
    <w:rPr>
      <w:rFonts w:ascii="Times New Roman" w:hAnsi="Times New Roman" w:eastAsia="仿宋_GB2312" w:cs="Times New Roman"/>
      <w:sz w:val="16"/>
      <w:szCs w:val="16"/>
    </w:rPr>
  </w:style>
  <w:style w:type="character" w:customStyle="1" w:styleId="615">
    <w:name w:val="正文文本缩进 3字符1"/>
    <w:basedOn w:val="89"/>
    <w:qFormat/>
    <w:uiPriority w:val="0"/>
    <w:rPr>
      <w:rFonts w:ascii="Times New Roman" w:hAnsi="Times New Roman" w:eastAsia="仿宋_GB2312" w:cs="Times New Roman"/>
      <w:sz w:val="16"/>
      <w:szCs w:val="16"/>
    </w:rPr>
  </w:style>
  <w:style w:type="paragraph" w:customStyle="1" w:styleId="616">
    <w:name w:val="D正文"/>
    <w:basedOn w:val="1"/>
    <w:qFormat/>
    <w:uiPriority w:val="0"/>
    <w:pPr>
      <w:adjustRightInd w:val="0"/>
      <w:spacing w:before="100" w:beforeAutospacing="1" w:after="100" w:afterAutospacing="1" w:line="360" w:lineRule="auto"/>
      <w:ind w:firstLine="200" w:firstLineChars="200"/>
      <w:textAlignment w:val="baseline"/>
    </w:pPr>
    <w:rPr>
      <w:rFonts w:ascii="Verdana" w:hAnsi="Verdana" w:eastAsia="宋体" w:cs="Times New Roman"/>
      <w:kern w:val="0"/>
      <w:sz w:val="24"/>
      <w:szCs w:val="20"/>
    </w:rPr>
  </w:style>
  <w:style w:type="character" w:customStyle="1" w:styleId="617">
    <w:name w:val="正文首行缩进 2 Char1"/>
    <w:basedOn w:val="595"/>
    <w:qFormat/>
    <w:uiPriority w:val="0"/>
    <w:rPr>
      <w:rFonts w:ascii="Times New Roman" w:hAnsi="Times New Roman" w:eastAsia="仿宋_GB2312" w:cs="Times New Roman"/>
      <w:sz w:val="24"/>
      <w:szCs w:val="24"/>
    </w:rPr>
  </w:style>
  <w:style w:type="character" w:customStyle="1" w:styleId="618">
    <w:name w:val="正文首行缩进 2字符1"/>
    <w:basedOn w:val="596"/>
    <w:qFormat/>
    <w:uiPriority w:val="0"/>
    <w:rPr>
      <w:rFonts w:ascii="Times New Roman" w:hAnsi="Times New Roman" w:eastAsia="仿宋_GB2312" w:cs="Times New Roman"/>
      <w:sz w:val="24"/>
      <w:szCs w:val="24"/>
    </w:rPr>
  </w:style>
  <w:style w:type="character" w:customStyle="1" w:styleId="619">
    <w:name w:val="text_edit"/>
    <w:basedOn w:val="89"/>
    <w:qFormat/>
    <w:uiPriority w:val="0"/>
    <w:rPr>
      <w:rFonts w:cs="Times New Roman"/>
    </w:rPr>
  </w:style>
  <w:style w:type="paragraph" w:customStyle="1" w:styleId="620">
    <w:name w:val="样式 正文缩进正文（首行缩进两字） + 宋体"/>
    <w:basedOn w:val="10"/>
    <w:qFormat/>
    <w:uiPriority w:val="0"/>
    <w:pPr>
      <w:adjustRightInd w:val="0"/>
      <w:spacing w:after="60" w:line="400" w:lineRule="exact"/>
      <w:ind w:firstLine="200" w:firstLineChars="200"/>
      <w:textAlignment w:val="baseline"/>
    </w:pPr>
    <w:rPr>
      <w:rFonts w:ascii="宋体"/>
      <w:kern w:val="0"/>
    </w:rPr>
  </w:style>
  <w:style w:type="paragraph" w:customStyle="1" w:styleId="621">
    <w:name w:val="样式 正文缩进正文（首行缩进两字） + 首行缩进:  2 字符 Char"/>
    <w:basedOn w:val="10"/>
    <w:qFormat/>
    <w:uiPriority w:val="0"/>
    <w:pPr>
      <w:adjustRightInd w:val="0"/>
      <w:spacing w:after="180" w:line="400" w:lineRule="exact"/>
      <w:ind w:firstLine="0"/>
      <w:jc w:val="left"/>
      <w:textAlignment w:val="baseline"/>
    </w:pPr>
    <w:rPr>
      <w:rFonts w:ascii="Verdana" w:hAnsi="Verdana"/>
      <w:kern w:val="0"/>
      <w:sz w:val="24"/>
    </w:rPr>
  </w:style>
  <w:style w:type="paragraph" w:customStyle="1" w:styleId="622">
    <w:name w:val="样式 样式 正文缩进正文（首行缩进两字） + 首行缩进:  2 字符 + Char Char"/>
    <w:basedOn w:val="621"/>
    <w:qFormat/>
    <w:uiPriority w:val="0"/>
    <w:pPr>
      <w:spacing w:after="60" w:line="360" w:lineRule="atLeast"/>
      <w:jc w:val="both"/>
    </w:pPr>
    <w:rPr>
      <w:rFonts w:ascii="Times New Roman" w:hAnsi="Times New Roman"/>
    </w:rPr>
  </w:style>
  <w:style w:type="paragraph" w:customStyle="1" w:styleId="623">
    <w:name w:val="样式 正文缩进正文（首行缩进两字） + 加粗2 Char Char Char"/>
    <w:basedOn w:val="10"/>
    <w:qFormat/>
    <w:uiPriority w:val="0"/>
    <w:pPr>
      <w:adjustRightInd w:val="0"/>
      <w:spacing w:after="360" w:line="400" w:lineRule="exact"/>
      <w:ind w:firstLine="200" w:firstLineChars="200"/>
      <w:textAlignment w:val="baseline"/>
    </w:pPr>
    <w:rPr>
      <w:rFonts w:ascii="Verdana" w:hAnsi="Verdana"/>
      <w:b/>
      <w:kern w:val="0"/>
    </w:rPr>
  </w:style>
  <w:style w:type="character" w:customStyle="1" w:styleId="624">
    <w:name w:val="占位符文本1"/>
    <w:qFormat/>
    <w:uiPriority w:val="0"/>
    <w:rPr>
      <w:color w:val="808080"/>
    </w:rPr>
  </w:style>
  <w:style w:type="paragraph" w:customStyle="1" w:styleId="625">
    <w:name w:val="安全方面第一章"/>
    <w:basedOn w:val="3"/>
    <w:next w:val="583"/>
    <w:qFormat/>
    <w:uiPriority w:val="0"/>
    <w:pPr>
      <w:keepLines/>
      <w:pageBreakBefore/>
      <w:widowControl/>
      <w:pBdr>
        <w:top w:val="thickThinSmallGap" w:color="808080" w:sz="24" w:space="1"/>
        <w:left w:val="thickThinSmallGap" w:color="808080" w:sz="24" w:space="4"/>
        <w:bottom w:val="thickThinSmallGap" w:color="808080" w:sz="24" w:space="0"/>
        <w:right w:val="thickThinSmallGap" w:color="808080" w:sz="24" w:space="4"/>
      </w:pBdr>
      <w:adjustRightInd w:val="0"/>
      <w:spacing w:before="100" w:beforeLines="100" w:after="100" w:afterLines="100"/>
      <w:jc w:val="left"/>
      <w:textAlignment w:val="baseline"/>
    </w:pPr>
    <w:rPr>
      <w:rFonts w:eastAsia="微软雅黑"/>
      <w:color w:val="auto"/>
      <w:kern w:val="44"/>
      <w:sz w:val="44"/>
      <w:szCs w:val="20"/>
      <w:lang w:val="en-US"/>
    </w:rPr>
  </w:style>
  <w:style w:type="paragraph" w:customStyle="1" w:styleId="626">
    <w:name w:val="安全方案1.1"/>
    <w:basedOn w:val="4"/>
    <w:next w:val="583"/>
    <w:qFormat/>
    <w:uiPriority w:val="0"/>
    <w:pPr>
      <w:widowControl/>
      <w:spacing w:before="100" w:beforeLines="100" w:after="100" w:afterLines="100"/>
      <w:jc w:val="left"/>
    </w:pPr>
    <w:rPr>
      <w:rFonts w:ascii="宋体" w:hAnsi="Times New Roman" w:eastAsia="宋体" w:cs="Times New Roman"/>
      <w:b w:val="0"/>
      <w:bCs w:val="0"/>
      <w:kern w:val="0"/>
      <w:szCs w:val="20"/>
    </w:rPr>
  </w:style>
  <w:style w:type="character" w:customStyle="1" w:styleId="627">
    <w:name w:val="纯文本 Char1"/>
    <w:basedOn w:val="89"/>
    <w:qFormat/>
    <w:uiPriority w:val="0"/>
    <w:rPr>
      <w:rFonts w:ascii="宋体" w:hAnsi="Courier New" w:eastAsia="宋体" w:cs="Courier New"/>
      <w:sz w:val="21"/>
      <w:szCs w:val="21"/>
    </w:rPr>
  </w:style>
  <w:style w:type="character" w:customStyle="1" w:styleId="628">
    <w:name w:val="纯文本字符1"/>
    <w:basedOn w:val="89"/>
    <w:qFormat/>
    <w:uiPriority w:val="0"/>
    <w:rPr>
      <w:rFonts w:ascii="宋体" w:hAnsi="Courier" w:eastAsia="宋体" w:cs="Times New Roman"/>
      <w:sz w:val="24"/>
      <w:szCs w:val="24"/>
    </w:rPr>
  </w:style>
  <w:style w:type="paragraph" w:customStyle="1" w:styleId="629">
    <w:name w:val="样式 正文缩进 + 首行缩进:  2 字符"/>
    <w:basedOn w:val="10"/>
    <w:qFormat/>
    <w:uiPriority w:val="0"/>
    <w:pPr>
      <w:adjustRightInd w:val="0"/>
      <w:spacing w:line="360" w:lineRule="auto"/>
      <w:ind w:firstLine="200" w:firstLineChars="200"/>
      <w:textAlignment w:val="baseline"/>
    </w:pPr>
    <w:rPr>
      <w:rFonts w:ascii="Verdana" w:hAnsi="Verdana"/>
      <w:kern w:val="0"/>
      <w:sz w:val="24"/>
    </w:rPr>
  </w:style>
  <w:style w:type="paragraph" w:customStyle="1" w:styleId="630">
    <w:name w:val="07-sinobest-图"/>
    <w:basedOn w:val="1"/>
    <w:qFormat/>
    <w:uiPriority w:val="0"/>
    <w:pPr>
      <w:adjustRightInd w:val="0"/>
      <w:spacing w:before="50" w:beforeLines="50" w:line="360" w:lineRule="auto"/>
      <w:ind w:firstLine="200" w:firstLineChars="200"/>
      <w:jc w:val="center"/>
      <w:textAlignment w:val="baseline"/>
    </w:pPr>
    <w:rPr>
      <w:rFonts w:ascii="Verdana" w:hAnsi="Verdana" w:eastAsia="仿宋_GB2312" w:cs="Times New Roman"/>
      <w:kern w:val="0"/>
      <w:sz w:val="24"/>
      <w:szCs w:val="20"/>
    </w:rPr>
  </w:style>
  <w:style w:type="character" w:customStyle="1" w:styleId="631">
    <w:name w:val="称呼 Char1"/>
    <w:basedOn w:val="89"/>
    <w:qFormat/>
    <w:uiPriority w:val="0"/>
    <w:rPr>
      <w:rFonts w:cs="Times New Roman"/>
      <w:kern w:val="2"/>
      <w:sz w:val="24"/>
    </w:rPr>
  </w:style>
  <w:style w:type="character" w:customStyle="1" w:styleId="632">
    <w:name w:val="贺词字符1"/>
    <w:basedOn w:val="89"/>
    <w:qFormat/>
    <w:uiPriority w:val="0"/>
    <w:rPr>
      <w:rFonts w:ascii="Times New Roman" w:hAnsi="Times New Roman" w:eastAsia="仿宋_GB2312" w:cs="Times New Roman"/>
      <w:sz w:val="24"/>
      <w:szCs w:val="24"/>
    </w:rPr>
  </w:style>
  <w:style w:type="character" w:customStyle="1" w:styleId="633">
    <w:name w:val="grame"/>
    <w:qFormat/>
    <w:uiPriority w:val="0"/>
    <w:rPr>
      <w:rFonts w:ascii="Tahoma" w:hAnsi="Tahoma" w:eastAsia="宋体"/>
      <w:kern w:val="2"/>
      <w:sz w:val="24"/>
      <w:lang w:val="en-US" w:eastAsia="zh-CN"/>
    </w:rPr>
  </w:style>
  <w:style w:type="paragraph" w:customStyle="1" w:styleId="634">
    <w:name w:val="KSERT"/>
    <w:basedOn w:val="1"/>
    <w:qFormat/>
    <w:uiPriority w:val="0"/>
    <w:pPr>
      <w:adjustRightInd w:val="0"/>
      <w:spacing w:line="360" w:lineRule="auto"/>
      <w:ind w:firstLine="200" w:firstLineChars="200"/>
      <w:textAlignment w:val="baseline"/>
    </w:pPr>
    <w:rPr>
      <w:rFonts w:ascii="Verdana" w:hAnsi="Verdana" w:eastAsia="宋体" w:cs="Times New Roman"/>
      <w:kern w:val="0"/>
      <w:sz w:val="24"/>
      <w:szCs w:val="20"/>
    </w:rPr>
  </w:style>
  <w:style w:type="paragraph" w:customStyle="1" w:styleId="635">
    <w:name w:val="明显引用1"/>
    <w:basedOn w:val="1"/>
    <w:next w:val="1"/>
    <w:qFormat/>
    <w:uiPriority w:val="0"/>
    <w:pPr>
      <w:pBdr>
        <w:bottom w:val="single" w:color="4F81BD" w:sz="4" w:space="4"/>
      </w:pBdr>
      <w:adjustRightInd w:val="0"/>
      <w:spacing w:before="200" w:after="280" w:line="360" w:lineRule="auto"/>
      <w:ind w:left="936" w:right="936" w:firstLine="200" w:firstLineChars="200"/>
      <w:textAlignment w:val="baseline"/>
    </w:pPr>
    <w:rPr>
      <w:rFonts w:ascii="Times New Roman" w:hAnsi="Times New Roman" w:eastAsia="宋体" w:cs="Times New Roman"/>
      <w:b/>
      <w:i/>
      <w:color w:val="4F81BD"/>
      <w:kern w:val="0"/>
      <w:sz w:val="24"/>
      <w:szCs w:val="20"/>
    </w:rPr>
  </w:style>
  <w:style w:type="character" w:customStyle="1" w:styleId="636">
    <w:name w:val="标书正文 Char1"/>
    <w:qFormat/>
    <w:uiPriority w:val="0"/>
    <w:rPr>
      <w:rFonts w:ascii="宋体" w:eastAsia="宋体"/>
      <w:snapToGrid w:val="0"/>
      <w:spacing w:val="8"/>
      <w:sz w:val="28"/>
    </w:rPr>
  </w:style>
  <w:style w:type="paragraph" w:customStyle="1" w:styleId="637">
    <w:name w:val="中文标题_3"/>
    <w:basedOn w:val="1"/>
    <w:qFormat/>
    <w:uiPriority w:val="0"/>
    <w:pPr>
      <w:tabs>
        <w:tab w:val="left" w:pos="1350"/>
      </w:tabs>
      <w:adjustRightInd w:val="0"/>
      <w:spacing w:line="460" w:lineRule="exact"/>
      <w:ind w:firstLine="200" w:firstLineChars="200"/>
      <w:textAlignment w:val="baseline"/>
      <w:outlineLvl w:val="2"/>
    </w:pPr>
    <w:rPr>
      <w:rFonts w:ascii="Times New Roman" w:hAnsi="Times New Roman" w:eastAsia="宋体" w:cs="Times New Roman"/>
      <w:b/>
      <w:kern w:val="0"/>
      <w:sz w:val="24"/>
      <w:szCs w:val="20"/>
    </w:rPr>
  </w:style>
  <w:style w:type="character" w:customStyle="1" w:styleId="638">
    <w:name w:val="style21"/>
    <w:qFormat/>
    <w:uiPriority w:val="0"/>
    <w:rPr>
      <w:sz w:val="21"/>
    </w:rPr>
  </w:style>
  <w:style w:type="character" w:customStyle="1" w:styleId="639">
    <w:name w:val="正文首行缩进 Char1"/>
    <w:qFormat/>
    <w:uiPriority w:val="0"/>
    <w:rPr>
      <w:kern w:val="2"/>
      <w:sz w:val="24"/>
    </w:rPr>
  </w:style>
  <w:style w:type="paragraph" w:customStyle="1" w:styleId="640">
    <w:name w:val="0表格正文"/>
    <w:basedOn w:val="1"/>
    <w:qFormat/>
    <w:uiPriority w:val="0"/>
    <w:pPr>
      <w:adjustRightInd w:val="0"/>
      <w:spacing w:line="360" w:lineRule="auto"/>
      <w:ind w:firstLine="200" w:firstLineChars="200"/>
      <w:textAlignment w:val="baseline"/>
    </w:pPr>
    <w:rPr>
      <w:rFonts w:ascii="Times New Roman" w:hAnsi="Times New Roman" w:eastAsia="宋体" w:cs="Times New Roman"/>
      <w:color w:val="943634"/>
      <w:kern w:val="0"/>
      <w:sz w:val="24"/>
      <w:szCs w:val="20"/>
    </w:rPr>
  </w:style>
  <w:style w:type="character" w:customStyle="1" w:styleId="641">
    <w:name w:val="注释标题 Char1"/>
    <w:basedOn w:val="89"/>
    <w:qFormat/>
    <w:uiPriority w:val="0"/>
    <w:rPr>
      <w:rFonts w:cs="Times New Roman"/>
      <w:kern w:val="2"/>
      <w:sz w:val="24"/>
    </w:rPr>
  </w:style>
  <w:style w:type="character" w:customStyle="1" w:styleId="642">
    <w:name w:val="注释标题字符1"/>
    <w:basedOn w:val="89"/>
    <w:qFormat/>
    <w:uiPriority w:val="0"/>
    <w:rPr>
      <w:rFonts w:ascii="Times New Roman" w:hAnsi="Times New Roman" w:eastAsia="仿宋_GB2312" w:cs="Times New Roman"/>
      <w:sz w:val="24"/>
      <w:szCs w:val="24"/>
    </w:rPr>
  </w:style>
  <w:style w:type="paragraph" w:customStyle="1" w:styleId="643">
    <w:name w:val="0正文加粗"/>
    <w:basedOn w:val="583"/>
    <w:qFormat/>
    <w:uiPriority w:val="0"/>
    <w:rPr>
      <w:b/>
      <w:kern w:val="0"/>
    </w:rPr>
  </w:style>
  <w:style w:type="character" w:customStyle="1" w:styleId="644">
    <w:name w:val="信息标题 Char1"/>
    <w:basedOn w:val="89"/>
    <w:qFormat/>
    <w:uiPriority w:val="0"/>
    <w:rPr>
      <w:rFonts w:ascii="Cambria" w:hAnsi="Cambria" w:eastAsia="宋体" w:cs="Times New Roman"/>
      <w:kern w:val="2"/>
      <w:sz w:val="24"/>
      <w:szCs w:val="24"/>
      <w:shd w:val="pct20" w:color="auto" w:fill="auto"/>
    </w:rPr>
  </w:style>
  <w:style w:type="character" w:customStyle="1" w:styleId="645">
    <w:name w:val="邮件标题字符1"/>
    <w:basedOn w:val="89"/>
    <w:qFormat/>
    <w:uiPriority w:val="0"/>
    <w:rPr>
      <w:rFonts w:ascii="Cambria" w:hAnsi="Cambria" w:eastAsia="宋体" w:cs="Times New Roman"/>
      <w:sz w:val="24"/>
      <w:szCs w:val="24"/>
      <w:shd w:val="pct20" w:color="auto" w:fill="auto"/>
    </w:rPr>
  </w:style>
  <w:style w:type="paragraph" w:customStyle="1" w:styleId="646">
    <w:name w:val="_列表"/>
    <w:basedOn w:val="570"/>
    <w:qFormat/>
    <w:uiPriority w:val="0"/>
    <w:rPr>
      <w:kern w:val="0"/>
    </w:rPr>
  </w:style>
  <w:style w:type="character" w:customStyle="1" w:styleId="647">
    <w:name w:val="结束语 Char1"/>
    <w:basedOn w:val="89"/>
    <w:qFormat/>
    <w:uiPriority w:val="0"/>
    <w:rPr>
      <w:rFonts w:cs="Times New Roman"/>
      <w:kern w:val="2"/>
      <w:sz w:val="24"/>
    </w:rPr>
  </w:style>
  <w:style w:type="character" w:customStyle="1" w:styleId="648">
    <w:name w:val="正在关闭字符1"/>
    <w:basedOn w:val="89"/>
    <w:qFormat/>
    <w:uiPriority w:val="0"/>
    <w:rPr>
      <w:rFonts w:ascii="Times New Roman" w:hAnsi="Times New Roman" w:eastAsia="仿宋_GB2312" w:cs="Times New Roman"/>
      <w:sz w:val="24"/>
      <w:szCs w:val="24"/>
    </w:rPr>
  </w:style>
  <w:style w:type="paragraph" w:customStyle="1" w:styleId="649">
    <w:name w:val="_题注"/>
    <w:basedOn w:val="22"/>
    <w:qFormat/>
    <w:uiPriority w:val="0"/>
    <w:pPr>
      <w:spacing w:after="100" w:afterLines="100"/>
      <w:jc w:val="center"/>
    </w:pPr>
    <w:rPr>
      <w:kern w:val="0"/>
    </w:rPr>
  </w:style>
  <w:style w:type="character" w:customStyle="1" w:styleId="650">
    <w:name w:val="电子邮件签名 Char1"/>
    <w:basedOn w:val="89"/>
    <w:qFormat/>
    <w:uiPriority w:val="0"/>
    <w:rPr>
      <w:rFonts w:cs="Times New Roman"/>
      <w:kern w:val="2"/>
      <w:sz w:val="24"/>
    </w:rPr>
  </w:style>
  <w:style w:type="character" w:customStyle="1" w:styleId="651">
    <w:name w:val="电子邮件签名字符1"/>
    <w:basedOn w:val="89"/>
    <w:qFormat/>
    <w:uiPriority w:val="0"/>
    <w:rPr>
      <w:rFonts w:ascii="Times New Roman" w:hAnsi="Times New Roman" w:eastAsia="仿宋_GB2312" w:cs="Times New Roman"/>
      <w:sz w:val="24"/>
      <w:szCs w:val="24"/>
    </w:rPr>
  </w:style>
  <w:style w:type="character" w:customStyle="1" w:styleId="652">
    <w:name w:val="签名 Char1"/>
    <w:basedOn w:val="89"/>
    <w:qFormat/>
    <w:uiPriority w:val="0"/>
    <w:rPr>
      <w:rFonts w:ascii="Times New Roman" w:hAnsi="Times New Roman" w:eastAsia="仿宋_GB2312" w:cs="Times New Roman"/>
      <w:sz w:val="24"/>
      <w:szCs w:val="24"/>
    </w:rPr>
  </w:style>
  <w:style w:type="character" w:customStyle="1" w:styleId="653">
    <w:name w:val="签名字符1"/>
    <w:basedOn w:val="89"/>
    <w:qFormat/>
    <w:uiPriority w:val="0"/>
    <w:rPr>
      <w:rFonts w:ascii="Times New Roman" w:hAnsi="Times New Roman" w:eastAsia="仿宋_GB2312" w:cs="Times New Roman"/>
      <w:sz w:val="24"/>
      <w:szCs w:val="24"/>
    </w:rPr>
  </w:style>
  <w:style w:type="paragraph" w:customStyle="1" w:styleId="654">
    <w:name w:val="投标文件 正文首行缩进"/>
    <w:basedOn w:val="86"/>
    <w:qFormat/>
    <w:uiPriority w:val="0"/>
    <w:pPr>
      <w:adjustRightInd/>
      <w:spacing w:after="220" w:line="360" w:lineRule="auto"/>
      <w:ind w:left="0" w:leftChars="0"/>
      <w:textAlignment w:val="auto"/>
    </w:pPr>
    <w:rPr>
      <w:rFonts w:ascii="Arial" w:hAnsi="Arial"/>
    </w:rPr>
  </w:style>
  <w:style w:type="character" w:customStyle="1" w:styleId="655">
    <w:name w:val="正文文本 3 Char1"/>
    <w:basedOn w:val="89"/>
    <w:qFormat/>
    <w:uiPriority w:val="0"/>
    <w:rPr>
      <w:rFonts w:ascii="Times New Roman" w:hAnsi="Times New Roman" w:eastAsia="仿宋_GB2312" w:cs="Times New Roman"/>
      <w:sz w:val="16"/>
      <w:szCs w:val="16"/>
    </w:rPr>
  </w:style>
  <w:style w:type="character" w:customStyle="1" w:styleId="656">
    <w:name w:val="正文文本 3字符1"/>
    <w:basedOn w:val="89"/>
    <w:qFormat/>
    <w:uiPriority w:val="0"/>
    <w:rPr>
      <w:rFonts w:ascii="Times New Roman" w:hAnsi="Times New Roman" w:eastAsia="仿宋_GB2312" w:cs="Times New Roman"/>
      <w:sz w:val="16"/>
      <w:szCs w:val="16"/>
    </w:rPr>
  </w:style>
  <w:style w:type="paragraph" w:customStyle="1" w:styleId="657">
    <w:name w:val="_标题2"/>
    <w:basedOn w:val="4"/>
    <w:next w:val="570"/>
    <w:qFormat/>
    <w:uiPriority w:val="0"/>
    <w:pPr>
      <w:ind w:left="1418" w:hanging="1418"/>
      <w:jc w:val="left"/>
    </w:pPr>
    <w:rPr>
      <w:rFonts w:ascii="Arial" w:hAnsi="Arial" w:eastAsia="黑体" w:cs="Times New Roman"/>
      <w:b w:val="0"/>
      <w:bCs w:val="0"/>
      <w:kern w:val="0"/>
      <w:szCs w:val="20"/>
    </w:rPr>
  </w:style>
  <w:style w:type="character" w:customStyle="1" w:styleId="658">
    <w:name w:val="副标题 Char2"/>
    <w:basedOn w:val="89"/>
    <w:qFormat/>
    <w:uiPriority w:val="0"/>
    <w:rPr>
      <w:rFonts w:ascii="Cambria" w:hAnsi="Cambria" w:eastAsia="宋体" w:cs="Times New Roman"/>
      <w:b/>
      <w:bCs/>
      <w:kern w:val="28"/>
      <w:sz w:val="32"/>
      <w:szCs w:val="32"/>
    </w:rPr>
  </w:style>
  <w:style w:type="paragraph" w:customStyle="1" w:styleId="659">
    <w:name w:val="_标题4"/>
    <w:basedOn w:val="6"/>
    <w:next w:val="570"/>
    <w:qFormat/>
    <w:uiPriority w:val="0"/>
    <w:pPr>
      <w:widowControl/>
      <w:tabs>
        <w:tab w:val="left" w:pos="0"/>
        <w:tab w:val="left" w:pos="420"/>
        <w:tab w:val="left" w:pos="680"/>
        <w:tab w:val="left" w:pos="1080"/>
      </w:tabs>
      <w:ind w:left="680" w:right="238" w:hanging="680"/>
      <w:contextualSpacing/>
    </w:pPr>
    <w:rPr>
      <w:rFonts w:ascii="Arial" w:hAnsi="Arial" w:eastAsia="黑体" w:cs="Times New Roman"/>
      <w:b w:val="0"/>
      <w:bCs w:val="0"/>
      <w:kern w:val="0"/>
      <w:szCs w:val="20"/>
    </w:rPr>
  </w:style>
  <w:style w:type="paragraph" w:customStyle="1" w:styleId="660">
    <w:name w:val="_正文段落加粗"/>
    <w:basedOn w:val="570"/>
    <w:qFormat/>
    <w:uiPriority w:val="0"/>
    <w:rPr>
      <w:b/>
      <w:kern w:val="0"/>
    </w:rPr>
  </w:style>
  <w:style w:type="character" w:customStyle="1" w:styleId="661">
    <w:name w:val="HTML 地址 Char1"/>
    <w:basedOn w:val="89"/>
    <w:qFormat/>
    <w:uiPriority w:val="0"/>
    <w:rPr>
      <w:rFonts w:cs="Times New Roman"/>
      <w:i/>
      <w:iCs/>
      <w:kern w:val="2"/>
      <w:sz w:val="24"/>
    </w:rPr>
  </w:style>
  <w:style w:type="character" w:customStyle="1" w:styleId="662">
    <w:name w:val="HTML 地址字符1"/>
    <w:basedOn w:val="89"/>
    <w:qFormat/>
    <w:uiPriority w:val="0"/>
    <w:rPr>
      <w:rFonts w:ascii="Times New Roman" w:hAnsi="Times New Roman" w:eastAsia="仿宋_GB2312" w:cs="Times New Roman"/>
      <w:i/>
      <w:iCs/>
      <w:sz w:val="24"/>
      <w:szCs w:val="24"/>
    </w:rPr>
  </w:style>
  <w:style w:type="character" w:customStyle="1" w:styleId="663">
    <w:name w:val="明显强调1"/>
    <w:qFormat/>
    <w:uiPriority w:val="0"/>
    <w:rPr>
      <w:b/>
      <w:i/>
      <w:color w:val="4F81BD"/>
    </w:rPr>
  </w:style>
  <w:style w:type="paragraph" w:customStyle="1" w:styleId="664">
    <w:name w:val="_表格文字"/>
    <w:basedOn w:val="1"/>
    <w:qFormat/>
    <w:uiPriority w:val="0"/>
    <w:pPr>
      <w:adjustRightInd w:val="0"/>
      <w:spacing w:before="10" w:beforeLines="10" w:after="10" w:afterLines="10" w:line="288" w:lineRule="auto"/>
      <w:ind w:firstLine="200" w:firstLineChars="200"/>
      <w:textAlignment w:val="baseline"/>
    </w:pPr>
    <w:rPr>
      <w:rFonts w:ascii="Times New Roman" w:hAnsi="Times New Roman" w:eastAsia="宋体" w:cs="Times New Roman"/>
      <w:kern w:val="0"/>
      <w:sz w:val="24"/>
      <w:szCs w:val="20"/>
    </w:rPr>
  </w:style>
  <w:style w:type="paragraph" w:customStyle="1" w:styleId="665">
    <w:name w:val="_表格标题"/>
    <w:basedOn w:val="664"/>
    <w:qFormat/>
    <w:uiPriority w:val="0"/>
    <w:pPr>
      <w:spacing w:before="30" w:beforeLines="30" w:after="30" w:afterLines="30"/>
      <w:jc w:val="center"/>
    </w:pPr>
    <w:rPr>
      <w:b/>
    </w:rPr>
  </w:style>
  <w:style w:type="character" w:customStyle="1" w:styleId="666">
    <w:name w:val="图 Char Char"/>
    <w:qFormat/>
    <w:uiPriority w:val="0"/>
    <w:rPr>
      <w:rFonts w:eastAsia="黑体"/>
      <w:b/>
      <w:sz w:val="24"/>
    </w:rPr>
  </w:style>
  <w:style w:type="character" w:customStyle="1" w:styleId="667">
    <w:name w:val="Char Char2"/>
    <w:qFormat/>
    <w:uiPriority w:val="0"/>
    <w:rPr>
      <w:sz w:val="18"/>
    </w:rPr>
  </w:style>
  <w:style w:type="character" w:customStyle="1" w:styleId="668">
    <w:name w:val="p2"/>
    <w:qFormat/>
    <w:uiPriority w:val="0"/>
  </w:style>
  <w:style w:type="paragraph" w:customStyle="1" w:styleId="669">
    <w:name w:val="z-窗体顶端1"/>
    <w:basedOn w:val="1"/>
    <w:next w:val="1"/>
    <w:qFormat/>
    <w:uiPriority w:val="0"/>
    <w:pPr>
      <w:widowControl/>
      <w:pBdr>
        <w:bottom w:val="single" w:color="auto" w:sz="6" w:space="1"/>
      </w:pBdr>
      <w:adjustRightInd w:val="0"/>
      <w:spacing w:line="288" w:lineRule="auto"/>
      <w:ind w:firstLine="200" w:firstLineChars="200"/>
      <w:jc w:val="center"/>
      <w:textAlignment w:val="baseline"/>
    </w:pPr>
    <w:rPr>
      <w:rFonts w:ascii="Arial" w:hAnsi="Arial" w:eastAsia="宋体" w:cs="Times New Roman"/>
      <w:vanish/>
      <w:kern w:val="0"/>
      <w:sz w:val="16"/>
      <w:szCs w:val="20"/>
    </w:rPr>
  </w:style>
  <w:style w:type="paragraph" w:customStyle="1" w:styleId="670">
    <w:name w:val="z-窗体底端1"/>
    <w:basedOn w:val="1"/>
    <w:next w:val="1"/>
    <w:qFormat/>
    <w:uiPriority w:val="0"/>
    <w:pPr>
      <w:widowControl/>
      <w:pBdr>
        <w:top w:val="single" w:color="auto" w:sz="6" w:space="1"/>
      </w:pBdr>
      <w:adjustRightInd w:val="0"/>
      <w:spacing w:line="288" w:lineRule="auto"/>
      <w:ind w:firstLine="200" w:firstLineChars="200"/>
      <w:jc w:val="center"/>
      <w:textAlignment w:val="baseline"/>
    </w:pPr>
    <w:rPr>
      <w:rFonts w:ascii="Arial" w:hAnsi="Arial" w:eastAsia="宋体" w:cs="Times New Roman"/>
      <w:vanish/>
      <w:kern w:val="0"/>
      <w:sz w:val="16"/>
      <w:szCs w:val="20"/>
    </w:rPr>
  </w:style>
  <w:style w:type="character" w:customStyle="1" w:styleId="671">
    <w:name w:val="ptt1"/>
    <w:qFormat/>
    <w:uiPriority w:val="0"/>
    <w:rPr>
      <w:rFonts w:ascii="宋体" w:hAnsi="宋体" w:eastAsia="宋体"/>
      <w:sz w:val="18"/>
    </w:rPr>
  </w:style>
  <w:style w:type="character" w:customStyle="1" w:styleId="672">
    <w:name w:val="tw4winMark"/>
    <w:qFormat/>
    <w:uiPriority w:val="0"/>
    <w:rPr>
      <w:rFonts w:ascii="Courier New" w:hAnsi="Courier New"/>
      <w:vanish/>
      <w:color w:val="800080"/>
      <w:vertAlign w:val="subscript"/>
    </w:rPr>
  </w:style>
  <w:style w:type="paragraph" w:customStyle="1" w:styleId="673">
    <w:name w:val="正文首行缩进两字符"/>
    <w:basedOn w:val="1"/>
    <w:qFormat/>
    <w:uiPriority w:val="0"/>
    <w:pPr>
      <w:adjustRightInd w:val="0"/>
      <w:spacing w:line="300" w:lineRule="auto"/>
      <w:ind w:firstLine="200" w:firstLineChars="200"/>
      <w:textAlignment w:val="baseline"/>
    </w:pPr>
    <w:rPr>
      <w:rFonts w:ascii="Arial" w:hAnsi="Arial" w:eastAsia="宋体" w:cs="Times New Roman"/>
      <w:kern w:val="0"/>
      <w:sz w:val="24"/>
      <w:szCs w:val="20"/>
    </w:rPr>
  </w:style>
  <w:style w:type="character" w:customStyle="1" w:styleId="674">
    <w:name w:val="hh2"/>
    <w:qFormat/>
    <w:uiPriority w:val="0"/>
  </w:style>
  <w:style w:type="paragraph" w:customStyle="1" w:styleId="675">
    <w:name w:val="_正文"/>
    <w:basedOn w:val="1"/>
    <w:qFormat/>
    <w:uiPriority w:val="0"/>
    <w:pPr>
      <w:adjustRightInd w:val="0"/>
      <w:spacing w:line="360" w:lineRule="auto"/>
      <w:ind w:firstLine="200" w:firstLineChars="200"/>
      <w:textAlignment w:val="baseline"/>
    </w:pPr>
    <w:rPr>
      <w:rFonts w:ascii="Times New Roman" w:hAnsi="Times New Roman" w:eastAsia="宋体" w:cs="Times New Roman"/>
      <w:kern w:val="0"/>
      <w:sz w:val="24"/>
      <w:szCs w:val="20"/>
    </w:rPr>
  </w:style>
  <w:style w:type="character" w:customStyle="1" w:styleId="676">
    <w:name w:val="文档结构图 Char1"/>
    <w:basedOn w:val="89"/>
    <w:qFormat/>
    <w:uiPriority w:val="0"/>
    <w:rPr>
      <w:rFonts w:ascii="Microsoft YaHei UI" w:hAnsi="Microsoft YaHei UI" w:eastAsia="Microsoft YaHei UI" w:cs="Times New Roman"/>
      <w:sz w:val="18"/>
      <w:szCs w:val="18"/>
    </w:rPr>
  </w:style>
  <w:style w:type="paragraph" w:customStyle="1" w:styleId="677">
    <w:name w:val="项目"/>
    <w:basedOn w:val="570"/>
    <w:qFormat/>
    <w:uiPriority w:val="0"/>
    <w:pPr>
      <w:tabs>
        <w:tab w:val="left" w:pos="840"/>
      </w:tabs>
      <w:ind w:left="420" w:firstLine="0" w:firstLineChars="0"/>
    </w:pPr>
    <w:rPr>
      <w:b/>
      <w:kern w:val="0"/>
    </w:rPr>
  </w:style>
  <w:style w:type="character" w:customStyle="1" w:styleId="678">
    <w:name w:val="已访问的超链接1"/>
    <w:qFormat/>
    <w:uiPriority w:val="0"/>
    <w:rPr>
      <w:color w:val="800080"/>
      <w:u w:val="single"/>
    </w:rPr>
  </w:style>
  <w:style w:type="paragraph" w:customStyle="1" w:styleId="679">
    <w:name w:val="无缩进正文"/>
    <w:basedOn w:val="1"/>
    <w:qFormat/>
    <w:uiPriority w:val="0"/>
    <w:pPr>
      <w:widowControl/>
      <w:adjustRightInd w:val="0"/>
      <w:snapToGrid w:val="0"/>
      <w:spacing w:line="288" w:lineRule="auto"/>
      <w:ind w:firstLine="200" w:firstLineChars="200"/>
      <w:textAlignment w:val="baseline"/>
    </w:pPr>
    <w:rPr>
      <w:rFonts w:ascii="Calibri" w:hAnsi="Calibri" w:eastAsia="微软雅黑" w:cs="Times New Roman"/>
      <w:kern w:val="0"/>
      <w:sz w:val="20"/>
      <w:szCs w:val="20"/>
    </w:rPr>
  </w:style>
  <w:style w:type="character" w:customStyle="1" w:styleId="680">
    <w:name w:val="detail_content"/>
    <w:qFormat/>
    <w:uiPriority w:val="0"/>
  </w:style>
  <w:style w:type="paragraph" w:customStyle="1" w:styleId="681">
    <w:name w:val="*Bullet #1 Double"/>
    <w:basedOn w:val="1"/>
    <w:qFormat/>
    <w:uiPriority w:val="0"/>
    <w:pPr>
      <w:widowControl/>
      <w:tabs>
        <w:tab w:val="left" w:pos="360"/>
      </w:tabs>
      <w:adjustRightInd w:val="0"/>
      <w:spacing w:after="120" w:line="288" w:lineRule="auto"/>
      <w:ind w:firstLine="200" w:firstLineChars="200"/>
      <w:jc w:val="left"/>
      <w:textAlignment w:val="baseline"/>
    </w:pPr>
    <w:rPr>
      <w:rFonts w:ascii="Arial" w:hAnsi="Arial" w:eastAsia="宋体" w:cs="Times New Roman"/>
      <w:color w:val="000000"/>
      <w:kern w:val="0"/>
      <w:sz w:val="22"/>
      <w:szCs w:val="20"/>
    </w:rPr>
  </w:style>
  <w:style w:type="character" w:customStyle="1" w:styleId="682">
    <w:name w:val="x-display2"/>
    <w:qFormat/>
    <w:uiPriority w:val="0"/>
    <w:rPr>
      <w:rFonts w:ascii="Tahoma" w:hAnsi="Tahoma"/>
      <w:color w:val="000000"/>
      <w:sz w:val="18"/>
    </w:rPr>
  </w:style>
  <w:style w:type="paragraph" w:customStyle="1" w:styleId="683">
    <w:name w:val="图表题注样式"/>
    <w:basedOn w:val="1"/>
    <w:qFormat/>
    <w:uiPriority w:val="0"/>
    <w:pPr>
      <w:adjustRightInd w:val="0"/>
      <w:spacing w:line="360" w:lineRule="auto"/>
      <w:ind w:firstLine="200" w:firstLineChars="200"/>
      <w:jc w:val="center"/>
      <w:textAlignment w:val="baseline"/>
    </w:pPr>
    <w:rPr>
      <w:rFonts w:ascii="Arial" w:hAnsi="Arial" w:eastAsia="黑体" w:cs="Times New Roman"/>
      <w:b/>
      <w:kern w:val="0"/>
      <w:szCs w:val="20"/>
    </w:rPr>
  </w:style>
  <w:style w:type="paragraph" w:customStyle="1" w:styleId="684">
    <w:name w:val="正文额"/>
    <w:basedOn w:val="184"/>
    <w:qFormat/>
    <w:uiPriority w:val="0"/>
    <w:pPr>
      <w:spacing w:before="60" w:line="360" w:lineRule="atLeast"/>
      <w:textAlignment w:val="auto"/>
    </w:pPr>
    <w:rPr>
      <w:rFonts w:ascii="Times New Roman" w:hAnsi="Times New Roman"/>
    </w:rPr>
  </w:style>
  <w:style w:type="paragraph" w:customStyle="1" w:styleId="685">
    <w:name w:val="表格标注"/>
    <w:qFormat/>
    <w:uiPriority w:val="0"/>
    <w:pPr>
      <w:tabs>
        <w:tab w:val="left" w:pos="425"/>
        <w:tab w:val="left" w:pos="648"/>
      </w:tabs>
      <w:spacing w:before="50" w:beforeLines="50" w:after="50" w:afterLines="50" w:line="360" w:lineRule="auto"/>
      <w:ind w:left="420" w:hanging="420"/>
      <w:jc w:val="center"/>
    </w:pPr>
    <w:rPr>
      <w:rFonts w:ascii="楷体_GB2312" w:hAnsi="Times New Roman" w:eastAsia="宋体" w:cs="Times New Roman"/>
      <w:lang w:val="en-US" w:eastAsia="zh-CN" w:bidi="ar-SA"/>
    </w:rPr>
  </w:style>
  <w:style w:type="paragraph" w:customStyle="1" w:styleId="686">
    <w:name w:val="标题 41"/>
    <w:basedOn w:val="1"/>
    <w:next w:val="1"/>
    <w:qFormat/>
    <w:uiPriority w:val="0"/>
    <w:pPr>
      <w:keepNext/>
      <w:keepLines/>
      <w:widowControl/>
      <w:tabs>
        <w:tab w:val="left" w:pos="864"/>
        <w:tab w:val="left" w:pos="2100"/>
      </w:tabs>
      <w:adjustRightInd w:val="0"/>
      <w:spacing w:before="280" w:after="290" w:line="372" w:lineRule="auto"/>
      <w:ind w:left="1680" w:firstLine="200" w:firstLineChars="200"/>
      <w:jc w:val="left"/>
      <w:textAlignment w:val="baseline"/>
      <w:outlineLvl w:val="3"/>
    </w:pPr>
    <w:rPr>
      <w:rFonts w:ascii="宋体" w:hAnsi="Times New Roman" w:eastAsia="宋体" w:cs="Times New Roman"/>
      <w:kern w:val="0"/>
      <w:sz w:val="18"/>
      <w:szCs w:val="20"/>
    </w:rPr>
  </w:style>
  <w:style w:type="character" w:customStyle="1" w:styleId="687">
    <w:name w:val="bt Char Char"/>
    <w:qFormat/>
    <w:uiPriority w:val="0"/>
    <w:rPr>
      <w:rFonts w:ascii="仿宋_GB2312" w:eastAsia="仿宋_GB2312"/>
      <w:sz w:val="21"/>
      <w:lang w:val="en-US" w:eastAsia="zh-CN"/>
    </w:rPr>
  </w:style>
  <w:style w:type="paragraph" w:customStyle="1" w:styleId="688">
    <w:name w:val="无间隔11"/>
    <w:qFormat/>
    <w:uiPriority w:val="0"/>
    <w:rPr>
      <w:rFonts w:ascii="Calibri" w:hAnsi="Calibri" w:eastAsia="宋体" w:cs="Times New Roman"/>
      <w:kern w:val="2"/>
      <w:sz w:val="22"/>
      <w:szCs w:val="21"/>
      <w:lang w:val="en-US" w:eastAsia="zh-CN" w:bidi="ar-SA"/>
    </w:rPr>
  </w:style>
  <w:style w:type="character" w:customStyle="1" w:styleId="689">
    <w:name w:val="p921"/>
    <w:qFormat/>
    <w:uiPriority w:val="0"/>
    <w:rPr>
      <w:color w:val="336699"/>
      <w:spacing w:val="300"/>
      <w:sz w:val="18"/>
    </w:rPr>
  </w:style>
  <w:style w:type="paragraph" w:customStyle="1" w:styleId="690">
    <w:name w:val="样式18"/>
    <w:basedOn w:val="184"/>
    <w:qFormat/>
    <w:uiPriority w:val="0"/>
    <w:pPr>
      <w:spacing w:before="60" w:line="360" w:lineRule="atLeast"/>
      <w:ind w:left="420"/>
      <w:outlineLvl w:val="1"/>
    </w:pPr>
    <w:rPr>
      <w:rFonts w:ascii="仿宋_GB2312" w:hAnsi="宋体" w:eastAsia="仿宋_GB2312"/>
      <w:b/>
      <w:sz w:val="30"/>
    </w:rPr>
  </w:style>
  <w:style w:type="character" w:customStyle="1" w:styleId="691">
    <w:name w:val="标题 9 Char1"/>
    <w:qFormat/>
    <w:uiPriority w:val="0"/>
    <w:rPr>
      <w:rFonts w:ascii="Cambria" w:hAnsi="Cambria" w:eastAsia="宋体"/>
      <w:sz w:val="21"/>
    </w:rPr>
  </w:style>
  <w:style w:type="character" w:customStyle="1" w:styleId="692">
    <w:name w:val="页脚 Char1"/>
    <w:qFormat/>
    <w:uiPriority w:val="0"/>
    <w:rPr>
      <w:sz w:val="18"/>
    </w:rPr>
  </w:style>
  <w:style w:type="character" w:customStyle="1" w:styleId="693">
    <w:name w:val="尾注文本 Char"/>
    <w:qFormat/>
    <w:uiPriority w:val="0"/>
    <w:rPr>
      <w:sz w:val="24"/>
    </w:rPr>
  </w:style>
  <w:style w:type="character" w:customStyle="1" w:styleId="694">
    <w:name w:val="标题 Char1"/>
    <w:qFormat/>
    <w:uiPriority w:val="0"/>
    <w:rPr>
      <w:rFonts w:ascii="Cambria" w:hAnsi="Cambria"/>
      <w:b/>
      <w:sz w:val="32"/>
    </w:rPr>
  </w:style>
  <w:style w:type="paragraph" w:styleId="695">
    <w:name w:val="Quote"/>
    <w:basedOn w:val="1"/>
    <w:next w:val="1"/>
    <w:qFormat/>
    <w:uiPriority w:val="0"/>
    <w:pPr>
      <w:spacing w:before="200" w:after="160" w:line="360" w:lineRule="auto"/>
      <w:ind w:left="864" w:right="864" w:firstLine="200" w:firstLineChars="200"/>
      <w:jc w:val="center"/>
    </w:pPr>
    <w:rPr>
      <w:rFonts w:ascii="Times New Roman" w:hAnsi="Times New Roman" w:eastAsia="宋体" w:cs="Times New Roman"/>
      <w:i/>
      <w:color w:val="000000"/>
      <w:kern w:val="0"/>
      <w:sz w:val="24"/>
      <w:szCs w:val="20"/>
    </w:rPr>
  </w:style>
  <w:style w:type="character" w:customStyle="1" w:styleId="696">
    <w:name w:val="引用 字符1"/>
    <w:basedOn w:val="89"/>
    <w:qFormat/>
    <w:uiPriority w:val="0"/>
    <w:rPr>
      <w:rFonts w:ascii="等线" w:hAnsi="等线" w:eastAsia="等线" w:cs="宋体"/>
      <w:i/>
      <w:iCs/>
      <w:color w:val="404040"/>
      <w:kern w:val="2"/>
      <w:sz w:val="21"/>
      <w:szCs w:val="22"/>
    </w:rPr>
  </w:style>
  <w:style w:type="character" w:customStyle="1" w:styleId="697">
    <w:name w:val="正文文本 + 间距 -1 pt"/>
    <w:qFormat/>
    <w:uiPriority w:val="0"/>
    <w:rPr>
      <w:rFonts w:ascii="MingLiU" w:hAnsi="MingLiU" w:eastAsia="MingLiU"/>
      <w:color w:val="000000"/>
      <w:spacing w:val="-20"/>
      <w:w w:val="100"/>
      <w:position w:val="0"/>
      <w:sz w:val="22"/>
      <w:u w:val="none"/>
      <w:shd w:val="clear" w:color="auto" w:fill="FFFFFF"/>
      <w:lang w:val="en-US"/>
    </w:rPr>
  </w:style>
  <w:style w:type="character" w:customStyle="1" w:styleId="698">
    <w:name w:val="样式3 Char"/>
    <w:qFormat/>
    <w:uiPriority w:val="0"/>
    <w:rPr>
      <w:rFonts w:ascii="Arial" w:hAnsi="Arial"/>
      <w:b/>
      <w:kern w:val="2"/>
      <w:sz w:val="28"/>
    </w:rPr>
  </w:style>
  <w:style w:type="paragraph" w:customStyle="1" w:styleId="699">
    <w:name w:val="标书应答样式"/>
    <w:next w:val="1"/>
    <w:qFormat/>
    <w:uiPriority w:val="0"/>
    <w:pPr>
      <w:spacing w:before="50" w:beforeLines="50" w:line="360" w:lineRule="auto"/>
    </w:pPr>
    <w:rPr>
      <w:rFonts w:ascii="Times New Roman" w:hAnsi="Times New Roman" w:eastAsia="宋体" w:cs="Times New Roman"/>
      <w:i/>
      <w:color w:val="000000"/>
      <w:sz w:val="28"/>
      <w:lang w:val="en-US" w:eastAsia="zh-CN" w:bidi="ar-SA"/>
    </w:rPr>
  </w:style>
  <w:style w:type="paragraph" w:customStyle="1" w:styleId="700">
    <w:name w:val="图标题"/>
    <w:basedOn w:val="554"/>
    <w:next w:val="1"/>
    <w:qFormat/>
    <w:uiPriority w:val="0"/>
    <w:pPr>
      <w:spacing w:before="50" w:beforeLines="50" w:after="0"/>
      <w:ind w:left="840"/>
      <w:textAlignment w:val="auto"/>
    </w:pPr>
    <w:rPr>
      <w:color w:val="000080"/>
    </w:rPr>
  </w:style>
  <w:style w:type="paragraph" w:customStyle="1" w:styleId="701">
    <w:name w:val="文号"/>
    <w:basedOn w:val="1"/>
    <w:next w:val="1"/>
    <w:qFormat/>
    <w:uiPriority w:val="0"/>
    <w:pPr>
      <w:adjustRightInd w:val="0"/>
      <w:spacing w:before="50" w:beforeLines="50" w:line="640" w:lineRule="exact"/>
      <w:ind w:firstLine="200" w:firstLineChars="200"/>
      <w:jc w:val="right"/>
      <w:textAlignment w:val="baseline"/>
    </w:pPr>
    <w:rPr>
      <w:rFonts w:ascii="仿宋_GB2312" w:hAnsi="Times New Roman" w:eastAsia="仿宋_GB2312" w:cs="Times New Roman"/>
      <w:kern w:val="0"/>
      <w:sz w:val="24"/>
      <w:szCs w:val="20"/>
    </w:rPr>
  </w:style>
  <w:style w:type="paragraph" w:customStyle="1" w:styleId="702">
    <w:name w:val="样式 标题 3H3h33rd levelHeading 3 - oldlevel_3PIM 3Level 3 He..."/>
    <w:basedOn w:val="5"/>
    <w:next w:val="1"/>
    <w:qFormat/>
    <w:uiPriority w:val="0"/>
    <w:pPr>
      <w:tabs>
        <w:tab w:val="left" w:pos="425"/>
      </w:tabs>
      <w:adjustRightInd w:val="0"/>
      <w:spacing w:before="50" w:beforeLines="50" w:after="0" w:line="416" w:lineRule="atLeast"/>
      <w:ind w:firstLine="200" w:firstLineChars="200"/>
      <w:textAlignment w:val="baseline"/>
    </w:pPr>
    <w:rPr>
      <w:rFonts w:ascii="黑体" w:hAnsi="Times New Roman" w:eastAsia="黑体" w:cs="Times New Roman"/>
      <w:color w:val="000000"/>
      <w:kern w:val="0"/>
      <w:sz w:val="30"/>
      <w:szCs w:val="20"/>
    </w:rPr>
  </w:style>
  <w:style w:type="character" w:customStyle="1" w:styleId="703">
    <w:name w:val="标题 1 Char Char"/>
    <w:qFormat/>
    <w:uiPriority w:val="0"/>
    <w:rPr>
      <w:rFonts w:ascii="宋体" w:hAnsi="宋体" w:eastAsia="宋体"/>
      <w:b/>
      <w:spacing w:val="-2"/>
      <w:sz w:val="24"/>
      <w:lang w:val="en-US" w:eastAsia="zh-CN"/>
    </w:rPr>
  </w:style>
  <w:style w:type="character" w:customStyle="1" w:styleId="704">
    <w:name w:val="图 Char Char1"/>
    <w:qFormat/>
    <w:uiPriority w:val="0"/>
    <w:rPr>
      <w:rFonts w:ascii="黑体" w:eastAsia="黑体"/>
      <w:b/>
      <w:sz w:val="24"/>
    </w:rPr>
  </w:style>
  <w:style w:type="paragraph" w:customStyle="1" w:styleId="705">
    <w:name w:val="引用1"/>
    <w:basedOn w:val="1"/>
    <w:next w:val="1"/>
    <w:qFormat/>
    <w:uiPriority w:val="0"/>
    <w:pPr>
      <w:adjustRightInd w:val="0"/>
      <w:spacing w:before="50" w:beforeLines="50" w:line="288" w:lineRule="auto"/>
      <w:ind w:firstLine="200" w:firstLineChars="200"/>
      <w:textAlignment w:val="baseline"/>
    </w:pPr>
    <w:rPr>
      <w:rFonts w:ascii="Times New Roman" w:hAnsi="Times New Roman" w:eastAsia="宋体" w:cs="Times New Roman"/>
      <w:i/>
      <w:color w:val="000000"/>
      <w:kern w:val="0"/>
      <w:sz w:val="24"/>
      <w:szCs w:val="20"/>
    </w:rPr>
  </w:style>
  <w:style w:type="character" w:customStyle="1" w:styleId="706">
    <w:name w:val="图标注 Char Char"/>
    <w:qFormat/>
    <w:uiPriority w:val="0"/>
    <w:rPr>
      <w:rFonts w:ascii="楷体_GB2312" w:eastAsia="楷体_GB2312"/>
      <w:sz w:val="21"/>
      <w:lang w:val="en-US" w:eastAsia="zh-CN"/>
    </w:rPr>
  </w:style>
  <w:style w:type="character" w:customStyle="1" w:styleId="707">
    <w:name w:val="?y??·????? Char Char"/>
    <w:qFormat/>
    <w:uiPriority w:val="0"/>
    <w:rPr>
      <w:rFonts w:ascii="宋体" w:hAnsi="宋体" w:eastAsia="宋体"/>
      <w:kern w:val="2"/>
      <w:sz w:val="24"/>
      <w:lang w:val="en-US" w:eastAsia="zh-CN"/>
    </w:rPr>
  </w:style>
  <w:style w:type="character" w:customStyle="1" w:styleId="708">
    <w:name w:val="big1"/>
    <w:qFormat/>
    <w:uiPriority w:val="0"/>
    <w:rPr>
      <w:rFonts w:ascii="宋体" w:hAnsi="宋体" w:eastAsia="宋体"/>
      <w:color w:val="333333"/>
      <w:sz w:val="22"/>
    </w:rPr>
  </w:style>
  <w:style w:type="character" w:customStyle="1" w:styleId="709">
    <w:name w:val="尾注文本 Char2"/>
    <w:basedOn w:val="89"/>
    <w:qFormat/>
    <w:uiPriority w:val="0"/>
    <w:rPr>
      <w:rFonts w:cs="Times New Roman"/>
      <w:kern w:val="2"/>
      <w:sz w:val="24"/>
    </w:rPr>
  </w:style>
  <w:style w:type="character" w:customStyle="1" w:styleId="710">
    <w:name w:val="尾注文本字符1"/>
    <w:basedOn w:val="89"/>
    <w:qFormat/>
    <w:uiPriority w:val="0"/>
    <w:rPr>
      <w:rFonts w:ascii="Times New Roman" w:hAnsi="Times New Roman" w:eastAsia="仿宋_GB2312" w:cs="Times New Roman"/>
      <w:sz w:val="24"/>
      <w:szCs w:val="24"/>
    </w:rPr>
  </w:style>
  <w:style w:type="character" w:customStyle="1" w:styleId="711">
    <w:name w:val="style41"/>
    <w:qFormat/>
    <w:uiPriority w:val="0"/>
    <w:rPr>
      <w:sz w:val="21"/>
    </w:rPr>
  </w:style>
  <w:style w:type="character" w:customStyle="1" w:styleId="712">
    <w:name w:val="font-red1"/>
    <w:qFormat/>
    <w:uiPriority w:val="0"/>
    <w:rPr>
      <w:color w:val="CC0000"/>
    </w:rPr>
  </w:style>
  <w:style w:type="character" w:customStyle="1" w:styleId="713">
    <w:name w:val="news_content"/>
    <w:qFormat/>
    <w:uiPriority w:val="0"/>
  </w:style>
  <w:style w:type="character" w:customStyle="1" w:styleId="714">
    <w:name w:val="表格中字体"/>
    <w:qFormat/>
    <w:uiPriority w:val="0"/>
    <w:rPr>
      <w:rFonts w:ascii="仿宋_GB2312" w:eastAsia="仿宋_GB2312"/>
      <w:sz w:val="24"/>
    </w:rPr>
  </w:style>
  <w:style w:type="character" w:customStyle="1" w:styleId="715">
    <w:name w:val="占位符文本2"/>
    <w:qFormat/>
    <w:uiPriority w:val="0"/>
    <w:rPr>
      <w:color w:val="808080"/>
    </w:rPr>
  </w:style>
  <w:style w:type="paragraph" w:customStyle="1" w:styleId="716">
    <w:name w:val="tp"/>
    <w:basedOn w:val="184"/>
    <w:qFormat/>
    <w:uiPriority w:val="0"/>
    <w:pPr>
      <w:spacing w:before="60" w:line="360" w:lineRule="atLeast"/>
      <w:jc w:val="center"/>
    </w:pPr>
    <w:rPr>
      <w:rFonts w:ascii="仿宋_GB2312" w:hAnsi="宋体" w:eastAsia="仿宋_GB2312"/>
      <w:sz w:val="30"/>
    </w:rPr>
  </w:style>
  <w:style w:type="paragraph" w:customStyle="1" w:styleId="717">
    <w:name w:val="zw"/>
    <w:basedOn w:val="1"/>
    <w:qFormat/>
    <w:uiPriority w:val="0"/>
    <w:pPr>
      <w:adjustRightInd w:val="0"/>
      <w:snapToGrid w:val="0"/>
      <w:spacing w:line="288" w:lineRule="auto"/>
      <w:ind w:firstLine="200" w:firstLineChars="200"/>
      <w:textAlignment w:val="baseline"/>
    </w:pPr>
    <w:rPr>
      <w:rFonts w:ascii="Times New Roman" w:hAnsi="Times New Roman" w:eastAsia="宋体" w:cs="Times New Roman"/>
      <w:kern w:val="0"/>
      <w:sz w:val="24"/>
      <w:szCs w:val="20"/>
    </w:rPr>
  </w:style>
  <w:style w:type="paragraph" w:customStyle="1" w:styleId="718">
    <w:name w:val="g正文"/>
    <w:basedOn w:val="117"/>
    <w:qFormat/>
    <w:uiPriority w:val="0"/>
    <w:pPr>
      <w:keepNext/>
      <w:keepLines/>
      <w:numPr>
        <w:ilvl w:val="1"/>
        <w:numId w:val="56"/>
      </w:numPr>
      <w:spacing w:line="360" w:lineRule="auto"/>
      <w:ind w:firstLine="480" w:firstLineChars="0"/>
    </w:pPr>
    <w:rPr>
      <w:rFonts w:ascii="宋体" w:hAnsi="Times New Roman" w:cs="Times New Roman"/>
      <w:kern w:val="0"/>
      <w:sz w:val="24"/>
      <w:szCs w:val="20"/>
    </w:rPr>
  </w:style>
  <w:style w:type="character" w:customStyle="1" w:styleId="719">
    <w:name w:val="正文文本1"/>
    <w:qFormat/>
    <w:uiPriority w:val="0"/>
    <w:rPr>
      <w:rFonts w:ascii="MingLiU" w:hAnsi="MingLiU" w:eastAsia="MingLiU"/>
      <w:color w:val="000000"/>
      <w:spacing w:val="0"/>
      <w:w w:val="100"/>
      <w:position w:val="0"/>
      <w:sz w:val="22"/>
      <w:shd w:val="clear" w:color="auto" w:fill="FFFFFF"/>
      <w:lang w:val="en-US"/>
    </w:rPr>
  </w:style>
  <w:style w:type="character" w:customStyle="1" w:styleId="720">
    <w:name w:val="正文文本 + 12 pt"/>
    <w:qFormat/>
    <w:uiPriority w:val="0"/>
    <w:rPr>
      <w:rFonts w:ascii="MingLiU" w:hAnsi="MingLiU" w:eastAsia="MingLiU"/>
      <w:color w:val="000000"/>
      <w:spacing w:val="-20"/>
      <w:w w:val="100"/>
      <w:position w:val="0"/>
      <w:sz w:val="24"/>
      <w:u w:val="none"/>
      <w:shd w:val="clear" w:color="auto" w:fill="FFFFFF"/>
      <w:lang w:val="zh-CN"/>
    </w:rPr>
  </w:style>
  <w:style w:type="character" w:customStyle="1" w:styleId="721">
    <w:name w:val="标题 #18 + AngsanaUPC"/>
    <w:qFormat/>
    <w:uiPriority w:val="0"/>
    <w:rPr>
      <w:rFonts w:ascii="AngsanaUPC" w:hAnsi="AngsanaUPC"/>
      <w:b/>
      <w:color w:val="000000"/>
      <w:spacing w:val="-70"/>
      <w:w w:val="100"/>
      <w:position w:val="0"/>
      <w:sz w:val="36"/>
      <w:shd w:val="clear" w:color="auto" w:fill="FFFFFF"/>
      <w:lang w:val="zh-CN"/>
    </w:rPr>
  </w:style>
  <w:style w:type="paragraph" w:customStyle="1" w:styleId="722">
    <w:name w:val="表格编号"/>
    <w:basedOn w:val="1"/>
    <w:next w:val="1"/>
    <w:qFormat/>
    <w:uiPriority w:val="0"/>
    <w:pPr>
      <w:widowControl/>
      <w:tabs>
        <w:tab w:val="left" w:pos="0"/>
        <w:tab w:val="left" w:pos="425"/>
      </w:tabs>
      <w:adjustRightInd w:val="0"/>
      <w:spacing w:line="288" w:lineRule="auto"/>
      <w:ind w:left="425" w:firstLine="200" w:firstLineChars="200"/>
      <w:jc w:val="center"/>
      <w:textAlignment w:val="center"/>
    </w:pPr>
    <w:rPr>
      <w:rFonts w:ascii="宋体" w:hAnsi="Times New Roman" w:eastAsia="宋体" w:cs="Times New Roman"/>
      <w:kern w:val="0"/>
      <w:sz w:val="20"/>
      <w:szCs w:val="20"/>
    </w:rPr>
  </w:style>
  <w:style w:type="paragraph" w:customStyle="1" w:styleId="723">
    <w:name w:val="标题 42"/>
    <w:basedOn w:val="1"/>
    <w:next w:val="1"/>
    <w:qFormat/>
    <w:uiPriority w:val="0"/>
    <w:pPr>
      <w:keepNext/>
      <w:keepLines/>
      <w:tabs>
        <w:tab w:val="left" w:pos="864"/>
      </w:tabs>
      <w:adjustRightInd w:val="0"/>
      <w:spacing w:before="280" w:after="290" w:line="372" w:lineRule="auto"/>
      <w:ind w:left="864" w:firstLine="200" w:firstLineChars="200"/>
      <w:textAlignment w:val="baseline"/>
      <w:outlineLvl w:val="3"/>
    </w:pPr>
    <w:rPr>
      <w:rFonts w:ascii="Cambria" w:hAnsi="Cambria" w:eastAsia="仿宋_GB2312" w:cs="Times New Roman"/>
      <w:b/>
      <w:kern w:val="0"/>
      <w:sz w:val="28"/>
      <w:szCs w:val="20"/>
    </w:rPr>
  </w:style>
  <w:style w:type="character" w:customStyle="1" w:styleId="724">
    <w:name w:val="占位符文本21"/>
    <w:qFormat/>
    <w:uiPriority w:val="0"/>
    <w:rPr>
      <w:color w:val="808080"/>
    </w:rPr>
  </w:style>
  <w:style w:type="character" w:customStyle="1" w:styleId="725">
    <w:name w:val="headline-content4"/>
    <w:basedOn w:val="89"/>
    <w:qFormat/>
    <w:uiPriority w:val="0"/>
    <w:rPr>
      <w:rFonts w:cs="Times New Roman"/>
    </w:rPr>
  </w:style>
  <w:style w:type="character" w:customStyle="1" w:styleId="726">
    <w:name w:val="headline-1-index1"/>
    <w:qFormat/>
    <w:uiPriority w:val="0"/>
    <w:rPr>
      <w:color w:val="FFFFFF"/>
      <w:sz w:val="24"/>
      <w:shd w:val="clear" w:color="auto" w:fill="519CEA"/>
    </w:rPr>
  </w:style>
  <w:style w:type="character" w:customStyle="1" w:styleId="727">
    <w:name w:val="标题 Char2"/>
    <w:qFormat/>
    <w:uiPriority w:val="0"/>
    <w:rPr>
      <w:rFonts w:ascii="Cambria" w:hAnsi="Cambria" w:eastAsia="宋体"/>
      <w:b/>
      <w:sz w:val="32"/>
    </w:rPr>
  </w:style>
  <w:style w:type="paragraph" w:customStyle="1" w:styleId="728">
    <w:name w:val="编号2"/>
    <w:basedOn w:val="1"/>
    <w:next w:val="1"/>
    <w:qFormat/>
    <w:uiPriority w:val="0"/>
    <w:pPr>
      <w:tabs>
        <w:tab w:val="left" w:pos="261"/>
      </w:tabs>
      <w:adjustRightInd w:val="0"/>
      <w:spacing w:line="288" w:lineRule="auto"/>
      <w:ind w:left="420" w:firstLine="200" w:firstLineChars="200"/>
      <w:textAlignment w:val="baseline"/>
    </w:pPr>
    <w:rPr>
      <w:rFonts w:ascii="Times New Roman" w:hAnsi="Times New Roman" w:eastAsia="仿宋_GB2312" w:cs="Times New Roman"/>
      <w:kern w:val="0"/>
      <w:sz w:val="24"/>
      <w:szCs w:val="20"/>
    </w:rPr>
  </w:style>
  <w:style w:type="paragraph" w:customStyle="1" w:styleId="729">
    <w:name w:val="样式 样式 题注 + 首行缩进:  2 字符 + 首行缩进:  2 字符"/>
    <w:basedOn w:val="577"/>
    <w:qFormat/>
    <w:uiPriority w:val="0"/>
    <w:rPr>
      <w:rFonts w:eastAsia="黑体"/>
      <w:kern w:val="0"/>
    </w:rPr>
  </w:style>
  <w:style w:type="paragraph" w:customStyle="1" w:styleId="730">
    <w:name w:val="题注1"/>
    <w:basedOn w:val="729"/>
    <w:next w:val="1"/>
    <w:qFormat/>
    <w:uiPriority w:val="0"/>
    <w:pPr>
      <w:ind w:firstLine="0" w:firstLineChars="0"/>
      <w:jc w:val="center"/>
    </w:pPr>
  </w:style>
  <w:style w:type="character" w:customStyle="1" w:styleId="731">
    <w:name w:val="Char Char181"/>
    <w:qFormat/>
    <w:uiPriority w:val="0"/>
    <w:rPr>
      <w:rFonts w:ascii="Arial" w:hAnsi="Arial" w:eastAsia="宋体"/>
      <w:snapToGrid w:val="0"/>
      <w:kern w:val="2"/>
      <w:sz w:val="18"/>
      <w:lang w:val="en-US" w:eastAsia="zh-CN"/>
    </w:rPr>
  </w:style>
  <w:style w:type="paragraph" w:customStyle="1" w:styleId="732">
    <w:name w:val="可研正文"/>
    <w:basedOn w:val="1"/>
    <w:qFormat/>
    <w:uiPriority w:val="0"/>
    <w:pPr>
      <w:tabs>
        <w:tab w:val="left" w:pos="987"/>
      </w:tabs>
      <w:adjustRightInd w:val="0"/>
      <w:spacing w:line="360" w:lineRule="auto"/>
      <w:ind w:left="420" w:firstLine="200" w:firstLineChars="200"/>
      <w:textAlignment w:val="baseline"/>
    </w:pPr>
    <w:rPr>
      <w:rFonts w:ascii="仿宋_GB2312" w:hAnsi="宋体" w:eastAsia="仿宋_GB2312" w:cs="Times New Roman"/>
      <w:kern w:val="0"/>
      <w:sz w:val="28"/>
      <w:szCs w:val="20"/>
    </w:rPr>
  </w:style>
  <w:style w:type="paragraph" w:customStyle="1" w:styleId="733">
    <w:name w:val="正文首行缩进（绿盟科技）"/>
    <w:basedOn w:val="560"/>
    <w:qFormat/>
    <w:uiPriority w:val="0"/>
    <w:pPr>
      <w:spacing w:after="50"/>
      <w:ind w:firstLine="200" w:firstLineChars="200"/>
    </w:pPr>
    <w:rPr>
      <w:sz w:val="21"/>
      <w:szCs w:val="20"/>
    </w:rPr>
  </w:style>
  <w:style w:type="paragraph" w:customStyle="1" w:styleId="734">
    <w:name w:val="列表（符号一级）（绿盟科技）"/>
    <w:basedOn w:val="560"/>
    <w:qFormat/>
    <w:uiPriority w:val="0"/>
    <w:pPr>
      <w:ind w:left="420" w:hanging="420"/>
    </w:pPr>
    <w:rPr>
      <w:sz w:val="21"/>
      <w:szCs w:val="20"/>
    </w:rPr>
  </w:style>
  <w:style w:type="paragraph" w:customStyle="1" w:styleId="735">
    <w:name w:val="样式 小四"/>
    <w:basedOn w:val="1"/>
    <w:qFormat/>
    <w:uiPriority w:val="0"/>
    <w:pPr>
      <w:adjustRightInd w:val="0"/>
      <w:spacing w:line="440" w:lineRule="exact"/>
      <w:ind w:firstLine="200" w:firstLineChars="200"/>
      <w:textAlignment w:val="baseline"/>
    </w:pPr>
    <w:rPr>
      <w:rFonts w:ascii="Times New Roman" w:hAnsi="Times New Roman" w:eastAsia="宋体" w:cs="Times New Roman"/>
      <w:kern w:val="0"/>
      <w:sz w:val="24"/>
      <w:szCs w:val="20"/>
    </w:rPr>
  </w:style>
  <w:style w:type="paragraph" w:customStyle="1" w:styleId="736">
    <w:name w:val="正文样式博士论文"/>
    <w:basedOn w:val="1"/>
    <w:qFormat/>
    <w:uiPriority w:val="0"/>
    <w:pPr>
      <w:adjustRightInd w:val="0"/>
      <w:spacing w:line="400" w:lineRule="exact"/>
      <w:ind w:firstLine="200" w:firstLineChars="200"/>
      <w:textAlignment w:val="baseline"/>
    </w:pPr>
    <w:rPr>
      <w:rFonts w:ascii="Times New Roman" w:hAnsi="Times New Roman" w:eastAsia="宋体" w:cs="Times New Roman"/>
      <w:kern w:val="0"/>
      <w:sz w:val="24"/>
      <w:szCs w:val="20"/>
    </w:rPr>
  </w:style>
  <w:style w:type="paragraph" w:customStyle="1" w:styleId="737">
    <w:name w:val="插图标注（绿盟科技）"/>
    <w:next w:val="560"/>
    <w:qFormat/>
    <w:uiPriority w:val="0"/>
    <w:pPr>
      <w:spacing w:after="156"/>
      <w:ind w:left="2940" w:hanging="420"/>
      <w:jc w:val="center"/>
    </w:pPr>
    <w:rPr>
      <w:rFonts w:ascii="Arial" w:hAnsi="Arial" w:eastAsia="宋体" w:cs="Times New Roman"/>
      <w:sz w:val="21"/>
      <w:lang w:val="en-US" w:eastAsia="zh-CN" w:bidi="ar-SA"/>
    </w:rPr>
  </w:style>
  <w:style w:type="character" w:customStyle="1" w:styleId="738">
    <w:name w:val="占位符文本3"/>
    <w:qFormat/>
    <w:uiPriority w:val="0"/>
    <w:rPr>
      <w:color w:val="808080"/>
    </w:rPr>
  </w:style>
  <w:style w:type="paragraph" w:customStyle="1" w:styleId="739">
    <w:name w:val="二级无标题条"/>
    <w:basedOn w:val="1"/>
    <w:qFormat/>
    <w:uiPriority w:val="0"/>
    <w:pPr>
      <w:tabs>
        <w:tab w:val="left" w:pos="864"/>
      </w:tabs>
      <w:adjustRightInd w:val="0"/>
      <w:spacing w:line="360" w:lineRule="auto"/>
      <w:ind w:left="864" w:firstLine="200" w:firstLineChars="200"/>
      <w:textAlignment w:val="baseline"/>
    </w:pPr>
    <w:rPr>
      <w:rFonts w:ascii="Verdana" w:hAnsi="Verdana" w:eastAsia="宋体" w:cs="Times New Roman"/>
      <w:bCs/>
      <w:sz w:val="24"/>
      <w:szCs w:val="20"/>
    </w:rPr>
  </w:style>
  <w:style w:type="paragraph" w:customStyle="1" w:styleId="740">
    <w:name w:val="Z2"/>
    <w:basedOn w:val="1"/>
    <w:next w:val="1"/>
    <w:qFormat/>
    <w:uiPriority w:val="0"/>
    <w:pPr>
      <w:tabs>
        <w:tab w:val="left" w:pos="1200"/>
      </w:tabs>
      <w:adjustRightInd w:val="0"/>
      <w:spacing w:before="480" w:after="240" w:line="288" w:lineRule="auto"/>
      <w:ind w:left="210" w:leftChars="10" w:hanging="200" w:hangingChars="200"/>
      <w:textAlignment w:val="baseline"/>
      <w:outlineLvl w:val="1"/>
    </w:pPr>
    <w:rPr>
      <w:rFonts w:ascii="Tahoma" w:hAnsi="Tahoma" w:eastAsia="幼圆" w:cs="Times New Roman"/>
      <w:b/>
      <w:bCs/>
      <w:caps/>
      <w:sz w:val="30"/>
      <w:szCs w:val="20"/>
    </w:rPr>
  </w:style>
  <w:style w:type="paragraph" w:customStyle="1" w:styleId="741">
    <w:name w:val="样式 标题 2 + 宋体 五号 非加粗 黑色"/>
    <w:basedOn w:val="4"/>
    <w:next w:val="1"/>
    <w:qFormat/>
    <w:uiPriority w:val="0"/>
    <w:pPr>
      <w:adjustRightInd w:val="0"/>
      <w:spacing w:before="50" w:beforeLines="50" w:after="0" w:line="416" w:lineRule="atLeast"/>
      <w:ind w:left="1140" w:hanging="720"/>
      <w:jc w:val="left"/>
    </w:pPr>
    <w:rPr>
      <w:rFonts w:ascii="宋体" w:hAnsi="宋体" w:eastAsia="宋体" w:cs="Times New Roman"/>
      <w:color w:val="000000"/>
      <w:kern w:val="0"/>
      <w:sz w:val="21"/>
      <w:szCs w:val="24"/>
    </w:rPr>
  </w:style>
  <w:style w:type="paragraph" w:customStyle="1" w:styleId="742">
    <w:name w:val="插图"/>
    <w:basedOn w:val="47"/>
    <w:qFormat/>
    <w:uiPriority w:val="0"/>
    <w:pPr>
      <w:tabs>
        <w:tab w:val="left" w:pos="425"/>
      </w:tabs>
      <w:jc w:val="center"/>
    </w:pPr>
    <w:rPr>
      <w:bCs/>
      <w:szCs w:val="21"/>
    </w:rPr>
  </w:style>
  <w:style w:type="paragraph" w:customStyle="1" w:styleId="743">
    <w:name w:val="样式 标题 1 + 段前: 1 行 段后: 1 行"/>
    <w:basedOn w:val="3"/>
    <w:qFormat/>
    <w:uiPriority w:val="0"/>
    <w:pPr>
      <w:keepLines/>
      <w:pageBreakBefore/>
      <w:widowControl/>
      <w:autoSpaceDE w:val="0"/>
      <w:autoSpaceDN w:val="0"/>
      <w:adjustRightInd w:val="0"/>
      <w:snapToGrid w:val="0"/>
      <w:spacing w:before="100" w:beforeLines="100" w:after="100" w:afterLines="100"/>
      <w:jc w:val="left"/>
      <w:textAlignment w:val="baseline"/>
    </w:pPr>
    <w:rPr>
      <w:rFonts w:ascii="Times New Roman" w:hAnsi="Times New Roman" w:eastAsia="黑体" w:cs="宋体"/>
      <w:b w:val="0"/>
      <w:bCs/>
      <w:kern w:val="0"/>
      <w:sz w:val="28"/>
      <w:szCs w:val="36"/>
      <w:lang w:val="en-US"/>
    </w:rPr>
  </w:style>
  <w:style w:type="paragraph" w:customStyle="1" w:styleId="744">
    <w:name w:val="Standard Features - Text"/>
    <w:basedOn w:val="1"/>
    <w:next w:val="1"/>
    <w:qFormat/>
    <w:uiPriority w:val="0"/>
    <w:pPr>
      <w:keepNext/>
      <w:keepLines/>
      <w:widowControl/>
      <w:tabs>
        <w:tab w:val="left" w:pos="1890"/>
      </w:tabs>
      <w:adjustRightInd w:val="0"/>
      <w:snapToGrid w:val="0"/>
      <w:spacing w:before="40" w:line="200" w:lineRule="exact"/>
      <w:ind w:left="10" w:leftChars="10" w:firstLine="200" w:firstLineChars="200"/>
      <w:jc w:val="left"/>
      <w:textAlignment w:val="baseline"/>
    </w:pPr>
    <w:rPr>
      <w:rFonts w:ascii="Arial Narrow" w:hAnsi="Arial Narrow" w:eastAsia="宋体" w:cs="Times New Roman"/>
      <w:bCs/>
      <w:color w:val="000000"/>
      <w:kern w:val="0"/>
      <w:sz w:val="18"/>
      <w:szCs w:val="18"/>
    </w:rPr>
  </w:style>
  <w:style w:type="paragraph" w:customStyle="1" w:styleId="745">
    <w:name w:val="正文段落"/>
    <w:basedOn w:val="210"/>
    <w:next w:val="210"/>
    <w:qFormat/>
    <w:uiPriority w:val="0"/>
    <w:pPr>
      <w:spacing w:line="240" w:lineRule="auto"/>
      <w:jc w:val="left"/>
    </w:pPr>
    <w:rPr>
      <w:rFonts w:hAnsi="Calibri"/>
      <w:sz w:val="24"/>
      <w:szCs w:val="24"/>
    </w:rPr>
  </w:style>
  <w:style w:type="paragraph" w:customStyle="1" w:styleId="746">
    <w:name w:val="_正文段落斜体"/>
    <w:basedOn w:val="570"/>
    <w:next w:val="570"/>
    <w:qFormat/>
    <w:uiPriority w:val="0"/>
    <w:rPr>
      <w:i/>
      <w:sz w:val="21"/>
    </w:rPr>
  </w:style>
  <w:style w:type="paragraph" w:customStyle="1" w:styleId="747">
    <w:name w:val="Char Char Char Char Char Char Char Char"/>
    <w:basedOn w:val="1"/>
    <w:qFormat/>
    <w:uiPriority w:val="0"/>
    <w:pPr>
      <w:adjustRightInd w:val="0"/>
      <w:spacing w:line="360" w:lineRule="auto"/>
      <w:ind w:firstLine="200" w:firstLineChars="200"/>
      <w:textAlignment w:val="baseline"/>
    </w:pPr>
    <w:rPr>
      <w:rFonts w:ascii="Arial" w:hAnsi="Arial" w:eastAsia="黑体" w:cs="Arial"/>
      <w:bCs/>
      <w:kern w:val="0"/>
      <w:sz w:val="24"/>
      <w:szCs w:val="21"/>
    </w:rPr>
  </w:style>
  <w:style w:type="paragraph" w:customStyle="1" w:styleId="748">
    <w:name w:val="封面主标题"/>
    <w:next w:val="749"/>
    <w:qFormat/>
    <w:uiPriority w:val="0"/>
    <w:pPr>
      <w:adjustRightInd w:val="0"/>
      <w:snapToGrid w:val="0"/>
      <w:spacing w:before="2400" w:after="400"/>
      <w:jc w:val="center"/>
    </w:pPr>
    <w:rPr>
      <w:rFonts w:ascii="Times New Roman" w:hAnsi="Times New Roman" w:eastAsia="黑体" w:cs="宋体"/>
      <w:b/>
      <w:spacing w:val="20"/>
      <w:sz w:val="72"/>
      <w:szCs w:val="72"/>
      <w:lang w:val="en-US" w:eastAsia="zh-CN" w:bidi="ar-SA"/>
    </w:rPr>
  </w:style>
  <w:style w:type="paragraph" w:customStyle="1" w:styleId="749">
    <w:name w:val="封面副标题"/>
    <w:qFormat/>
    <w:uiPriority w:val="0"/>
    <w:pPr>
      <w:adjustRightInd w:val="0"/>
      <w:snapToGrid w:val="0"/>
      <w:spacing w:before="400" w:after="400"/>
      <w:jc w:val="center"/>
    </w:pPr>
    <w:rPr>
      <w:rFonts w:ascii="Times New Roman" w:hAnsi="Times New Roman" w:eastAsia="黑体" w:cs="宋体"/>
      <w:b/>
      <w:spacing w:val="20"/>
      <w:sz w:val="52"/>
      <w:szCs w:val="52"/>
      <w:lang w:val="en-US" w:eastAsia="zh-CN" w:bidi="ar-SA"/>
    </w:rPr>
  </w:style>
  <w:style w:type="paragraph" w:customStyle="1" w:styleId="750">
    <w:name w:val="_封面文字"/>
    <w:basedOn w:val="675"/>
    <w:next w:val="675"/>
    <w:qFormat/>
    <w:uiPriority w:val="0"/>
    <w:pPr>
      <w:jc w:val="center"/>
    </w:pPr>
    <w:rPr>
      <w:rFonts w:eastAsia="黑体"/>
      <w:sz w:val="32"/>
    </w:rPr>
  </w:style>
  <w:style w:type="paragraph" w:customStyle="1" w:styleId="751">
    <w:name w:val="三级条标题"/>
    <w:basedOn w:val="1"/>
    <w:next w:val="1"/>
    <w:qFormat/>
    <w:uiPriority w:val="0"/>
    <w:pPr>
      <w:widowControl/>
      <w:adjustRightInd w:val="0"/>
      <w:spacing w:line="360" w:lineRule="auto"/>
      <w:ind w:left="2100" w:firstLine="200" w:firstLineChars="200"/>
      <w:textAlignment w:val="baseline"/>
      <w:outlineLvl w:val="4"/>
    </w:pPr>
    <w:rPr>
      <w:rFonts w:ascii="黑体" w:hAnsi="Verdana" w:eastAsia="黑体" w:cs="Times New Roman"/>
      <w:bCs/>
      <w:kern w:val="0"/>
      <w:sz w:val="24"/>
      <w:szCs w:val="20"/>
    </w:rPr>
  </w:style>
  <w:style w:type="paragraph" w:customStyle="1" w:styleId="752">
    <w:name w:val="四级条标题"/>
    <w:basedOn w:val="751"/>
    <w:next w:val="1"/>
    <w:qFormat/>
    <w:uiPriority w:val="0"/>
    <w:pPr>
      <w:adjustRightInd/>
      <w:spacing w:before="60" w:after="40" w:line="240" w:lineRule="auto"/>
      <w:jc w:val="left"/>
      <w:textAlignment w:val="auto"/>
      <w:outlineLvl w:val="9"/>
    </w:pPr>
    <w:rPr>
      <w:rFonts w:ascii="Verdana" w:eastAsia="宋体" w:cs="宋体"/>
      <w:color w:val="000000"/>
      <w:sz w:val="18"/>
      <w:szCs w:val="18"/>
    </w:rPr>
  </w:style>
  <w:style w:type="paragraph" w:customStyle="1" w:styleId="753">
    <w:name w:val="列表3"/>
    <w:basedOn w:val="1"/>
    <w:next w:val="1"/>
    <w:qFormat/>
    <w:uiPriority w:val="0"/>
    <w:pPr>
      <w:tabs>
        <w:tab w:val="left" w:pos="360"/>
      </w:tabs>
      <w:adjustRightInd w:val="0"/>
      <w:spacing w:before="50" w:beforeLines="50" w:line="288" w:lineRule="auto"/>
      <w:ind w:firstLine="200" w:firstLineChars="200"/>
      <w:textAlignment w:val="baseline"/>
    </w:pPr>
    <w:rPr>
      <w:rFonts w:ascii="Times New Roman" w:hAnsi="Times New Roman" w:eastAsia="宋体" w:cs="Times New Roman"/>
      <w:bCs/>
      <w:sz w:val="24"/>
      <w:szCs w:val="20"/>
    </w:rPr>
  </w:style>
  <w:style w:type="paragraph" w:customStyle="1" w:styleId="754">
    <w:name w:val="标题 21"/>
    <w:basedOn w:val="1"/>
    <w:qFormat/>
    <w:uiPriority w:val="0"/>
    <w:pPr>
      <w:adjustRightInd w:val="0"/>
      <w:spacing w:after="100" w:afterLines="100" w:line="360" w:lineRule="auto"/>
      <w:ind w:firstLine="200" w:firstLineChars="200"/>
      <w:textAlignment w:val="baseline"/>
    </w:pPr>
    <w:rPr>
      <w:rFonts w:ascii="Times New Roman" w:hAnsi="Times New Roman" w:eastAsia="宋体" w:cs="Times New Roman"/>
      <w:bCs/>
      <w:sz w:val="24"/>
      <w:szCs w:val="24"/>
    </w:rPr>
  </w:style>
  <w:style w:type="paragraph" w:customStyle="1" w:styleId="755">
    <w:name w:val="默认段落字体 Para Char Char Char Char Char Char Char Char Char1 Char"/>
    <w:basedOn w:val="1"/>
    <w:qFormat/>
    <w:uiPriority w:val="0"/>
    <w:pPr>
      <w:adjustRightInd w:val="0"/>
      <w:spacing w:line="360" w:lineRule="auto"/>
      <w:ind w:firstLine="200" w:firstLineChars="200"/>
      <w:textAlignment w:val="baseline"/>
    </w:pPr>
    <w:rPr>
      <w:rFonts w:ascii="Tahoma" w:hAnsi="Tahoma" w:eastAsia="宋体" w:cs="Times New Roman"/>
      <w:bCs/>
      <w:sz w:val="24"/>
      <w:szCs w:val="20"/>
    </w:rPr>
  </w:style>
  <w:style w:type="paragraph" w:customStyle="1" w:styleId="756">
    <w:name w:val="Default Paragraph Font Para Char"/>
    <w:basedOn w:val="1"/>
    <w:qFormat/>
    <w:uiPriority w:val="0"/>
    <w:pPr>
      <w:widowControl/>
      <w:adjustRightInd w:val="0"/>
      <w:spacing w:after="160" w:line="240" w:lineRule="exact"/>
      <w:ind w:firstLine="200" w:firstLineChars="200"/>
      <w:jc w:val="left"/>
      <w:textAlignment w:val="baseline"/>
    </w:pPr>
    <w:rPr>
      <w:rFonts w:ascii="Verdana" w:hAnsi="Verdana" w:eastAsia="宋体" w:cs="Times New Roman"/>
      <w:bCs/>
      <w:kern w:val="0"/>
      <w:sz w:val="20"/>
      <w:szCs w:val="20"/>
    </w:rPr>
  </w:style>
  <w:style w:type="paragraph" w:customStyle="1" w:styleId="757">
    <w:name w:val="表内文字"/>
    <w:basedOn w:val="1"/>
    <w:qFormat/>
    <w:uiPriority w:val="0"/>
    <w:pPr>
      <w:adjustRightInd w:val="0"/>
      <w:spacing w:line="360" w:lineRule="auto"/>
      <w:ind w:firstLine="200" w:firstLineChars="200"/>
      <w:textAlignment w:val="baseline"/>
    </w:pPr>
    <w:rPr>
      <w:rFonts w:ascii="Verdana" w:hAnsi="Verdana" w:eastAsia="宋体" w:cs="Times New Roman"/>
      <w:bCs/>
      <w:kern w:val="0"/>
      <w:sz w:val="24"/>
      <w:szCs w:val="20"/>
    </w:rPr>
  </w:style>
  <w:style w:type="paragraph" w:customStyle="1" w:styleId="758">
    <w:name w:val="xl113"/>
    <w:basedOn w:val="1"/>
    <w:qFormat/>
    <w:uiPriority w:val="0"/>
    <w:pPr>
      <w:widowControl/>
      <w:pBdr>
        <w:top w:val="single" w:color="auto" w:sz="4" w:space="0"/>
        <w:left w:val="single" w:color="auto" w:sz="4" w:space="0"/>
        <w:right w:val="single" w:color="auto" w:sz="4" w:space="0"/>
      </w:pBdr>
      <w:adjustRightInd w:val="0"/>
      <w:spacing w:before="100" w:beforeAutospacing="1" w:after="100" w:afterAutospacing="1" w:line="288" w:lineRule="auto"/>
      <w:ind w:firstLine="200" w:firstLineChars="200"/>
      <w:jc w:val="center"/>
      <w:textAlignment w:val="baseline"/>
    </w:pPr>
    <w:rPr>
      <w:rFonts w:ascii="宋体" w:hAnsi="宋体" w:eastAsia="宋体"/>
      <w:b/>
      <w:kern w:val="0"/>
      <w:sz w:val="20"/>
      <w:szCs w:val="20"/>
    </w:rPr>
  </w:style>
  <w:style w:type="paragraph" w:customStyle="1" w:styleId="759">
    <w:name w:val="xl106"/>
    <w:basedOn w:val="1"/>
    <w:qFormat/>
    <w:uiPriority w:val="0"/>
    <w:pPr>
      <w:widowControl/>
      <w:pBdr>
        <w:top w:val="single" w:color="auto" w:sz="4" w:space="0"/>
        <w:bottom w:val="single" w:color="auto" w:sz="4" w:space="0"/>
        <w:right w:val="single" w:color="auto" w:sz="4" w:space="0"/>
      </w:pBdr>
      <w:adjustRightInd w:val="0"/>
      <w:spacing w:before="100" w:beforeAutospacing="1" w:after="100" w:afterAutospacing="1" w:line="288" w:lineRule="auto"/>
      <w:ind w:firstLine="200" w:firstLineChars="200"/>
      <w:jc w:val="left"/>
      <w:textAlignment w:val="center"/>
    </w:pPr>
    <w:rPr>
      <w:rFonts w:ascii="宋体" w:hAnsi="宋体" w:eastAsia="宋体"/>
      <w:bCs/>
      <w:kern w:val="0"/>
      <w:sz w:val="20"/>
      <w:szCs w:val="20"/>
    </w:rPr>
  </w:style>
  <w:style w:type="paragraph" w:customStyle="1" w:styleId="760">
    <w:name w:val="Main Title"/>
    <w:basedOn w:val="1"/>
    <w:qFormat/>
    <w:uiPriority w:val="0"/>
    <w:pPr>
      <w:tabs>
        <w:tab w:val="left" w:pos="425"/>
      </w:tabs>
      <w:adjustRightInd w:val="0"/>
      <w:spacing w:before="480" w:after="50" w:afterLines="50" w:line="288" w:lineRule="auto"/>
      <w:ind w:firstLine="200" w:firstLineChars="200"/>
      <w:jc w:val="center"/>
      <w:textAlignment w:val="baseline"/>
    </w:pPr>
    <w:rPr>
      <w:rFonts w:ascii="Arial" w:hAnsi="Arial" w:eastAsia="宋体" w:cs="Times New Roman"/>
      <w:b/>
      <w:bCs/>
      <w:kern w:val="28"/>
      <w:sz w:val="24"/>
      <w:szCs w:val="20"/>
    </w:rPr>
  </w:style>
  <w:style w:type="paragraph" w:customStyle="1" w:styleId="761">
    <w:name w:val="xl110"/>
    <w:basedOn w:val="1"/>
    <w:qFormat/>
    <w:uiPriority w:val="0"/>
    <w:pPr>
      <w:widowControl/>
      <w:pBdr>
        <w:top w:val="single" w:color="auto" w:sz="4" w:space="0"/>
        <w:left w:val="single" w:color="auto" w:sz="4" w:space="0"/>
        <w:bottom w:val="single" w:color="auto" w:sz="4" w:space="0"/>
        <w:right w:val="single" w:color="auto" w:sz="4" w:space="0"/>
      </w:pBdr>
      <w:adjustRightInd w:val="0"/>
      <w:spacing w:before="100" w:beforeAutospacing="1" w:after="100" w:afterAutospacing="1" w:line="288" w:lineRule="auto"/>
      <w:ind w:firstLine="200" w:firstLineChars="200"/>
      <w:jc w:val="left"/>
      <w:textAlignment w:val="baseline"/>
    </w:pPr>
    <w:rPr>
      <w:rFonts w:ascii="Verdana" w:hAnsi="Verdana" w:eastAsia="宋体"/>
      <w:b/>
      <w:kern w:val="0"/>
      <w:sz w:val="20"/>
      <w:szCs w:val="20"/>
    </w:rPr>
  </w:style>
  <w:style w:type="paragraph" w:customStyle="1" w:styleId="762">
    <w:name w:val="填写说明 正文缩进"/>
    <w:basedOn w:val="10"/>
    <w:next w:val="10"/>
    <w:qFormat/>
    <w:uiPriority w:val="0"/>
    <w:pPr>
      <w:adjustRightInd w:val="0"/>
      <w:spacing w:line="360" w:lineRule="auto"/>
      <w:ind w:firstLine="482"/>
      <w:textAlignment w:val="baseline"/>
    </w:pPr>
    <w:rPr>
      <w:rFonts w:ascii="Verdana" w:hAnsi="Verdana"/>
      <w:bCs/>
      <w:i/>
      <w:color w:val="000080"/>
      <w:sz w:val="24"/>
    </w:rPr>
  </w:style>
  <w:style w:type="paragraph" w:customStyle="1" w:styleId="763">
    <w:name w:val="Normal + 小四"/>
    <w:basedOn w:val="1"/>
    <w:next w:val="1"/>
    <w:qFormat/>
    <w:uiPriority w:val="0"/>
    <w:pPr>
      <w:adjustRightInd w:val="0"/>
      <w:spacing w:before="50" w:beforeLines="50" w:line="360" w:lineRule="auto"/>
      <w:ind w:firstLine="200" w:firstLineChars="200"/>
      <w:textAlignment w:val="baseline"/>
    </w:pPr>
    <w:rPr>
      <w:rFonts w:ascii="Times New Roman" w:hAnsi="Times New Roman" w:eastAsia="宋体" w:cs="Times New Roman"/>
      <w:bCs/>
      <w:sz w:val="24"/>
      <w:szCs w:val="24"/>
    </w:rPr>
  </w:style>
  <w:style w:type="paragraph" w:customStyle="1" w:styleId="764">
    <w:name w:val="xl118"/>
    <w:basedOn w:val="1"/>
    <w:qFormat/>
    <w:uiPriority w:val="0"/>
    <w:pPr>
      <w:widowControl/>
      <w:pBdr>
        <w:top w:val="single" w:color="auto" w:sz="4" w:space="0"/>
        <w:left w:val="single" w:color="auto" w:sz="4" w:space="0"/>
        <w:bottom w:val="single" w:color="auto" w:sz="4" w:space="0"/>
        <w:right w:val="single" w:color="auto" w:sz="4" w:space="0"/>
      </w:pBdr>
      <w:adjustRightInd w:val="0"/>
      <w:spacing w:before="100" w:beforeAutospacing="1" w:after="100" w:afterAutospacing="1" w:line="288" w:lineRule="auto"/>
      <w:ind w:firstLine="200" w:firstLineChars="200"/>
      <w:jc w:val="left"/>
      <w:textAlignment w:val="center"/>
    </w:pPr>
    <w:rPr>
      <w:rFonts w:ascii="宋体" w:hAnsi="宋体" w:eastAsia="宋体"/>
      <w:b/>
      <w:kern w:val="0"/>
      <w:sz w:val="20"/>
      <w:szCs w:val="20"/>
    </w:rPr>
  </w:style>
  <w:style w:type="paragraph" w:customStyle="1" w:styleId="765">
    <w:name w:val="三级节标题"/>
    <w:next w:val="1"/>
    <w:qFormat/>
    <w:uiPriority w:val="0"/>
    <w:pPr>
      <w:tabs>
        <w:tab w:val="left" w:pos="1134"/>
      </w:tabs>
      <w:spacing w:before="120" w:after="120" w:line="400" w:lineRule="exact"/>
      <w:ind w:left="738" w:hanging="738"/>
      <w:outlineLvl w:val="3"/>
    </w:pPr>
    <w:rPr>
      <w:rFonts w:ascii="Arial" w:hAnsi="Arial" w:eastAsia="黑体" w:cs="Times New Roman"/>
      <w:b/>
      <w:sz w:val="28"/>
      <w:szCs w:val="28"/>
      <w:lang w:val="en-US" w:eastAsia="zh-CN" w:bidi="ar-SA"/>
    </w:rPr>
  </w:style>
  <w:style w:type="paragraph" w:customStyle="1" w:styleId="766">
    <w:name w:val="PMtextBullet"/>
    <w:basedOn w:val="1"/>
    <w:next w:val="1"/>
    <w:qFormat/>
    <w:uiPriority w:val="0"/>
    <w:pPr>
      <w:widowControl/>
      <w:tabs>
        <w:tab w:val="left" w:pos="2520"/>
      </w:tabs>
      <w:adjustRightInd w:val="0"/>
      <w:spacing w:before="50" w:beforeLines="50" w:line="288" w:lineRule="auto"/>
      <w:ind w:left="2520" w:firstLine="200" w:firstLineChars="200"/>
      <w:jc w:val="left"/>
      <w:textAlignment w:val="baseline"/>
    </w:pPr>
    <w:rPr>
      <w:rFonts w:ascii="Tahoma" w:hAnsi="Tahoma" w:eastAsia="宋体" w:cs="Times New Roman"/>
      <w:bCs/>
      <w:kern w:val="0"/>
      <w:sz w:val="22"/>
      <w:szCs w:val="20"/>
    </w:rPr>
  </w:style>
  <w:style w:type="paragraph" w:customStyle="1" w:styleId="767">
    <w:name w:val="Char Char Char Char Char Char2 Char"/>
    <w:basedOn w:val="1"/>
    <w:qFormat/>
    <w:uiPriority w:val="0"/>
    <w:pPr>
      <w:tabs>
        <w:tab w:val="left" w:pos="425"/>
      </w:tabs>
      <w:adjustRightInd w:val="0"/>
      <w:spacing w:line="360" w:lineRule="auto"/>
      <w:ind w:left="425" w:firstLine="200" w:firstLineChars="200"/>
      <w:textAlignment w:val="baseline"/>
    </w:pPr>
    <w:rPr>
      <w:rFonts w:ascii="Verdana" w:hAnsi="Verdana" w:eastAsia="宋体" w:cs="Times New Roman"/>
      <w:bCs/>
      <w:kern w:val="24"/>
      <w:sz w:val="24"/>
      <w:szCs w:val="24"/>
    </w:rPr>
  </w:style>
  <w:style w:type="paragraph" w:customStyle="1" w:styleId="768">
    <w:name w:val="并列项-点"/>
    <w:basedOn w:val="1"/>
    <w:qFormat/>
    <w:uiPriority w:val="0"/>
    <w:pPr>
      <w:widowControl/>
      <w:tabs>
        <w:tab w:val="left" w:pos="851"/>
      </w:tabs>
      <w:adjustRightInd w:val="0"/>
      <w:spacing w:line="360" w:lineRule="atLeast"/>
      <w:ind w:left="420" w:firstLine="200" w:firstLineChars="200"/>
      <w:textAlignment w:val="baseline"/>
    </w:pPr>
    <w:rPr>
      <w:rFonts w:ascii="Verdana" w:hAnsi="Verdana" w:eastAsia="宋体" w:cs="Times New Roman"/>
      <w:bCs/>
      <w:kern w:val="0"/>
      <w:sz w:val="24"/>
      <w:szCs w:val="20"/>
    </w:rPr>
  </w:style>
  <w:style w:type="paragraph" w:customStyle="1" w:styleId="769">
    <w:name w:val="样式 宋体 四号 加粗"/>
    <w:basedOn w:val="1"/>
    <w:qFormat/>
    <w:uiPriority w:val="0"/>
    <w:pPr>
      <w:adjustRightInd w:val="0"/>
      <w:spacing w:line="288" w:lineRule="auto"/>
      <w:ind w:firstLine="200" w:firstLineChars="200"/>
      <w:textAlignment w:val="baseline"/>
    </w:pPr>
    <w:rPr>
      <w:rFonts w:ascii="宋体" w:hAnsi="宋体" w:eastAsia="宋体"/>
      <w:sz w:val="28"/>
      <w:szCs w:val="20"/>
    </w:rPr>
  </w:style>
  <w:style w:type="paragraph" w:customStyle="1" w:styleId="770">
    <w:name w:val="Char Char Char Char Char Char1 Char"/>
    <w:basedOn w:val="27"/>
    <w:qFormat/>
    <w:uiPriority w:val="0"/>
    <w:pPr>
      <w:widowControl/>
      <w:adjustRightInd w:val="0"/>
      <w:spacing w:line="288" w:lineRule="auto"/>
      <w:ind w:firstLine="200" w:firstLineChars="200"/>
      <w:textAlignment w:val="baseline"/>
    </w:pPr>
    <w:rPr>
      <w:rFonts w:ascii="Tahoma" w:hAnsi="Tahoma"/>
      <w:bCs/>
      <w:sz w:val="24"/>
    </w:rPr>
  </w:style>
  <w:style w:type="paragraph" w:customStyle="1" w:styleId="771">
    <w:name w:val="标题 11"/>
    <w:basedOn w:val="1"/>
    <w:qFormat/>
    <w:uiPriority w:val="0"/>
    <w:pPr>
      <w:adjustRightInd w:val="0"/>
      <w:spacing w:after="100" w:afterLines="100" w:line="360" w:lineRule="auto"/>
      <w:ind w:firstLine="200" w:firstLineChars="200"/>
      <w:textAlignment w:val="baseline"/>
    </w:pPr>
    <w:rPr>
      <w:rFonts w:ascii="Times New Roman" w:hAnsi="Times New Roman" w:eastAsia="宋体" w:cs="Times New Roman"/>
      <w:bCs/>
      <w:sz w:val="24"/>
      <w:szCs w:val="24"/>
    </w:rPr>
  </w:style>
  <w:style w:type="paragraph" w:customStyle="1" w:styleId="772">
    <w:name w:val="Char Char Char Char Char Char Char Char Char Char Char Char1 Char"/>
    <w:basedOn w:val="27"/>
    <w:qFormat/>
    <w:uiPriority w:val="0"/>
    <w:pPr>
      <w:adjustRightInd w:val="0"/>
      <w:spacing w:line="288" w:lineRule="auto"/>
      <w:ind w:firstLine="200" w:firstLineChars="200"/>
      <w:textAlignment w:val="baseline"/>
    </w:pPr>
    <w:rPr>
      <w:rFonts w:ascii="Tahoma" w:hAnsi="Tahoma"/>
      <w:bCs/>
      <w:sz w:val="24"/>
    </w:rPr>
  </w:style>
  <w:style w:type="paragraph" w:customStyle="1" w:styleId="773">
    <w:name w:val="Z1"/>
    <w:basedOn w:val="1"/>
    <w:next w:val="740"/>
    <w:qFormat/>
    <w:uiPriority w:val="0"/>
    <w:pPr>
      <w:pageBreakBefore/>
      <w:tabs>
        <w:tab w:val="left" w:pos="360"/>
      </w:tabs>
      <w:adjustRightInd w:val="0"/>
      <w:spacing w:before="960" w:after="720" w:line="288" w:lineRule="auto"/>
      <w:ind w:left="210" w:leftChars="10" w:hanging="200" w:hangingChars="200"/>
      <w:jc w:val="center"/>
      <w:textAlignment w:val="baseline"/>
      <w:outlineLvl w:val="0"/>
    </w:pPr>
    <w:rPr>
      <w:rFonts w:ascii="Tahoma" w:hAnsi="Tahoma" w:eastAsia="幼圆" w:cs="Times New Roman"/>
      <w:b/>
      <w:bCs/>
      <w:caps/>
      <w:spacing w:val="60"/>
      <w:sz w:val="48"/>
      <w:szCs w:val="20"/>
    </w:rPr>
  </w:style>
  <w:style w:type="paragraph" w:customStyle="1" w:styleId="774">
    <w:name w:val="四级无标题条"/>
    <w:basedOn w:val="1"/>
    <w:qFormat/>
    <w:uiPriority w:val="0"/>
    <w:pPr>
      <w:tabs>
        <w:tab w:val="left" w:pos="1152"/>
      </w:tabs>
      <w:adjustRightInd w:val="0"/>
      <w:spacing w:line="360" w:lineRule="auto"/>
      <w:ind w:left="1152" w:firstLine="200" w:firstLineChars="200"/>
      <w:textAlignment w:val="baseline"/>
    </w:pPr>
    <w:rPr>
      <w:rFonts w:ascii="Verdana" w:hAnsi="Verdana" w:eastAsia="宋体" w:cs="Times New Roman"/>
      <w:bCs/>
      <w:sz w:val="24"/>
      <w:szCs w:val="20"/>
    </w:rPr>
  </w:style>
  <w:style w:type="paragraph" w:customStyle="1" w:styleId="775">
    <w:name w:val="xl126"/>
    <w:basedOn w:val="1"/>
    <w:qFormat/>
    <w:uiPriority w:val="0"/>
    <w:pPr>
      <w:widowControl/>
      <w:pBdr>
        <w:top w:val="single" w:color="auto" w:sz="4" w:space="0"/>
        <w:left w:val="single" w:color="auto" w:sz="4" w:space="0"/>
        <w:right w:val="single" w:color="auto" w:sz="4" w:space="0"/>
      </w:pBdr>
      <w:adjustRightInd w:val="0"/>
      <w:spacing w:before="100" w:beforeAutospacing="1" w:after="100" w:afterAutospacing="1" w:line="288" w:lineRule="auto"/>
      <w:ind w:firstLine="200" w:firstLineChars="200"/>
      <w:jc w:val="left"/>
      <w:textAlignment w:val="baseline"/>
    </w:pPr>
    <w:rPr>
      <w:rFonts w:ascii="宋体" w:hAnsi="宋体" w:eastAsia="宋体"/>
      <w:bCs/>
      <w:kern w:val="0"/>
      <w:sz w:val="20"/>
      <w:szCs w:val="20"/>
    </w:rPr>
  </w:style>
  <w:style w:type="paragraph" w:customStyle="1" w:styleId="776">
    <w:name w:val="a b c"/>
    <w:basedOn w:val="1"/>
    <w:qFormat/>
    <w:uiPriority w:val="0"/>
    <w:pPr>
      <w:tabs>
        <w:tab w:val="left" w:pos="180"/>
        <w:tab w:val="left" w:pos="898"/>
      </w:tabs>
      <w:adjustRightInd w:val="0"/>
      <w:spacing w:line="360" w:lineRule="auto"/>
      <w:ind w:left="898" w:firstLine="200" w:firstLineChars="200"/>
      <w:jc w:val="left"/>
      <w:textAlignment w:val="baseline"/>
    </w:pPr>
    <w:rPr>
      <w:rFonts w:ascii="宋体" w:hAnsi="宋体" w:eastAsia="宋体" w:cs="Times New Roman"/>
      <w:bCs/>
      <w:sz w:val="24"/>
      <w:szCs w:val="20"/>
    </w:rPr>
  </w:style>
  <w:style w:type="paragraph" w:customStyle="1" w:styleId="777">
    <w:name w:val="_标题5"/>
    <w:basedOn w:val="7"/>
    <w:next w:val="570"/>
    <w:qFormat/>
    <w:uiPriority w:val="0"/>
    <w:pPr>
      <w:tabs>
        <w:tab w:val="left" w:pos="680"/>
        <w:tab w:val="left" w:pos="1008"/>
      </w:tabs>
      <w:spacing w:before="50" w:beforeLines="50" w:after="100" w:afterLines="100"/>
      <w:ind w:left="680" w:firstLine="200" w:firstLineChars="200"/>
    </w:pPr>
    <w:rPr>
      <w:rFonts w:ascii="Arial" w:hAnsi="Arial" w:eastAsia="黑体" w:cs="Times New Roman"/>
      <w:b w:val="0"/>
      <w:sz w:val="30"/>
    </w:rPr>
  </w:style>
  <w:style w:type="paragraph" w:customStyle="1" w:styleId="778">
    <w:name w:val="pt105"/>
    <w:basedOn w:val="1"/>
    <w:qFormat/>
    <w:uiPriority w:val="0"/>
    <w:pPr>
      <w:widowControl/>
      <w:adjustRightInd w:val="0"/>
      <w:spacing w:before="100" w:beforeAutospacing="1" w:after="100" w:afterAutospacing="1" w:line="288" w:lineRule="auto"/>
      <w:ind w:firstLine="200" w:firstLineChars="200"/>
      <w:jc w:val="left"/>
      <w:textAlignment w:val="baseline"/>
    </w:pPr>
    <w:rPr>
      <w:rFonts w:ascii="宋体" w:hAnsi="宋体" w:eastAsia="宋体"/>
      <w:bCs/>
      <w:kern w:val="0"/>
      <w:sz w:val="24"/>
      <w:szCs w:val="24"/>
    </w:rPr>
  </w:style>
  <w:style w:type="paragraph" w:customStyle="1" w:styleId="779">
    <w:name w:val="xl119"/>
    <w:basedOn w:val="1"/>
    <w:qFormat/>
    <w:uiPriority w:val="0"/>
    <w:pPr>
      <w:widowControl/>
      <w:adjustRightInd w:val="0"/>
      <w:spacing w:before="100" w:beforeAutospacing="1" w:after="100" w:afterAutospacing="1" w:line="288" w:lineRule="auto"/>
      <w:ind w:firstLine="200" w:firstLineChars="200"/>
      <w:jc w:val="left"/>
      <w:textAlignment w:val="baseline"/>
    </w:pPr>
    <w:rPr>
      <w:rFonts w:ascii="宋体" w:hAnsi="宋体" w:eastAsia="宋体"/>
      <w:b/>
      <w:kern w:val="0"/>
      <w:sz w:val="24"/>
      <w:szCs w:val="24"/>
    </w:rPr>
  </w:style>
  <w:style w:type="paragraph" w:customStyle="1" w:styleId="780">
    <w:name w:val="样式 正文首行缩进 2 + 小四 黑色"/>
    <w:basedOn w:val="86"/>
    <w:qFormat/>
    <w:uiPriority w:val="0"/>
    <w:pPr>
      <w:spacing w:line="360" w:lineRule="auto"/>
    </w:pPr>
    <w:rPr>
      <w:rFonts w:ascii="Verdana" w:hAnsi="Verdana"/>
      <w:bCs/>
      <w:color w:val="000000"/>
      <w:kern w:val="2"/>
    </w:rPr>
  </w:style>
  <w:style w:type="paragraph" w:customStyle="1" w:styleId="781">
    <w:name w:val="Char Char Char Char Char Char Char Char Char Char Char Char Char"/>
    <w:basedOn w:val="1"/>
    <w:qFormat/>
    <w:uiPriority w:val="0"/>
    <w:pPr>
      <w:widowControl/>
      <w:adjustRightInd w:val="0"/>
      <w:spacing w:after="160" w:line="240" w:lineRule="exact"/>
      <w:ind w:firstLine="200" w:firstLineChars="200"/>
      <w:jc w:val="left"/>
      <w:textAlignment w:val="baseline"/>
    </w:pPr>
    <w:rPr>
      <w:rFonts w:ascii="Verdana" w:hAnsi="Verdana" w:eastAsia="宋体" w:cs="Times New Roman"/>
      <w:bCs/>
      <w:kern w:val="0"/>
      <w:sz w:val="20"/>
      <w:szCs w:val="20"/>
    </w:rPr>
  </w:style>
  <w:style w:type="paragraph" w:customStyle="1" w:styleId="782">
    <w:name w:val="Style Normal Indent + First line:  2 ch"/>
    <w:basedOn w:val="10"/>
    <w:qFormat/>
    <w:uiPriority w:val="0"/>
    <w:pPr>
      <w:spacing w:line="360" w:lineRule="auto"/>
      <w:ind w:firstLine="200" w:firstLineChars="200"/>
    </w:pPr>
    <w:rPr>
      <w:rFonts w:cs="宋体"/>
      <w:bCs/>
      <w:sz w:val="24"/>
    </w:rPr>
  </w:style>
  <w:style w:type="paragraph" w:customStyle="1" w:styleId="783">
    <w:name w:val="Gheading 2"/>
    <w:basedOn w:val="1"/>
    <w:qFormat/>
    <w:uiPriority w:val="0"/>
    <w:pPr>
      <w:keepNext/>
      <w:keepLines/>
      <w:widowControl/>
      <w:tabs>
        <w:tab w:val="left" w:pos="0"/>
        <w:tab w:val="left" w:pos="142"/>
      </w:tabs>
      <w:adjustRightInd w:val="0"/>
      <w:spacing w:before="260" w:after="260" w:line="413" w:lineRule="auto"/>
      <w:ind w:left="1322" w:firstLine="200" w:firstLineChars="200"/>
      <w:jc w:val="left"/>
      <w:textAlignment w:val="baseline"/>
      <w:outlineLvl w:val="1"/>
    </w:pPr>
    <w:rPr>
      <w:rFonts w:ascii="Arial" w:hAnsi="Arial" w:eastAsia="黑体" w:cs="Times New Roman"/>
      <w:b/>
      <w:bCs/>
      <w:sz w:val="24"/>
    </w:rPr>
  </w:style>
  <w:style w:type="paragraph" w:customStyle="1" w:styleId="784">
    <w:name w:val="样式 标题 2Heading 2 HiddenHeading 2 CCBSheading 2PIM2H2Titre3...1"/>
    <w:basedOn w:val="4"/>
    <w:qFormat/>
    <w:uiPriority w:val="0"/>
    <w:pPr>
      <w:widowControl/>
      <w:spacing w:before="100" w:beforeLines="100" w:after="100" w:afterLines="100" w:line="360" w:lineRule="auto"/>
      <w:ind w:left="576" w:hanging="576"/>
      <w:jc w:val="left"/>
    </w:pPr>
    <w:rPr>
      <w:rFonts w:ascii="楷体_GB2312" w:hAnsi="Times New Roman" w:eastAsia="楷体_GB2312"/>
      <w:b w:val="0"/>
      <w:bCs w:val="0"/>
      <w:sz w:val="24"/>
      <w:szCs w:val="24"/>
    </w:rPr>
  </w:style>
  <w:style w:type="paragraph" w:customStyle="1" w:styleId="785">
    <w:name w:val="样式 标题 2标题 2 Char Char Char + 小三"/>
    <w:basedOn w:val="4"/>
    <w:qFormat/>
    <w:uiPriority w:val="0"/>
    <w:pPr>
      <w:widowControl/>
      <w:spacing w:before="100" w:beforeLines="100" w:after="100" w:afterLines="100"/>
      <w:jc w:val="left"/>
    </w:pPr>
    <w:rPr>
      <w:rFonts w:ascii="Times New Roman" w:hAnsi="宋体" w:eastAsia="微软雅黑" w:cs="Times New Roman"/>
      <w:b w:val="0"/>
      <w:bCs w:val="0"/>
      <w:sz w:val="24"/>
      <w:szCs w:val="24"/>
    </w:rPr>
  </w:style>
  <w:style w:type="paragraph" w:customStyle="1" w:styleId="786">
    <w:name w:val="_标题三级"/>
    <w:basedOn w:val="569"/>
    <w:next w:val="570"/>
    <w:qFormat/>
    <w:uiPriority w:val="0"/>
    <w:pPr>
      <w:spacing w:before="50" w:beforeLines="50" w:after="50" w:afterLines="50"/>
      <w:ind w:left="0"/>
    </w:pPr>
    <w:rPr>
      <w:sz w:val="24"/>
    </w:rPr>
  </w:style>
  <w:style w:type="paragraph" w:customStyle="1" w:styleId="787">
    <w:name w:val="postmetadata"/>
    <w:basedOn w:val="1"/>
    <w:qFormat/>
    <w:uiPriority w:val="0"/>
    <w:pPr>
      <w:widowControl/>
      <w:pBdr>
        <w:bottom w:val="single" w:color="DDDDDD" w:sz="6" w:space="12"/>
      </w:pBdr>
      <w:adjustRightInd w:val="0"/>
      <w:spacing w:before="153" w:after="230" w:line="288" w:lineRule="auto"/>
      <w:ind w:firstLine="200" w:firstLineChars="200"/>
      <w:jc w:val="right"/>
      <w:textAlignment w:val="baseline"/>
    </w:pPr>
    <w:rPr>
      <w:rFonts w:ascii="宋体" w:hAnsi="宋体" w:eastAsia="宋体"/>
      <w:bCs/>
      <w:kern w:val="0"/>
      <w:sz w:val="24"/>
      <w:szCs w:val="24"/>
    </w:rPr>
  </w:style>
  <w:style w:type="paragraph" w:customStyle="1" w:styleId="788">
    <w:name w:val="首行缩进:  0.74 厘米 行距: 多倍行距 1.3 字行"/>
    <w:basedOn w:val="1"/>
    <w:qFormat/>
    <w:uiPriority w:val="0"/>
    <w:pPr>
      <w:adjustRightInd w:val="0"/>
      <w:spacing w:line="312" w:lineRule="auto"/>
      <w:ind w:firstLine="200" w:firstLineChars="200"/>
      <w:textAlignment w:val="baseline"/>
    </w:pPr>
    <w:rPr>
      <w:rFonts w:ascii="Verdana" w:hAnsi="Verdana" w:eastAsia="宋体" w:cs="Times New Roman"/>
      <w:bCs/>
      <w:sz w:val="24"/>
      <w:szCs w:val="20"/>
    </w:rPr>
  </w:style>
  <w:style w:type="paragraph" w:customStyle="1" w:styleId="789">
    <w:name w:val="表格项目符号"/>
    <w:basedOn w:val="24"/>
    <w:qFormat/>
    <w:uiPriority w:val="0"/>
    <w:pPr>
      <w:tabs>
        <w:tab w:val="left" w:pos="249"/>
        <w:tab w:val="left" w:pos="360"/>
      </w:tabs>
      <w:adjustRightInd/>
      <w:snapToGrid w:val="0"/>
      <w:spacing w:after="0" w:line="300" w:lineRule="auto"/>
      <w:ind w:left="420"/>
      <w:jc w:val="both"/>
      <w:textAlignment w:val="auto"/>
    </w:pPr>
    <w:rPr>
      <w:bCs/>
      <w:kern w:val="2"/>
      <w:szCs w:val="24"/>
    </w:rPr>
  </w:style>
  <w:style w:type="paragraph" w:customStyle="1" w:styleId="790">
    <w:name w:val="Char Char Char Char Char Char1 Char Char Char Char Char Char Char Char Char Char Char Char1 Char"/>
    <w:basedOn w:val="1"/>
    <w:qFormat/>
    <w:uiPriority w:val="0"/>
    <w:pPr>
      <w:adjustRightInd w:val="0"/>
      <w:spacing w:line="360" w:lineRule="auto"/>
      <w:ind w:firstLine="200" w:firstLineChars="200"/>
      <w:textAlignment w:val="baseline"/>
    </w:pPr>
    <w:rPr>
      <w:rFonts w:ascii="Times New Roman" w:hAnsi="Times New Roman" w:eastAsia="宋体" w:cs="Times New Roman"/>
      <w:bCs/>
      <w:kern w:val="0"/>
      <w:sz w:val="24"/>
      <w:szCs w:val="20"/>
    </w:rPr>
  </w:style>
  <w:style w:type="paragraph" w:customStyle="1" w:styleId="791">
    <w:name w:val="Char Char2 Char Char"/>
    <w:basedOn w:val="1"/>
    <w:qFormat/>
    <w:uiPriority w:val="0"/>
    <w:pPr>
      <w:adjustRightInd w:val="0"/>
      <w:spacing w:line="360" w:lineRule="auto"/>
      <w:ind w:firstLine="170" w:firstLineChars="170"/>
      <w:textAlignment w:val="baseline"/>
    </w:pPr>
    <w:rPr>
      <w:rFonts w:ascii="Verdana" w:hAnsi="Verdana" w:eastAsia="宋体" w:cs="Times New Roman"/>
      <w:bCs/>
      <w:sz w:val="24"/>
      <w:szCs w:val="20"/>
    </w:rPr>
  </w:style>
  <w:style w:type="paragraph" w:customStyle="1" w:styleId="792">
    <w:name w:val="代码表标题"/>
    <w:qFormat/>
    <w:uiPriority w:val="0"/>
    <w:pPr>
      <w:ind w:left="420" w:hanging="420"/>
      <w:jc w:val="center"/>
    </w:pPr>
    <w:rPr>
      <w:rFonts w:ascii="Times New Roman" w:hAnsi="Times New Roman" w:eastAsia="黑体" w:cs="Times New Roman"/>
      <w:kern w:val="2"/>
      <w:sz w:val="21"/>
      <w:szCs w:val="24"/>
      <w:lang w:val="en-US" w:eastAsia="zh-CN" w:bidi="ar-SA"/>
    </w:rPr>
  </w:style>
  <w:style w:type="paragraph" w:customStyle="1" w:styleId="793">
    <w:name w:val="1.1多级符号"/>
    <w:basedOn w:val="1"/>
    <w:next w:val="85"/>
    <w:qFormat/>
    <w:uiPriority w:val="0"/>
    <w:pPr>
      <w:tabs>
        <w:tab w:val="left" w:pos="425"/>
        <w:tab w:val="left" w:pos="1092"/>
      </w:tabs>
      <w:adjustRightInd w:val="0"/>
      <w:spacing w:line="400" w:lineRule="exact"/>
      <w:ind w:left="840" w:firstLine="200" w:firstLineChars="200"/>
      <w:textAlignment w:val="baseline"/>
    </w:pPr>
    <w:rPr>
      <w:rFonts w:ascii="仿宋_GB2312" w:hAnsi="Verdana" w:eastAsia="宋体" w:cs="Times New Roman"/>
      <w:bCs/>
      <w:sz w:val="28"/>
      <w:szCs w:val="28"/>
    </w:rPr>
  </w:style>
  <w:style w:type="paragraph" w:customStyle="1" w:styleId="794">
    <w:name w:val="style17"/>
    <w:basedOn w:val="1"/>
    <w:qFormat/>
    <w:uiPriority w:val="0"/>
    <w:pPr>
      <w:widowControl/>
      <w:adjustRightInd w:val="0"/>
      <w:spacing w:before="100" w:beforeAutospacing="1" w:after="100" w:afterAutospacing="1" w:line="288" w:lineRule="auto"/>
      <w:ind w:firstLine="200" w:firstLineChars="200"/>
      <w:jc w:val="left"/>
      <w:textAlignment w:val="baseline"/>
    </w:pPr>
    <w:rPr>
      <w:rFonts w:ascii="宋体" w:hAnsi="宋体" w:eastAsia="宋体"/>
      <w:bCs/>
      <w:kern w:val="0"/>
      <w:sz w:val="18"/>
      <w:szCs w:val="18"/>
    </w:rPr>
  </w:style>
  <w:style w:type="paragraph" w:customStyle="1" w:styleId="795">
    <w:name w:val="新华社正文"/>
    <w:basedOn w:val="1"/>
    <w:qFormat/>
    <w:uiPriority w:val="0"/>
    <w:pPr>
      <w:adjustRightInd w:val="0"/>
      <w:snapToGrid w:val="0"/>
      <w:spacing w:line="360" w:lineRule="auto"/>
      <w:ind w:right="-36" w:firstLine="150" w:firstLineChars="150"/>
      <w:jc w:val="left"/>
      <w:textAlignment w:val="baseline"/>
    </w:pPr>
    <w:rPr>
      <w:rFonts w:ascii="Arial" w:hAnsi="Arial" w:eastAsia="宋体" w:cs="Times New Roman"/>
      <w:bCs/>
      <w:sz w:val="24"/>
      <w:szCs w:val="24"/>
    </w:rPr>
  </w:style>
  <w:style w:type="paragraph" w:customStyle="1" w:styleId="796">
    <w:name w:val="正文7"/>
    <w:basedOn w:val="222"/>
    <w:next w:val="1"/>
    <w:qFormat/>
    <w:uiPriority w:val="0"/>
    <w:pPr>
      <w:numPr>
        <w:ilvl w:val="0"/>
        <w:numId w:val="0"/>
      </w:numPr>
      <w:tabs>
        <w:tab w:val="clear" w:pos="840"/>
      </w:tabs>
      <w:ind w:left="700" w:leftChars="700" w:firstLine="200" w:firstLineChars="200"/>
      <w:textAlignment w:val="baseline"/>
    </w:pPr>
    <w:rPr>
      <w:bCs/>
      <w:kern w:val="2"/>
      <w:sz w:val="21"/>
    </w:rPr>
  </w:style>
  <w:style w:type="paragraph" w:customStyle="1" w:styleId="797">
    <w:name w:val="样式 标题 5H5口PIM 5h5Level 3 - iheading 51.1.1.1.1标题 5标ghfhg..."/>
    <w:basedOn w:val="7"/>
    <w:next w:val="1"/>
    <w:qFormat/>
    <w:uiPriority w:val="0"/>
    <w:pPr>
      <w:tabs>
        <w:tab w:val="left" w:pos="1008"/>
        <w:tab w:val="left" w:pos="2100"/>
      </w:tabs>
      <w:adjustRightInd w:val="0"/>
      <w:spacing w:before="50" w:beforeLines="50" w:after="0" w:line="360" w:lineRule="auto"/>
      <w:ind w:left="2582" w:firstLine="200" w:firstLineChars="200"/>
    </w:pPr>
    <w:rPr>
      <w:rFonts w:ascii="黑体" w:hAnsi="黑体" w:eastAsia="黑体"/>
      <w:kern w:val="0"/>
      <w:sz w:val="24"/>
      <w:szCs w:val="30"/>
    </w:rPr>
  </w:style>
  <w:style w:type="paragraph" w:customStyle="1" w:styleId="798">
    <w:name w:val="附录2层"/>
    <w:basedOn w:val="1"/>
    <w:next w:val="1"/>
    <w:qFormat/>
    <w:uiPriority w:val="0"/>
    <w:pPr>
      <w:widowControl/>
      <w:adjustRightInd w:val="0"/>
      <w:spacing w:line="360" w:lineRule="atLeast"/>
      <w:ind w:firstLine="200" w:firstLineChars="200"/>
      <w:textAlignment w:val="baseline"/>
    </w:pPr>
    <w:rPr>
      <w:rFonts w:ascii="黑体" w:hAnsi="Verdana" w:eastAsia="黑体" w:cs="Times New Roman"/>
      <w:bCs/>
      <w:kern w:val="0"/>
      <w:sz w:val="24"/>
      <w:szCs w:val="20"/>
    </w:rPr>
  </w:style>
  <w:style w:type="paragraph" w:customStyle="1" w:styleId="799">
    <w:name w:val="TechSpecs - Hard Drive Sub Level"/>
    <w:basedOn w:val="1"/>
    <w:next w:val="1"/>
    <w:qFormat/>
    <w:uiPriority w:val="0"/>
    <w:pPr>
      <w:keepNext/>
      <w:keepLines/>
      <w:widowControl/>
      <w:tabs>
        <w:tab w:val="left" w:pos="1980"/>
      </w:tabs>
      <w:adjustRightInd w:val="0"/>
      <w:snapToGrid w:val="0"/>
      <w:spacing w:before="40" w:after="20" w:line="180" w:lineRule="exact"/>
      <w:ind w:left="10" w:leftChars="10" w:firstLine="200" w:firstLineChars="200"/>
      <w:jc w:val="left"/>
      <w:textAlignment w:val="baseline"/>
    </w:pPr>
    <w:rPr>
      <w:rFonts w:ascii="Arial Narrow" w:hAnsi="Arial Narrow" w:eastAsia="宋体" w:cs="Times New Roman"/>
      <w:bCs/>
      <w:kern w:val="0"/>
      <w:sz w:val="18"/>
      <w:szCs w:val="18"/>
    </w:rPr>
  </w:style>
  <w:style w:type="paragraph" w:customStyle="1" w:styleId="800">
    <w:name w:val="封面项目名称"/>
    <w:next w:val="1"/>
    <w:qFormat/>
    <w:uiPriority w:val="0"/>
    <w:pPr>
      <w:adjustRightInd w:val="0"/>
      <w:snapToGrid w:val="0"/>
      <w:spacing w:after="5200"/>
      <w:jc w:val="center"/>
    </w:pPr>
    <w:rPr>
      <w:rFonts w:ascii="Times New Roman" w:hAnsi="Times New Roman" w:eastAsia="黑体" w:cs="宋体"/>
      <w:b/>
      <w:spacing w:val="20"/>
      <w:sz w:val="44"/>
      <w:szCs w:val="52"/>
      <w:lang w:val="en-US" w:eastAsia="zh-CN" w:bidi="ar-SA"/>
    </w:rPr>
  </w:style>
  <w:style w:type="paragraph" w:customStyle="1" w:styleId="801">
    <w:name w:val="表头文字"/>
    <w:basedOn w:val="1"/>
    <w:qFormat/>
    <w:uiPriority w:val="0"/>
    <w:pPr>
      <w:adjustRightInd w:val="0"/>
      <w:spacing w:line="360" w:lineRule="auto"/>
      <w:ind w:firstLine="200" w:firstLineChars="200"/>
      <w:jc w:val="center"/>
      <w:textAlignment w:val="baseline"/>
    </w:pPr>
    <w:rPr>
      <w:rFonts w:ascii="Verdana" w:hAnsi="Verdana" w:eastAsia="黑体" w:cs="Times New Roman"/>
      <w:bCs/>
      <w:kern w:val="0"/>
      <w:sz w:val="24"/>
      <w:szCs w:val="20"/>
    </w:rPr>
  </w:style>
  <w:style w:type="paragraph" w:customStyle="1" w:styleId="802">
    <w:name w:val="[列表1] Char Char Char Char"/>
    <w:basedOn w:val="1"/>
    <w:qFormat/>
    <w:uiPriority w:val="0"/>
    <w:pPr>
      <w:tabs>
        <w:tab w:val="left" w:pos="1486"/>
      </w:tabs>
      <w:adjustRightInd w:val="0"/>
      <w:spacing w:line="360" w:lineRule="auto"/>
      <w:ind w:left="420" w:firstLine="200" w:firstLineChars="200"/>
      <w:textAlignment w:val="baseline"/>
    </w:pPr>
    <w:rPr>
      <w:rFonts w:ascii="宋体" w:hAnsi="宋体" w:eastAsia="宋体" w:cs="Times New Roman"/>
      <w:sz w:val="24"/>
      <w:szCs w:val="24"/>
    </w:rPr>
  </w:style>
  <w:style w:type="paragraph" w:customStyle="1" w:styleId="803">
    <w:name w:val="样式 首行缩进:  2 字符"/>
    <w:basedOn w:val="1"/>
    <w:qFormat/>
    <w:uiPriority w:val="0"/>
    <w:pPr>
      <w:adjustRightInd w:val="0"/>
      <w:spacing w:line="360" w:lineRule="auto"/>
      <w:ind w:firstLine="200" w:firstLineChars="200"/>
      <w:textAlignment w:val="baseline"/>
    </w:pPr>
    <w:rPr>
      <w:rFonts w:ascii="黑体" w:hAnsi="Verdana" w:eastAsia="宋体"/>
      <w:bCs/>
      <w:sz w:val="24"/>
      <w:szCs w:val="20"/>
    </w:rPr>
  </w:style>
  <w:style w:type="paragraph" w:customStyle="1" w:styleId="804">
    <w:name w:val="ourfont"/>
    <w:basedOn w:val="1"/>
    <w:qFormat/>
    <w:uiPriority w:val="0"/>
    <w:pPr>
      <w:widowControl/>
      <w:adjustRightInd w:val="0"/>
      <w:spacing w:before="100" w:beforeAutospacing="1" w:after="100" w:afterAutospacing="1" w:line="320" w:lineRule="atLeast"/>
      <w:ind w:firstLine="200" w:firstLineChars="200"/>
      <w:jc w:val="left"/>
      <w:textAlignment w:val="baseline"/>
    </w:pPr>
    <w:rPr>
      <w:rFonts w:ascii="宋体" w:hAnsi="宋体" w:eastAsia="宋体" w:cs="Times New Roman"/>
      <w:bCs/>
      <w:kern w:val="0"/>
      <w:sz w:val="18"/>
      <w:szCs w:val="18"/>
    </w:rPr>
  </w:style>
  <w:style w:type="paragraph" w:customStyle="1" w:styleId="805">
    <w:name w:val="列表内容"/>
    <w:basedOn w:val="1"/>
    <w:next w:val="1"/>
    <w:qFormat/>
    <w:uiPriority w:val="0"/>
    <w:pPr>
      <w:widowControl/>
      <w:tabs>
        <w:tab w:val="left" w:pos="425"/>
        <w:tab w:val="left" w:pos="840"/>
        <w:tab w:val="left" w:pos="992"/>
      </w:tabs>
      <w:adjustRightInd w:val="0"/>
      <w:spacing w:before="50" w:beforeLines="50" w:line="288" w:lineRule="auto"/>
      <w:ind w:left="1832" w:firstLine="200" w:firstLineChars="200"/>
      <w:jc w:val="left"/>
      <w:textAlignment w:val="baseline"/>
    </w:pPr>
    <w:rPr>
      <w:rFonts w:ascii="Times New Roman" w:hAnsi="Times New Roman" w:eastAsia="宋体" w:cs="Times New Roman"/>
      <w:bCs/>
      <w:kern w:val="0"/>
      <w:sz w:val="18"/>
      <w:szCs w:val="24"/>
    </w:rPr>
  </w:style>
  <w:style w:type="paragraph" w:customStyle="1" w:styleId="806">
    <w:name w:val="章正文5"/>
    <w:basedOn w:val="1"/>
    <w:next w:val="1"/>
    <w:qFormat/>
    <w:uiPriority w:val="0"/>
    <w:pPr>
      <w:adjustRightInd w:val="0"/>
      <w:spacing w:after="156" w:line="360" w:lineRule="auto"/>
      <w:ind w:left="10" w:leftChars="10" w:firstLine="200" w:firstLineChars="200"/>
      <w:textAlignment w:val="baseline"/>
    </w:pPr>
    <w:rPr>
      <w:rFonts w:ascii="Times New Roman" w:hAnsi="Times New Roman" w:eastAsia="宋体" w:cs="Times New Roman"/>
      <w:bCs/>
      <w:sz w:val="24"/>
      <w:szCs w:val="24"/>
    </w:rPr>
  </w:style>
  <w:style w:type="paragraph" w:customStyle="1" w:styleId="807">
    <w:name w:val="一级目录雅黑"/>
    <w:basedOn w:val="1"/>
    <w:qFormat/>
    <w:uiPriority w:val="0"/>
    <w:pPr>
      <w:adjustRightInd w:val="0"/>
      <w:spacing w:before="100" w:beforeLines="100" w:after="100" w:afterLines="100" w:line="360" w:lineRule="auto"/>
      <w:ind w:left="420" w:firstLine="200" w:firstLineChars="200"/>
      <w:textAlignment w:val="baseline"/>
      <w:outlineLvl w:val="0"/>
    </w:pPr>
    <w:rPr>
      <w:rFonts w:ascii="微软雅黑" w:hAnsi="微软雅黑" w:eastAsia="微软雅黑" w:cs="Times New Roman"/>
      <w:b/>
      <w:bCs/>
      <w:sz w:val="44"/>
      <w:szCs w:val="44"/>
    </w:rPr>
  </w:style>
  <w:style w:type="paragraph" w:customStyle="1" w:styleId="808">
    <w:name w:val="Pa2"/>
    <w:basedOn w:val="1"/>
    <w:next w:val="1"/>
    <w:qFormat/>
    <w:uiPriority w:val="0"/>
    <w:pPr>
      <w:widowControl/>
      <w:autoSpaceDE w:val="0"/>
      <w:autoSpaceDN w:val="0"/>
      <w:adjustRightInd w:val="0"/>
      <w:spacing w:after="160" w:line="181" w:lineRule="atLeast"/>
      <w:ind w:firstLine="200" w:firstLineChars="200"/>
      <w:jc w:val="left"/>
      <w:textAlignment w:val="baseline"/>
    </w:pPr>
    <w:rPr>
      <w:rFonts w:ascii="H Yb 1gj" w:hAnsi="Times New Roman" w:eastAsia="H Yb 1gj" w:cs="Times New Roman"/>
      <w:bCs/>
      <w:kern w:val="0"/>
      <w:sz w:val="24"/>
      <w:szCs w:val="24"/>
    </w:rPr>
  </w:style>
  <w:style w:type="paragraph" w:customStyle="1" w:styleId="809">
    <w:name w:val="一级无标题条"/>
    <w:basedOn w:val="1"/>
    <w:qFormat/>
    <w:uiPriority w:val="0"/>
    <w:pPr>
      <w:tabs>
        <w:tab w:val="left" w:pos="720"/>
      </w:tabs>
      <w:adjustRightInd w:val="0"/>
      <w:spacing w:line="360" w:lineRule="auto"/>
      <w:ind w:left="720" w:firstLine="200" w:firstLineChars="200"/>
      <w:textAlignment w:val="baseline"/>
    </w:pPr>
    <w:rPr>
      <w:rFonts w:ascii="Verdana" w:hAnsi="Verdana" w:eastAsia="宋体" w:cs="Times New Roman"/>
      <w:bCs/>
      <w:sz w:val="24"/>
      <w:szCs w:val="20"/>
    </w:rPr>
  </w:style>
  <w:style w:type="paragraph" w:customStyle="1" w:styleId="810">
    <w:name w:val="本方案四级"/>
    <w:basedOn w:val="6"/>
    <w:qFormat/>
    <w:uiPriority w:val="0"/>
    <w:pPr>
      <w:widowControl/>
      <w:tabs>
        <w:tab w:val="left" w:pos="0"/>
        <w:tab w:val="left" w:pos="420"/>
        <w:tab w:val="left" w:pos="1080"/>
      </w:tabs>
      <w:spacing w:before="0" w:after="0" w:line="360" w:lineRule="auto"/>
      <w:ind w:right="238" w:firstLine="480"/>
      <w:contextualSpacing/>
      <w:jc w:val="left"/>
    </w:pPr>
    <w:rPr>
      <w:rFonts w:ascii="黑体" w:hAnsi="宋体" w:eastAsia="黑体"/>
      <w:bCs w:val="0"/>
    </w:rPr>
  </w:style>
  <w:style w:type="paragraph" w:customStyle="1" w:styleId="811">
    <w:name w:val="样式 样式 正文首行缩进 2 + 首行缩进:  2 字符 + 首行缩进:  2 字符"/>
    <w:basedOn w:val="1"/>
    <w:qFormat/>
    <w:uiPriority w:val="0"/>
    <w:pPr>
      <w:adjustRightInd w:val="0"/>
      <w:spacing w:line="360" w:lineRule="auto"/>
      <w:ind w:firstLine="200" w:firstLineChars="200"/>
      <w:textAlignment w:val="baseline"/>
    </w:pPr>
    <w:rPr>
      <w:rFonts w:ascii="Times New Roman" w:hAnsi="Times New Roman" w:eastAsia="宋体" w:cs="Times New Roman"/>
      <w:bCs/>
      <w:sz w:val="24"/>
      <w:szCs w:val="20"/>
    </w:rPr>
  </w:style>
  <w:style w:type="paragraph" w:customStyle="1" w:styleId="812">
    <w:name w:val="默认段落字体 Para Char Char Char Char Char Char Char Char Char Char Char Char Char Char Char Char Char Char Char Char Char Char"/>
    <w:basedOn w:val="1"/>
    <w:qFormat/>
    <w:uiPriority w:val="0"/>
    <w:pPr>
      <w:adjustRightInd w:val="0"/>
      <w:spacing w:line="288" w:lineRule="auto"/>
      <w:ind w:firstLine="200" w:firstLineChars="200"/>
      <w:textAlignment w:val="baseline"/>
    </w:pPr>
    <w:rPr>
      <w:rFonts w:ascii="Tahoma" w:hAnsi="Tahoma" w:eastAsia="宋体" w:cs="Times New Roman"/>
      <w:bCs/>
      <w:sz w:val="24"/>
      <w:szCs w:val="20"/>
    </w:rPr>
  </w:style>
  <w:style w:type="paragraph" w:customStyle="1" w:styleId="813">
    <w:name w:val="样式 标题 2第一层条第二层论文标题 1H2HD2h2Level 2 Topic HeadingHeading ..."/>
    <w:basedOn w:val="4"/>
    <w:qFormat/>
    <w:uiPriority w:val="0"/>
    <w:pPr>
      <w:keepNext w:val="0"/>
      <w:keepLines w:val="0"/>
      <w:spacing w:line="360" w:lineRule="auto"/>
      <w:ind w:left="227" w:hanging="227"/>
      <w:jc w:val="left"/>
    </w:pPr>
    <w:rPr>
      <w:rFonts w:ascii="宋体" w:hAnsi="宋体" w:eastAsia="宋体" w:cs="Times New Roman"/>
      <w:bCs w:val="0"/>
      <w:kern w:val="0"/>
      <w:sz w:val="28"/>
      <w:szCs w:val="24"/>
      <w:lang w:val="zh-CN"/>
    </w:rPr>
  </w:style>
  <w:style w:type="paragraph" w:customStyle="1" w:styleId="814">
    <w:name w:val="_导读表格文字"/>
    <w:basedOn w:val="664"/>
    <w:qFormat/>
    <w:uiPriority w:val="0"/>
    <w:pPr>
      <w:spacing w:before="30" w:beforeLines="30" w:after="30" w:afterLines="30"/>
    </w:pPr>
  </w:style>
  <w:style w:type="paragraph" w:customStyle="1" w:styleId="815">
    <w:name w:val="正文文本 21"/>
    <w:basedOn w:val="1"/>
    <w:qFormat/>
    <w:uiPriority w:val="0"/>
    <w:pPr>
      <w:adjustRightInd w:val="0"/>
      <w:spacing w:line="540" w:lineRule="exact"/>
      <w:ind w:firstLine="200" w:firstLineChars="200"/>
      <w:jc w:val="left"/>
      <w:textAlignment w:val="baseline"/>
    </w:pPr>
    <w:rPr>
      <w:rFonts w:ascii="仿宋_GB2312" w:hAnsi="Times New Roman" w:eastAsia="宋体" w:cs="Times New Roman"/>
      <w:bCs/>
      <w:kern w:val="0"/>
      <w:sz w:val="24"/>
      <w:szCs w:val="20"/>
    </w:rPr>
  </w:style>
  <w:style w:type="paragraph" w:customStyle="1" w:styleId="816">
    <w:name w:val="列表文字"/>
    <w:basedOn w:val="1"/>
    <w:qFormat/>
    <w:uiPriority w:val="0"/>
    <w:pPr>
      <w:tabs>
        <w:tab w:val="left" w:pos="600"/>
      </w:tabs>
      <w:adjustRightInd w:val="0"/>
      <w:spacing w:before="50" w:beforeLines="50" w:line="360" w:lineRule="auto"/>
      <w:ind w:left="600" w:firstLine="200" w:firstLineChars="200"/>
      <w:textAlignment w:val="baseline"/>
    </w:pPr>
    <w:rPr>
      <w:rFonts w:ascii="Verdana" w:hAnsi="Verdana" w:eastAsia="宋体" w:cs="Times New Roman"/>
      <w:bCs/>
      <w:sz w:val="24"/>
      <w:szCs w:val="24"/>
    </w:rPr>
  </w:style>
  <w:style w:type="paragraph" w:customStyle="1" w:styleId="817">
    <w:name w:val="图样式"/>
    <w:basedOn w:val="1"/>
    <w:next w:val="1"/>
    <w:qFormat/>
    <w:uiPriority w:val="0"/>
    <w:pPr>
      <w:keepNext/>
      <w:widowControl/>
      <w:autoSpaceDE w:val="0"/>
      <w:autoSpaceDN w:val="0"/>
      <w:adjustRightInd w:val="0"/>
      <w:spacing w:before="50" w:beforeLines="50" w:line="360" w:lineRule="auto"/>
      <w:ind w:firstLine="200" w:firstLineChars="200"/>
      <w:jc w:val="center"/>
      <w:textAlignment w:val="baseline"/>
    </w:pPr>
    <w:rPr>
      <w:rFonts w:ascii="Times New Roman" w:hAnsi="Times New Roman" w:eastAsia="宋体" w:cs="Times New Roman"/>
      <w:bCs/>
      <w:kern w:val="0"/>
      <w:sz w:val="24"/>
      <w:szCs w:val="20"/>
    </w:rPr>
  </w:style>
  <w:style w:type="paragraph" w:customStyle="1" w:styleId="818">
    <w:name w:val="一级条标题"/>
    <w:basedOn w:val="447"/>
    <w:next w:val="1"/>
    <w:qFormat/>
    <w:uiPriority w:val="0"/>
    <w:pPr>
      <w:spacing w:line="240" w:lineRule="auto"/>
      <w:ind w:left="901" w:hanging="420"/>
      <w:jc w:val="center"/>
      <w:outlineLvl w:val="9"/>
    </w:pPr>
    <w:rPr>
      <w:rFonts w:ascii="Times New Roman"/>
      <w:kern w:val="2"/>
      <w:szCs w:val="24"/>
    </w:rPr>
  </w:style>
  <w:style w:type="paragraph" w:customStyle="1" w:styleId="819">
    <w:name w:val="二级条标题"/>
    <w:basedOn w:val="818"/>
    <w:next w:val="1"/>
    <w:qFormat/>
    <w:uiPriority w:val="0"/>
    <w:pPr>
      <w:tabs>
        <w:tab w:val="left" w:pos="360"/>
      </w:tabs>
      <w:ind w:left="0" w:firstLine="0"/>
      <w:jc w:val="both"/>
      <w:outlineLvl w:val="3"/>
    </w:pPr>
    <w:rPr>
      <w:rFonts w:ascii="黑体"/>
      <w:kern w:val="0"/>
      <w:szCs w:val="20"/>
    </w:rPr>
  </w:style>
  <w:style w:type="paragraph" w:customStyle="1" w:styleId="820">
    <w:name w:val="小标题"/>
    <w:basedOn w:val="1"/>
    <w:next w:val="1"/>
    <w:qFormat/>
    <w:uiPriority w:val="0"/>
    <w:pPr>
      <w:adjustRightInd w:val="0"/>
      <w:spacing w:line="360" w:lineRule="auto"/>
      <w:ind w:firstLine="200" w:firstLineChars="200"/>
      <w:textAlignment w:val="baseline"/>
    </w:pPr>
    <w:rPr>
      <w:rFonts w:ascii="宋体" w:hAnsi="Arial" w:eastAsia="宋体" w:cs="Times New Roman"/>
      <w:b/>
      <w:sz w:val="24"/>
      <w:szCs w:val="28"/>
    </w:rPr>
  </w:style>
  <w:style w:type="paragraph" w:customStyle="1" w:styleId="821">
    <w:name w:val="三级无标题条"/>
    <w:basedOn w:val="1"/>
    <w:qFormat/>
    <w:uiPriority w:val="0"/>
    <w:pPr>
      <w:tabs>
        <w:tab w:val="left" w:pos="1008"/>
      </w:tabs>
      <w:adjustRightInd w:val="0"/>
      <w:spacing w:line="360" w:lineRule="auto"/>
      <w:ind w:left="1008" w:firstLine="200" w:firstLineChars="200"/>
      <w:textAlignment w:val="baseline"/>
    </w:pPr>
    <w:rPr>
      <w:rFonts w:ascii="Verdana" w:hAnsi="Verdana" w:eastAsia="宋体" w:cs="Times New Roman"/>
      <w:bCs/>
      <w:sz w:val="24"/>
      <w:szCs w:val="20"/>
    </w:rPr>
  </w:style>
  <w:style w:type="paragraph" w:customStyle="1" w:styleId="822">
    <w:name w:val="样式 题注 + 居中1"/>
    <w:basedOn w:val="22"/>
    <w:qFormat/>
    <w:uiPriority w:val="0"/>
    <w:pPr>
      <w:keepNext/>
      <w:adjustRightInd w:val="0"/>
      <w:spacing w:before="50" w:beforeLines="50" w:after="50" w:afterLines="50" w:line="360" w:lineRule="auto"/>
      <w:jc w:val="center"/>
      <w:textAlignment w:val="baseline"/>
    </w:pPr>
    <w:rPr>
      <w:rFonts w:eastAsia="楷体_GB2312" w:cs="宋体"/>
      <w:bCs/>
      <w:color w:val="000000"/>
      <w:sz w:val="21"/>
      <w:szCs w:val="21"/>
    </w:rPr>
  </w:style>
  <w:style w:type="paragraph" w:customStyle="1" w:styleId="823">
    <w:name w:val="图形位置"/>
    <w:basedOn w:val="1"/>
    <w:next w:val="1"/>
    <w:qFormat/>
    <w:uiPriority w:val="0"/>
    <w:pPr>
      <w:adjustRightInd w:val="0"/>
      <w:spacing w:line="288" w:lineRule="auto"/>
      <w:ind w:firstLine="200" w:firstLineChars="200"/>
      <w:textAlignment w:val="baseline"/>
    </w:pPr>
    <w:rPr>
      <w:rFonts w:ascii="Times New Roman" w:hAnsi="Times New Roman" w:eastAsia="宋体" w:cs="Times New Roman"/>
      <w:bCs/>
      <w:sz w:val="28"/>
      <w:szCs w:val="24"/>
    </w:rPr>
  </w:style>
  <w:style w:type="paragraph" w:customStyle="1" w:styleId="824">
    <w:name w:val="电子检务正文标题"/>
    <w:qFormat/>
    <w:uiPriority w:val="0"/>
    <w:pPr>
      <w:ind w:firstLine="200" w:firstLineChars="200"/>
      <w:jc w:val="both"/>
    </w:pPr>
    <w:rPr>
      <w:rFonts w:ascii="Times New Roman" w:hAnsi="Times New Roman" w:eastAsia="仿宋_GB2312" w:cs="Times New Roman"/>
      <w:b/>
      <w:sz w:val="28"/>
      <w:lang w:val="en-US" w:eastAsia="zh-CN" w:bidi="ar-SA"/>
    </w:rPr>
  </w:style>
  <w:style w:type="paragraph" w:customStyle="1" w:styleId="825">
    <w:name w:val="样式 样式 (符号) 宋体 小四 首行缩进:  0.85 厘米 段后: 6 磅 行距: 固定值 20 磅 + 首行缩进:  2 ..."/>
    <w:basedOn w:val="1"/>
    <w:next w:val="1"/>
    <w:qFormat/>
    <w:uiPriority w:val="0"/>
    <w:pPr>
      <w:adjustRightInd w:val="0"/>
      <w:spacing w:before="50" w:beforeLines="50" w:line="360" w:lineRule="auto"/>
      <w:ind w:firstLine="200" w:firstLineChars="200"/>
      <w:textAlignment w:val="baseline"/>
    </w:pPr>
    <w:rPr>
      <w:rFonts w:ascii="仿宋_GB2312" w:hAnsi="宋体" w:eastAsia="宋体"/>
      <w:bCs/>
      <w:color w:val="000000"/>
      <w:sz w:val="28"/>
      <w:szCs w:val="28"/>
    </w:rPr>
  </w:style>
  <w:style w:type="paragraph" w:customStyle="1" w:styleId="826">
    <w:name w:val="本方案三级"/>
    <w:basedOn w:val="5"/>
    <w:qFormat/>
    <w:uiPriority w:val="0"/>
    <w:pPr>
      <w:widowControl/>
      <w:adjustRightInd w:val="0"/>
      <w:spacing w:before="50" w:beforeLines="50" w:after="50" w:afterLines="50" w:line="360" w:lineRule="auto"/>
      <w:ind w:left="2880" w:firstLine="200" w:firstLineChars="200"/>
      <w:textAlignment w:val="baseline"/>
    </w:pPr>
    <w:rPr>
      <w:rFonts w:ascii="宋体" w:hAnsi="宋体" w:eastAsia="宋体" w:cs="Times New Roman"/>
      <w:kern w:val="0"/>
      <w:sz w:val="24"/>
      <w:szCs w:val="24"/>
    </w:rPr>
  </w:style>
  <w:style w:type="paragraph" w:customStyle="1" w:styleId="827">
    <w:name w:val="xl120"/>
    <w:basedOn w:val="1"/>
    <w:qFormat/>
    <w:uiPriority w:val="0"/>
    <w:pPr>
      <w:widowControl/>
      <w:pBdr>
        <w:top w:val="single" w:color="auto" w:sz="4" w:space="0"/>
        <w:left w:val="single" w:color="auto" w:sz="4" w:space="0"/>
        <w:bottom w:val="single" w:color="auto" w:sz="4" w:space="0"/>
        <w:right w:val="single" w:color="auto" w:sz="4" w:space="0"/>
      </w:pBdr>
      <w:adjustRightInd w:val="0"/>
      <w:spacing w:before="100" w:beforeAutospacing="1" w:after="100" w:afterAutospacing="1" w:line="288" w:lineRule="auto"/>
      <w:ind w:firstLine="200" w:firstLineChars="200"/>
      <w:jc w:val="left"/>
      <w:textAlignment w:val="center"/>
    </w:pPr>
    <w:rPr>
      <w:rFonts w:ascii="宋体" w:hAnsi="宋体" w:eastAsia="宋体"/>
      <w:b/>
      <w:kern w:val="0"/>
      <w:sz w:val="20"/>
      <w:szCs w:val="20"/>
    </w:rPr>
  </w:style>
  <w:style w:type="paragraph" w:customStyle="1" w:styleId="828">
    <w:name w:val="样式 标题 5H5口PIM 5h5Level 3 - iheading 51.1.1.1.1标题 5标ghfhg...1"/>
    <w:basedOn w:val="7"/>
    <w:next w:val="1"/>
    <w:qFormat/>
    <w:uiPriority w:val="0"/>
    <w:pPr>
      <w:tabs>
        <w:tab w:val="left" w:pos="1008"/>
        <w:tab w:val="left" w:pos="2100"/>
      </w:tabs>
      <w:adjustRightInd w:val="0"/>
      <w:spacing w:before="50" w:beforeLines="50" w:after="0" w:line="376" w:lineRule="atLeast"/>
      <w:ind w:left="2582" w:firstLine="200" w:firstLineChars="200"/>
    </w:pPr>
    <w:rPr>
      <w:rFonts w:ascii="黑体" w:hAnsi="黑体" w:eastAsia="黑体" w:cs="Times New Roman"/>
      <w:bCs w:val="0"/>
      <w:kern w:val="0"/>
      <w:sz w:val="24"/>
    </w:rPr>
  </w:style>
  <w:style w:type="paragraph" w:customStyle="1" w:styleId="829">
    <w:name w:val="程序标题"/>
    <w:basedOn w:val="1"/>
    <w:next w:val="1"/>
    <w:qFormat/>
    <w:uiPriority w:val="0"/>
    <w:pPr>
      <w:tabs>
        <w:tab w:val="left" w:pos="2040"/>
      </w:tabs>
      <w:adjustRightInd w:val="0"/>
      <w:spacing w:before="50" w:beforeLines="50" w:line="312" w:lineRule="atLeast"/>
      <w:ind w:left="1000" w:leftChars="800" w:hanging="200" w:hangingChars="200"/>
      <w:jc w:val="left"/>
      <w:textAlignment w:val="baseline"/>
    </w:pPr>
    <w:rPr>
      <w:rFonts w:ascii="Courier New" w:hAnsi="Courier New" w:eastAsia="宋体" w:cs="Courier New"/>
      <w:b/>
      <w:bCs/>
      <w:spacing w:val="-10"/>
      <w:kern w:val="0"/>
      <w:sz w:val="18"/>
      <w:szCs w:val="18"/>
    </w:rPr>
  </w:style>
  <w:style w:type="paragraph" w:customStyle="1" w:styleId="830">
    <w:name w:val="样式 题注 + 首行缩进:  2 字符2"/>
    <w:basedOn w:val="22"/>
    <w:qFormat/>
    <w:uiPriority w:val="0"/>
    <w:rPr>
      <w:rFonts w:cs="宋体"/>
      <w:bCs/>
      <w:sz w:val="21"/>
    </w:rPr>
  </w:style>
  <w:style w:type="paragraph" w:customStyle="1" w:styleId="831">
    <w:name w:val="样式 题注 + 首行缩进:  2 字符1"/>
    <w:basedOn w:val="22"/>
    <w:qFormat/>
    <w:uiPriority w:val="0"/>
    <w:rPr>
      <w:rFonts w:cs="宋体"/>
      <w:bCs/>
      <w:sz w:val="21"/>
    </w:rPr>
  </w:style>
  <w:style w:type="paragraph" w:customStyle="1" w:styleId="832">
    <w:name w:val="Char Char Char Char Char Char Char Char Char Char Char Char Char Char Char Char Char Char Char"/>
    <w:basedOn w:val="1"/>
    <w:qFormat/>
    <w:uiPriority w:val="0"/>
    <w:pPr>
      <w:tabs>
        <w:tab w:val="left" w:pos="0"/>
      </w:tabs>
      <w:adjustRightInd w:val="0"/>
      <w:spacing w:line="288" w:lineRule="auto"/>
      <w:ind w:left="420" w:firstLine="200" w:firstLineChars="200"/>
      <w:textAlignment w:val="baseline"/>
    </w:pPr>
    <w:rPr>
      <w:rFonts w:ascii="Times New Roman" w:hAnsi="Times New Roman" w:eastAsia="宋体" w:cs="Times New Roman"/>
      <w:bCs/>
      <w:sz w:val="24"/>
      <w:szCs w:val="24"/>
    </w:rPr>
  </w:style>
  <w:style w:type="paragraph" w:customStyle="1" w:styleId="833">
    <w:name w:val="Char18 Char Char Char"/>
    <w:basedOn w:val="1"/>
    <w:qFormat/>
    <w:uiPriority w:val="0"/>
    <w:pPr>
      <w:widowControl/>
      <w:tabs>
        <w:tab w:val="left" w:pos="360"/>
      </w:tabs>
      <w:adjustRightInd w:val="0"/>
      <w:spacing w:after="160" w:line="240" w:lineRule="exact"/>
      <w:ind w:firstLine="200" w:firstLineChars="200"/>
      <w:jc w:val="left"/>
      <w:textAlignment w:val="baseline"/>
    </w:pPr>
    <w:rPr>
      <w:rFonts w:ascii="Verdana" w:hAnsi="Verdana" w:eastAsia="宋体" w:cs="Times New Roman"/>
      <w:bCs/>
      <w:sz w:val="24"/>
      <w:szCs w:val="24"/>
    </w:rPr>
  </w:style>
  <w:style w:type="paragraph" w:customStyle="1" w:styleId="834">
    <w:name w:val="封面日期"/>
    <w:basedOn w:val="1"/>
    <w:next w:val="1"/>
    <w:qFormat/>
    <w:uiPriority w:val="0"/>
    <w:pPr>
      <w:adjustRightInd w:val="0"/>
      <w:spacing w:line="360" w:lineRule="auto"/>
      <w:ind w:left="10" w:leftChars="10" w:firstLine="200" w:firstLineChars="200"/>
      <w:jc w:val="center"/>
      <w:textAlignment w:val="baseline"/>
    </w:pPr>
    <w:rPr>
      <w:rFonts w:ascii="Times New Roman" w:hAnsi="Times New Roman" w:eastAsia="宋体" w:cs="Times New Roman"/>
      <w:bCs/>
      <w:sz w:val="28"/>
      <w:szCs w:val="24"/>
    </w:rPr>
  </w:style>
  <w:style w:type="paragraph" w:customStyle="1" w:styleId="835">
    <w:name w:val="图中文字"/>
    <w:basedOn w:val="1"/>
    <w:qFormat/>
    <w:uiPriority w:val="0"/>
    <w:pPr>
      <w:adjustRightInd w:val="0"/>
      <w:snapToGrid w:val="0"/>
      <w:spacing w:line="240" w:lineRule="atLeast"/>
      <w:ind w:firstLine="200" w:firstLineChars="200"/>
      <w:jc w:val="center"/>
      <w:textAlignment w:val="baseline"/>
    </w:pPr>
    <w:rPr>
      <w:rFonts w:ascii="Times New Roman" w:hAnsi="Times New Roman" w:eastAsia="宋体" w:cs="Times New Roman"/>
      <w:bCs/>
      <w:color w:val="000000"/>
      <w:szCs w:val="20"/>
    </w:rPr>
  </w:style>
  <w:style w:type="paragraph" w:customStyle="1" w:styleId="836">
    <w:name w:val="方案列表2"/>
    <w:basedOn w:val="1"/>
    <w:qFormat/>
    <w:uiPriority w:val="0"/>
    <w:pPr>
      <w:tabs>
        <w:tab w:val="left" w:pos="874"/>
      </w:tabs>
      <w:adjustRightInd w:val="0"/>
      <w:snapToGrid w:val="0"/>
      <w:spacing w:before="120" w:line="360" w:lineRule="auto"/>
      <w:ind w:left="420" w:firstLine="225" w:firstLineChars="225"/>
      <w:textAlignment w:val="baseline"/>
    </w:pPr>
    <w:rPr>
      <w:rFonts w:ascii="宋体" w:hAnsi="Verdana" w:eastAsia="宋体"/>
      <w:bCs/>
      <w:color w:val="000000"/>
      <w:kern w:val="0"/>
      <w:sz w:val="24"/>
      <w:szCs w:val="24"/>
      <w:lang w:val="zh-CN"/>
    </w:rPr>
  </w:style>
  <w:style w:type="paragraph" w:customStyle="1" w:styleId="837">
    <w:name w:val="正文文本 211"/>
    <w:basedOn w:val="1"/>
    <w:qFormat/>
    <w:uiPriority w:val="0"/>
    <w:pPr>
      <w:adjustRightInd w:val="0"/>
      <w:spacing w:line="540" w:lineRule="exact"/>
      <w:ind w:firstLine="200" w:firstLineChars="200"/>
      <w:jc w:val="left"/>
      <w:textAlignment w:val="baseline"/>
    </w:pPr>
    <w:rPr>
      <w:rFonts w:ascii="仿宋_GB2312" w:hAnsi="Times New Roman" w:eastAsia="宋体" w:cs="Times New Roman"/>
      <w:bCs/>
      <w:kern w:val="0"/>
      <w:sz w:val="24"/>
      <w:szCs w:val="20"/>
    </w:rPr>
  </w:style>
  <w:style w:type="paragraph" w:customStyle="1" w:styleId="838">
    <w:name w:val="font11"/>
    <w:basedOn w:val="1"/>
    <w:qFormat/>
    <w:uiPriority w:val="0"/>
    <w:pPr>
      <w:widowControl/>
      <w:adjustRightInd w:val="0"/>
      <w:spacing w:before="100" w:beforeAutospacing="1" w:after="100" w:afterAutospacing="1" w:line="288" w:lineRule="auto"/>
      <w:ind w:firstLine="200" w:firstLineChars="200"/>
      <w:jc w:val="left"/>
      <w:textAlignment w:val="baseline"/>
    </w:pPr>
    <w:rPr>
      <w:rFonts w:ascii="宋体" w:hAnsi="宋体" w:eastAsia="宋体"/>
      <w:b/>
      <w:color w:val="000000"/>
      <w:kern w:val="0"/>
      <w:sz w:val="20"/>
      <w:szCs w:val="20"/>
    </w:rPr>
  </w:style>
  <w:style w:type="paragraph" w:customStyle="1" w:styleId="839">
    <w:name w:val="样式符号段落"/>
    <w:basedOn w:val="1"/>
    <w:next w:val="1"/>
    <w:qFormat/>
    <w:uiPriority w:val="0"/>
    <w:pPr>
      <w:widowControl/>
      <w:tabs>
        <w:tab w:val="left" w:pos="3062"/>
      </w:tabs>
      <w:adjustRightInd w:val="0"/>
      <w:spacing w:before="50" w:beforeLines="50" w:line="288" w:lineRule="auto"/>
      <w:ind w:left="3062" w:firstLine="200" w:firstLineChars="200"/>
      <w:jc w:val="left"/>
      <w:textAlignment w:val="baseline"/>
    </w:pPr>
    <w:rPr>
      <w:rFonts w:ascii="Times New Roman" w:hAnsi="Times New Roman" w:eastAsia="宋体" w:cs="Times New Roman"/>
      <w:bCs/>
      <w:kern w:val="0"/>
      <w:sz w:val="22"/>
      <w:szCs w:val="20"/>
    </w:rPr>
  </w:style>
  <w:style w:type="paragraph" w:customStyle="1" w:styleId="840">
    <w:name w:val="Char Char"/>
    <w:basedOn w:val="1"/>
    <w:qFormat/>
    <w:uiPriority w:val="0"/>
    <w:pPr>
      <w:widowControl/>
      <w:adjustRightInd w:val="0"/>
      <w:spacing w:before="100" w:beforeAutospacing="1" w:after="100" w:afterAutospacing="1" w:line="330" w:lineRule="atLeast"/>
      <w:ind w:left="360" w:firstLine="200" w:firstLineChars="200"/>
      <w:jc w:val="left"/>
      <w:textAlignment w:val="baseline"/>
    </w:pPr>
    <w:rPr>
      <w:rFonts w:ascii="??" w:hAnsi="??" w:eastAsia="宋体"/>
      <w:bCs/>
      <w:color w:val="51585D"/>
      <w:kern w:val="0"/>
      <w:sz w:val="24"/>
      <w:szCs w:val="18"/>
    </w:rPr>
  </w:style>
  <w:style w:type="paragraph" w:customStyle="1" w:styleId="841">
    <w:name w:val="p15"/>
    <w:basedOn w:val="1"/>
    <w:qFormat/>
    <w:uiPriority w:val="0"/>
    <w:pPr>
      <w:widowControl/>
      <w:adjustRightInd w:val="0"/>
      <w:spacing w:after="120" w:line="360" w:lineRule="auto"/>
      <w:ind w:firstLine="200" w:firstLineChars="200"/>
      <w:textAlignment w:val="baseline"/>
    </w:pPr>
    <w:rPr>
      <w:rFonts w:ascii="Verdana" w:hAnsi="Verdana" w:eastAsia="宋体" w:cs="Times New Roman"/>
      <w:bCs/>
      <w:kern w:val="0"/>
      <w:sz w:val="24"/>
      <w:szCs w:val="24"/>
    </w:rPr>
  </w:style>
  <w:style w:type="paragraph" w:customStyle="1" w:styleId="842">
    <w:name w:val="xl129"/>
    <w:basedOn w:val="1"/>
    <w:qFormat/>
    <w:uiPriority w:val="0"/>
    <w:pPr>
      <w:widowControl/>
      <w:pBdr>
        <w:left w:val="single" w:color="auto" w:sz="4" w:space="0"/>
        <w:bottom w:val="single" w:color="auto" w:sz="4" w:space="0"/>
        <w:right w:val="single" w:color="auto" w:sz="4" w:space="0"/>
      </w:pBdr>
      <w:adjustRightInd w:val="0"/>
      <w:spacing w:before="100" w:beforeAutospacing="1" w:after="100" w:afterAutospacing="1" w:line="288" w:lineRule="auto"/>
      <w:ind w:firstLine="200" w:firstLineChars="200"/>
      <w:jc w:val="left"/>
      <w:textAlignment w:val="baseline"/>
    </w:pPr>
    <w:rPr>
      <w:rFonts w:ascii="宋体" w:hAnsi="宋体" w:eastAsia="宋体"/>
      <w:b/>
      <w:kern w:val="0"/>
      <w:sz w:val="20"/>
      <w:szCs w:val="20"/>
    </w:rPr>
  </w:style>
  <w:style w:type="paragraph" w:customStyle="1" w:styleId="843">
    <w:name w:val="图表目录1"/>
    <w:basedOn w:val="73"/>
    <w:next w:val="1"/>
    <w:qFormat/>
    <w:uiPriority w:val="0"/>
    <w:pPr>
      <w:spacing w:before="0" w:after="0" w:line="360" w:lineRule="auto"/>
      <w:ind w:left="200" w:hanging="200" w:hangingChars="200"/>
      <w:jc w:val="both"/>
    </w:pPr>
    <w:rPr>
      <w:rFonts w:ascii="黑体"/>
      <w:bCs/>
      <w:color w:val="auto"/>
      <w:kern w:val="0"/>
      <w:sz w:val="21"/>
    </w:rPr>
  </w:style>
  <w:style w:type="paragraph" w:customStyle="1" w:styleId="844">
    <w:name w:val="Z5"/>
    <w:basedOn w:val="1"/>
    <w:next w:val="845"/>
    <w:qFormat/>
    <w:uiPriority w:val="0"/>
    <w:pPr>
      <w:tabs>
        <w:tab w:val="left" w:pos="2100"/>
        <w:tab w:val="left" w:pos="2580"/>
      </w:tabs>
      <w:adjustRightInd w:val="0"/>
      <w:spacing w:before="240" w:line="288" w:lineRule="auto"/>
      <w:ind w:left="10" w:leftChars="10" w:firstLine="200" w:firstLineChars="200"/>
      <w:textAlignment w:val="baseline"/>
      <w:outlineLvl w:val="4"/>
    </w:pPr>
    <w:rPr>
      <w:rFonts w:ascii="Tahoma" w:hAnsi="Tahoma" w:eastAsia="幼圆" w:cs="Times New Roman"/>
      <w:bCs/>
      <w:sz w:val="24"/>
      <w:szCs w:val="24"/>
    </w:rPr>
  </w:style>
  <w:style w:type="paragraph" w:customStyle="1" w:styleId="845">
    <w:name w:val="ZT"/>
    <w:basedOn w:val="1"/>
    <w:next w:val="1"/>
    <w:qFormat/>
    <w:uiPriority w:val="0"/>
    <w:pPr>
      <w:adjustRightInd w:val="0"/>
      <w:spacing w:before="360" w:line="300" w:lineRule="auto"/>
      <w:ind w:left="10" w:leftChars="10" w:firstLine="200" w:firstLineChars="200"/>
      <w:textAlignment w:val="baseline"/>
    </w:pPr>
    <w:rPr>
      <w:rFonts w:ascii="Tahoma" w:hAnsi="Tahoma" w:eastAsia="幼圆" w:cs="Times New Roman"/>
      <w:bCs/>
      <w:spacing w:val="20"/>
      <w:sz w:val="24"/>
      <w:szCs w:val="20"/>
    </w:rPr>
  </w:style>
  <w:style w:type="paragraph" w:customStyle="1" w:styleId="846">
    <w:name w:val="正文（首行缩进2字符） Char"/>
    <w:basedOn w:val="1"/>
    <w:next w:val="1"/>
    <w:qFormat/>
    <w:uiPriority w:val="0"/>
    <w:pPr>
      <w:adjustRightInd w:val="0"/>
      <w:spacing w:before="50" w:beforeLines="50" w:line="360" w:lineRule="auto"/>
      <w:ind w:firstLine="200" w:firstLineChars="200"/>
      <w:textAlignment w:val="baseline"/>
    </w:pPr>
    <w:rPr>
      <w:rFonts w:ascii="Times New Roman" w:hAnsi="Times New Roman" w:eastAsia="宋体" w:cs="Times New Roman"/>
      <w:bCs/>
      <w:sz w:val="24"/>
      <w:szCs w:val="24"/>
    </w:rPr>
  </w:style>
  <w:style w:type="paragraph" w:customStyle="1" w:styleId="847">
    <w:name w:val="feeder"/>
    <w:basedOn w:val="1"/>
    <w:qFormat/>
    <w:uiPriority w:val="0"/>
    <w:pPr>
      <w:widowControl/>
      <w:adjustRightInd w:val="0"/>
      <w:spacing w:before="100" w:beforeAutospacing="1" w:after="100" w:afterAutospacing="1" w:line="347" w:lineRule="atLeast"/>
      <w:ind w:firstLine="200" w:firstLineChars="200"/>
      <w:jc w:val="left"/>
      <w:textAlignment w:val="bottom"/>
    </w:pPr>
    <w:rPr>
      <w:rFonts w:ascii="Verdana" w:hAnsi="Verdana" w:eastAsia="宋体" w:cs="Arial Unicode MS"/>
      <w:bCs/>
      <w:color w:val="666666"/>
      <w:kern w:val="0"/>
      <w:sz w:val="19"/>
      <w:szCs w:val="19"/>
    </w:rPr>
  </w:style>
  <w:style w:type="paragraph" w:customStyle="1" w:styleId="848">
    <w:name w:val="列项·"/>
    <w:qFormat/>
    <w:uiPriority w:val="0"/>
    <w:pPr>
      <w:tabs>
        <w:tab w:val="left" w:pos="360"/>
        <w:tab w:val="left" w:pos="840"/>
      </w:tabs>
      <w:jc w:val="both"/>
    </w:pPr>
    <w:rPr>
      <w:rFonts w:ascii="宋体" w:hAnsi="Times New Roman" w:eastAsia="宋体" w:cs="Times New Roman"/>
      <w:sz w:val="21"/>
      <w:lang w:val="en-US" w:eastAsia="zh-CN" w:bidi="ar-SA"/>
    </w:rPr>
  </w:style>
  <w:style w:type="paragraph" w:customStyle="1" w:styleId="849">
    <w:name w:val="注意事项"/>
    <w:basedOn w:val="1"/>
    <w:next w:val="1"/>
    <w:qFormat/>
    <w:uiPriority w:val="0"/>
    <w:pPr>
      <w:adjustRightInd w:val="0"/>
      <w:spacing w:before="50" w:beforeLines="50" w:line="360" w:lineRule="auto"/>
      <w:ind w:firstLine="200" w:firstLineChars="200"/>
      <w:textAlignment w:val="baseline"/>
    </w:pPr>
    <w:rPr>
      <w:rFonts w:ascii="Times New Roman" w:hAnsi="Times New Roman" w:eastAsia="宋体" w:cs="Times New Roman"/>
      <w:b/>
      <w:szCs w:val="24"/>
    </w:rPr>
  </w:style>
  <w:style w:type="paragraph" w:customStyle="1" w:styleId="850">
    <w:name w:val="样式 图表目录 + 居中"/>
    <w:basedOn w:val="73"/>
    <w:next w:val="1"/>
    <w:qFormat/>
    <w:uiPriority w:val="0"/>
    <w:pPr>
      <w:tabs>
        <w:tab w:val="left" w:pos="0"/>
      </w:tabs>
      <w:spacing w:before="50" w:beforeLines="50" w:after="0"/>
      <w:ind w:firstLine="0" w:firstLineChars="0"/>
      <w:jc w:val="center"/>
    </w:pPr>
    <w:rPr>
      <w:rFonts w:eastAsia="宋体" w:cs="宋体"/>
      <w:bCs/>
      <w:smallCaps/>
      <w:color w:val="auto"/>
      <w:sz w:val="20"/>
    </w:rPr>
  </w:style>
  <w:style w:type="paragraph" w:customStyle="1" w:styleId="851">
    <w:name w:val="样式 四号 非加粗 两端对齐"/>
    <w:basedOn w:val="1"/>
    <w:next w:val="1"/>
    <w:qFormat/>
    <w:uiPriority w:val="0"/>
    <w:pPr>
      <w:adjustRightInd w:val="0"/>
      <w:spacing w:line="288" w:lineRule="auto"/>
      <w:ind w:left="10" w:leftChars="10" w:firstLine="200" w:firstLineChars="200"/>
      <w:textAlignment w:val="baseline"/>
    </w:pPr>
    <w:rPr>
      <w:rFonts w:ascii="黑体" w:hAnsi="Times New Roman" w:eastAsia="宋体" w:cs="Times New Roman"/>
      <w:bCs/>
      <w:sz w:val="24"/>
      <w:szCs w:val="20"/>
    </w:rPr>
  </w:style>
  <w:style w:type="paragraph" w:customStyle="1" w:styleId="852">
    <w:name w:val="招标单位"/>
    <w:basedOn w:val="1"/>
    <w:qFormat/>
    <w:uiPriority w:val="0"/>
    <w:pPr>
      <w:widowControl/>
      <w:adjustRightInd w:val="0"/>
      <w:spacing w:before="1800" w:after="360" w:line="288" w:lineRule="auto"/>
      <w:ind w:firstLine="200" w:firstLineChars="200"/>
      <w:jc w:val="center"/>
      <w:textAlignment w:val="baseline"/>
    </w:pPr>
    <w:rPr>
      <w:rFonts w:ascii="Calibri" w:hAnsi="Calibri" w:eastAsia="黑体" w:cs="Times New Roman"/>
      <w:b/>
      <w:bCs/>
      <w:kern w:val="0"/>
      <w:sz w:val="44"/>
      <w:szCs w:val="44"/>
    </w:rPr>
  </w:style>
  <w:style w:type="paragraph" w:customStyle="1" w:styleId="853">
    <w:name w:val="说明"/>
    <w:qFormat/>
    <w:uiPriority w:val="0"/>
    <w:pPr>
      <w:adjustRightInd w:val="0"/>
      <w:snapToGrid w:val="0"/>
      <w:spacing w:before="50" w:beforeLines="50" w:line="360" w:lineRule="auto"/>
      <w:ind w:left="300" w:hanging="300" w:hangingChars="300"/>
    </w:pPr>
    <w:rPr>
      <w:rFonts w:ascii="Times New Roman" w:hAnsi="Times New Roman" w:eastAsia="宋体" w:cs="宋体"/>
      <w:b/>
      <w:sz w:val="24"/>
      <w:szCs w:val="24"/>
      <w:lang w:val="en-US" w:eastAsia="zh-CN" w:bidi="ar-SA"/>
    </w:rPr>
  </w:style>
  <w:style w:type="paragraph" w:customStyle="1" w:styleId="854">
    <w:name w:val="样式 标题 5口H5PIM 5h5Level 3 - iheading 51.1.1.1.1标题 5标ghfhg..."/>
    <w:basedOn w:val="7"/>
    <w:qFormat/>
    <w:uiPriority w:val="0"/>
    <w:pPr>
      <w:tabs>
        <w:tab w:val="left" w:pos="1008"/>
        <w:tab w:val="left" w:pos="2580"/>
      </w:tabs>
      <w:adjustRightInd w:val="0"/>
      <w:spacing w:before="50" w:beforeLines="50" w:after="100" w:afterLines="100" w:line="376" w:lineRule="atLeast"/>
      <w:ind w:left="992" w:firstLine="200" w:firstLineChars="200"/>
      <w:textAlignment w:val="baseline"/>
    </w:pPr>
    <w:rPr>
      <w:rFonts w:ascii="黑体" w:hAnsi="黑体" w:eastAsia="黑体" w:cs="Times New Roman"/>
      <w:color w:val="000000"/>
      <w:kern w:val="0"/>
      <w:sz w:val="30"/>
      <w:szCs w:val="30"/>
    </w:rPr>
  </w:style>
  <w:style w:type="paragraph" w:customStyle="1" w:styleId="855">
    <w:name w:val="正文一"/>
    <w:basedOn w:val="1"/>
    <w:next w:val="1"/>
    <w:qFormat/>
    <w:uiPriority w:val="0"/>
    <w:pPr>
      <w:adjustRightInd w:val="0"/>
      <w:spacing w:line="288" w:lineRule="auto"/>
      <w:ind w:left="272" w:leftChars="272" w:right="100" w:rightChars="100" w:firstLine="200" w:firstLineChars="200"/>
      <w:textAlignment w:val="baseline"/>
    </w:pPr>
    <w:rPr>
      <w:rFonts w:ascii="Times New Roman" w:hAnsi="Times New Roman" w:eastAsia="宋体" w:cs="Times New Roman"/>
      <w:b/>
      <w:bCs/>
      <w:sz w:val="24"/>
      <w:szCs w:val="24"/>
    </w:rPr>
  </w:style>
  <w:style w:type="paragraph" w:customStyle="1" w:styleId="856">
    <w:name w:val="tabletext"/>
    <w:basedOn w:val="1"/>
    <w:qFormat/>
    <w:uiPriority w:val="0"/>
    <w:pPr>
      <w:widowControl/>
      <w:adjustRightInd w:val="0"/>
      <w:spacing w:before="100" w:beforeAutospacing="1" w:after="100" w:afterAutospacing="1" w:line="288" w:lineRule="auto"/>
      <w:ind w:firstLine="200" w:firstLineChars="200"/>
      <w:jc w:val="left"/>
      <w:textAlignment w:val="baseline"/>
    </w:pPr>
    <w:rPr>
      <w:rFonts w:ascii="宋体" w:hAnsi="宋体" w:eastAsia="宋体"/>
      <w:bCs/>
      <w:kern w:val="0"/>
      <w:sz w:val="24"/>
      <w:szCs w:val="24"/>
    </w:rPr>
  </w:style>
  <w:style w:type="paragraph" w:customStyle="1" w:styleId="857">
    <w:name w:val="本方案五级"/>
    <w:basedOn w:val="1"/>
    <w:qFormat/>
    <w:uiPriority w:val="0"/>
    <w:pPr>
      <w:keepNext/>
      <w:keepLines/>
      <w:widowControl/>
      <w:adjustRightInd w:val="0"/>
      <w:spacing w:line="360" w:lineRule="auto"/>
      <w:ind w:firstLine="200" w:firstLineChars="200"/>
      <w:jc w:val="left"/>
      <w:textAlignment w:val="baseline"/>
      <w:outlineLvl w:val="4"/>
    </w:pPr>
    <w:rPr>
      <w:rFonts w:ascii="黑体" w:hAnsi="宋体" w:eastAsia="宋体"/>
      <w:sz w:val="28"/>
      <w:szCs w:val="28"/>
    </w:rPr>
  </w:style>
  <w:style w:type="paragraph" w:customStyle="1" w:styleId="858">
    <w:name w:val="xl128"/>
    <w:basedOn w:val="1"/>
    <w:qFormat/>
    <w:uiPriority w:val="0"/>
    <w:pPr>
      <w:widowControl/>
      <w:pBdr>
        <w:top w:val="single" w:color="auto" w:sz="4" w:space="0"/>
        <w:left w:val="single" w:color="auto" w:sz="4" w:space="0"/>
        <w:right w:val="single" w:color="auto" w:sz="4" w:space="0"/>
      </w:pBdr>
      <w:adjustRightInd w:val="0"/>
      <w:spacing w:before="100" w:beforeAutospacing="1" w:after="100" w:afterAutospacing="1" w:line="288" w:lineRule="auto"/>
      <w:ind w:firstLine="200" w:firstLineChars="200"/>
      <w:jc w:val="left"/>
      <w:textAlignment w:val="baseline"/>
    </w:pPr>
    <w:rPr>
      <w:rFonts w:ascii="宋体" w:hAnsi="宋体" w:eastAsia="宋体"/>
      <w:b/>
      <w:kern w:val="0"/>
      <w:sz w:val="20"/>
      <w:szCs w:val="20"/>
    </w:rPr>
  </w:style>
  <w:style w:type="paragraph" w:customStyle="1" w:styleId="859">
    <w:name w:val="text-cai"/>
    <w:basedOn w:val="1"/>
    <w:next w:val="1"/>
    <w:qFormat/>
    <w:uiPriority w:val="0"/>
    <w:pPr>
      <w:widowControl/>
      <w:adjustRightInd w:val="0"/>
      <w:spacing w:line="360" w:lineRule="auto"/>
      <w:ind w:left="10" w:leftChars="10" w:firstLine="200" w:firstLineChars="200"/>
      <w:jc w:val="left"/>
      <w:textAlignment w:val="baseline"/>
    </w:pPr>
    <w:rPr>
      <w:rFonts w:ascii="Times New Roman" w:hAnsi="Times New Roman" w:eastAsia="楷体" w:cs="Times New Roman"/>
      <w:bCs/>
      <w:kern w:val="0"/>
      <w:sz w:val="24"/>
      <w:szCs w:val="20"/>
    </w:rPr>
  </w:style>
  <w:style w:type="paragraph" w:customStyle="1" w:styleId="860">
    <w:name w:val="表格_表头"/>
    <w:basedOn w:val="1"/>
    <w:qFormat/>
    <w:uiPriority w:val="0"/>
    <w:pPr>
      <w:adjustRightInd w:val="0"/>
      <w:spacing w:line="332" w:lineRule="atLeast"/>
      <w:ind w:firstLine="200" w:firstLineChars="200"/>
      <w:jc w:val="center"/>
      <w:textAlignment w:val="baseline"/>
    </w:pPr>
    <w:rPr>
      <w:rFonts w:ascii="Arial" w:hAnsi="Arial" w:eastAsia="黑体" w:cs="Arial"/>
      <w:bCs/>
      <w:kern w:val="0"/>
      <w:sz w:val="18"/>
      <w:szCs w:val="20"/>
    </w:rPr>
  </w:style>
  <w:style w:type="paragraph" w:customStyle="1" w:styleId="861">
    <w:name w:val="ÕýÎÄÊ¡ÁÐÐËõ½ø"/>
    <w:basedOn w:val="1"/>
    <w:qFormat/>
    <w:uiPriority w:val="0"/>
    <w:pPr>
      <w:widowControl/>
      <w:overflowPunct w:val="0"/>
      <w:autoSpaceDE w:val="0"/>
      <w:autoSpaceDN w:val="0"/>
      <w:adjustRightInd w:val="0"/>
      <w:spacing w:line="360" w:lineRule="auto"/>
      <w:ind w:firstLine="200" w:firstLineChars="200"/>
      <w:textAlignment w:val="baseline"/>
    </w:pPr>
    <w:rPr>
      <w:rFonts w:ascii="Times New Roman" w:hAnsi="Times New Roman" w:eastAsia="宋体" w:cs="Times New Roman"/>
      <w:bCs/>
      <w:kern w:val="0"/>
      <w:szCs w:val="20"/>
    </w:rPr>
  </w:style>
  <w:style w:type="paragraph" w:customStyle="1" w:styleId="862">
    <w:name w:val="样式 宋体 五号 两端对齐 行距: 单倍行距"/>
    <w:basedOn w:val="1"/>
    <w:qFormat/>
    <w:uiPriority w:val="0"/>
    <w:pPr>
      <w:adjustRightInd w:val="0"/>
      <w:spacing w:line="288" w:lineRule="auto"/>
      <w:ind w:firstLine="200" w:firstLineChars="200"/>
      <w:textAlignment w:val="baseline"/>
    </w:pPr>
    <w:rPr>
      <w:rFonts w:ascii="宋体" w:hAnsi="宋体" w:eastAsia="宋体"/>
      <w:bCs/>
      <w:kern w:val="0"/>
      <w:szCs w:val="20"/>
    </w:rPr>
  </w:style>
  <w:style w:type="paragraph" w:customStyle="1" w:styleId="863">
    <w:name w:val="项目标号"/>
    <w:qFormat/>
    <w:uiPriority w:val="0"/>
    <w:pPr>
      <w:tabs>
        <w:tab w:val="left" w:pos="780"/>
      </w:tabs>
      <w:spacing w:before="60" w:after="60" w:line="360" w:lineRule="auto"/>
      <w:ind w:left="840" w:hanging="420"/>
      <w:jc w:val="both"/>
    </w:pPr>
    <w:rPr>
      <w:rFonts w:ascii="Times New Roman" w:hAnsi="Times New Roman" w:eastAsia="宋体" w:cs="Times New Roman"/>
      <w:sz w:val="24"/>
      <w:lang w:val="en-US" w:eastAsia="zh-CN" w:bidi="ar-SA"/>
    </w:rPr>
  </w:style>
  <w:style w:type="paragraph" w:customStyle="1" w:styleId="864">
    <w:name w:val="基准页眉样式"/>
    <w:basedOn w:val="1"/>
    <w:next w:val="1"/>
    <w:qFormat/>
    <w:uiPriority w:val="0"/>
    <w:pPr>
      <w:widowControl/>
      <w:adjustRightInd w:val="0"/>
      <w:spacing w:line="288" w:lineRule="auto"/>
      <w:ind w:firstLine="173" w:firstLineChars="173"/>
      <w:textAlignment w:val="baseline"/>
    </w:pPr>
    <w:rPr>
      <w:rFonts w:ascii="Times New Roman" w:hAnsi="Times New Roman" w:eastAsia="宋体" w:cs="Times New Roman"/>
      <w:bCs/>
      <w:sz w:val="24"/>
      <w:szCs w:val="24"/>
    </w:rPr>
  </w:style>
  <w:style w:type="paragraph" w:customStyle="1" w:styleId="865">
    <w:name w:val="[封面标题3]"/>
    <w:next w:val="1"/>
    <w:qFormat/>
    <w:uiPriority w:val="0"/>
    <w:pPr>
      <w:widowControl w:val="0"/>
      <w:spacing w:before="50" w:beforeLines="50"/>
      <w:jc w:val="center"/>
    </w:pPr>
    <w:rPr>
      <w:rFonts w:ascii="Arial" w:hAnsi="Arial" w:eastAsia="黑体" w:cs="Arial"/>
      <w:b/>
      <w:bCs/>
      <w:kern w:val="52"/>
      <w:sz w:val="44"/>
      <w:szCs w:val="52"/>
      <w:lang w:val="en-US" w:eastAsia="zh-CN" w:bidi="ar-SA"/>
    </w:rPr>
  </w:style>
  <w:style w:type="paragraph" w:customStyle="1" w:styleId="866">
    <w:name w:val="xl130"/>
    <w:basedOn w:val="1"/>
    <w:qFormat/>
    <w:uiPriority w:val="0"/>
    <w:pPr>
      <w:widowControl/>
      <w:pBdr>
        <w:top w:val="single" w:color="auto" w:sz="4" w:space="0"/>
        <w:left w:val="single" w:color="auto" w:sz="4" w:space="0"/>
        <w:bottom w:val="single" w:color="auto" w:sz="4" w:space="0"/>
        <w:right w:val="single" w:color="auto" w:sz="4" w:space="0"/>
      </w:pBdr>
      <w:adjustRightInd w:val="0"/>
      <w:spacing w:before="100" w:beforeAutospacing="1" w:after="100" w:afterAutospacing="1" w:line="288" w:lineRule="auto"/>
      <w:ind w:firstLine="200" w:firstLineChars="200"/>
      <w:jc w:val="center"/>
      <w:textAlignment w:val="center"/>
    </w:pPr>
    <w:rPr>
      <w:rFonts w:ascii="宋体" w:hAnsi="宋体" w:eastAsia="宋体"/>
      <w:b/>
      <w:kern w:val="0"/>
      <w:sz w:val="20"/>
      <w:szCs w:val="20"/>
    </w:rPr>
  </w:style>
  <w:style w:type="paragraph" w:customStyle="1" w:styleId="867">
    <w:name w:val="_标题二级"/>
    <w:basedOn w:val="4"/>
    <w:next w:val="570"/>
    <w:qFormat/>
    <w:uiPriority w:val="0"/>
    <w:pPr>
      <w:jc w:val="left"/>
    </w:pPr>
    <w:rPr>
      <w:rFonts w:ascii="Tahoma" w:hAnsi="Tahoma" w:eastAsia="黑体" w:cs="Times New Roman"/>
      <w:bCs w:val="0"/>
      <w:sz w:val="30"/>
      <w:szCs w:val="24"/>
    </w:rPr>
  </w:style>
  <w:style w:type="paragraph" w:customStyle="1" w:styleId="868">
    <w:name w:val="正文(首行缩进)"/>
    <w:basedOn w:val="1"/>
    <w:qFormat/>
    <w:uiPriority w:val="0"/>
    <w:pPr>
      <w:adjustRightInd w:val="0"/>
      <w:spacing w:line="360" w:lineRule="auto"/>
      <w:ind w:firstLine="200" w:firstLineChars="200"/>
      <w:textAlignment w:val="baseline"/>
    </w:pPr>
    <w:rPr>
      <w:rFonts w:ascii="Arial Narrow" w:hAnsi="Arial Narrow" w:eastAsia="楷体_GB2312" w:cs="Times New Roman"/>
      <w:bCs/>
      <w:sz w:val="24"/>
      <w:szCs w:val="24"/>
    </w:rPr>
  </w:style>
  <w:style w:type="paragraph" w:customStyle="1" w:styleId="869">
    <w:name w:val="中文正文"/>
    <w:basedOn w:val="1"/>
    <w:qFormat/>
    <w:uiPriority w:val="0"/>
    <w:pPr>
      <w:adjustRightInd w:val="0"/>
      <w:spacing w:line="360" w:lineRule="auto"/>
      <w:ind w:firstLine="200" w:firstLineChars="200"/>
      <w:textAlignment w:val="baseline"/>
    </w:pPr>
    <w:rPr>
      <w:rFonts w:ascii="Verdana" w:hAnsi="Verdana" w:eastAsia="宋体" w:cs="Times New Roman"/>
      <w:bCs/>
      <w:sz w:val="24"/>
      <w:szCs w:val="20"/>
    </w:rPr>
  </w:style>
  <w:style w:type="paragraph" w:customStyle="1" w:styleId="870">
    <w:name w:val="content"/>
    <w:basedOn w:val="1"/>
    <w:qFormat/>
    <w:uiPriority w:val="0"/>
    <w:pPr>
      <w:widowControl/>
      <w:adjustRightInd w:val="0"/>
      <w:spacing w:before="100" w:beforeAutospacing="1" w:after="100" w:afterAutospacing="1" w:line="300" w:lineRule="atLeast"/>
      <w:ind w:firstLine="200" w:firstLineChars="200"/>
      <w:jc w:val="left"/>
      <w:textAlignment w:val="baseline"/>
    </w:pPr>
    <w:rPr>
      <w:rFonts w:ascii="宋体" w:hAnsi="宋体" w:eastAsia="宋体"/>
      <w:bCs/>
      <w:color w:val="666666"/>
      <w:kern w:val="0"/>
      <w:sz w:val="24"/>
      <w:szCs w:val="24"/>
    </w:rPr>
  </w:style>
  <w:style w:type="paragraph" w:customStyle="1" w:styleId="871">
    <w:name w:val="line867"/>
    <w:basedOn w:val="1"/>
    <w:qFormat/>
    <w:uiPriority w:val="0"/>
    <w:pPr>
      <w:widowControl/>
      <w:adjustRightInd w:val="0"/>
      <w:spacing w:before="100" w:beforeAutospacing="1" w:after="100" w:afterAutospacing="1" w:line="288" w:lineRule="auto"/>
      <w:ind w:firstLine="200" w:firstLineChars="200"/>
      <w:jc w:val="left"/>
      <w:textAlignment w:val="baseline"/>
    </w:pPr>
    <w:rPr>
      <w:rFonts w:ascii="宋体" w:hAnsi="宋体" w:eastAsia="宋体"/>
      <w:bCs/>
      <w:kern w:val="0"/>
      <w:sz w:val="24"/>
      <w:szCs w:val="24"/>
    </w:rPr>
  </w:style>
  <w:style w:type="paragraph" w:customStyle="1" w:styleId="872">
    <w:name w:val="text12"/>
    <w:basedOn w:val="1"/>
    <w:qFormat/>
    <w:uiPriority w:val="0"/>
    <w:pPr>
      <w:widowControl/>
      <w:adjustRightInd w:val="0"/>
      <w:spacing w:before="100" w:beforeAutospacing="1" w:after="100" w:afterAutospacing="1" w:line="360" w:lineRule="atLeast"/>
      <w:ind w:firstLine="200" w:firstLineChars="200"/>
      <w:jc w:val="left"/>
      <w:textAlignment w:val="baseline"/>
    </w:pPr>
    <w:rPr>
      <w:rFonts w:ascii="宋体" w:hAnsi="宋体" w:eastAsia="宋体" w:cs="Times New Roman"/>
      <w:bCs/>
      <w:color w:val="000000"/>
      <w:kern w:val="0"/>
      <w:sz w:val="24"/>
      <w:szCs w:val="24"/>
    </w:rPr>
  </w:style>
  <w:style w:type="paragraph" w:customStyle="1" w:styleId="873">
    <w:name w:val="xl125"/>
    <w:basedOn w:val="1"/>
    <w:qFormat/>
    <w:uiPriority w:val="0"/>
    <w:pPr>
      <w:widowControl/>
      <w:pBdr>
        <w:left w:val="single" w:color="auto" w:sz="4" w:space="0"/>
        <w:right w:val="single" w:color="auto" w:sz="4" w:space="0"/>
      </w:pBdr>
      <w:adjustRightInd w:val="0"/>
      <w:spacing w:before="100" w:beforeAutospacing="1" w:after="100" w:afterAutospacing="1" w:line="288" w:lineRule="auto"/>
      <w:ind w:firstLine="200" w:firstLineChars="200"/>
      <w:jc w:val="center"/>
      <w:textAlignment w:val="baseline"/>
    </w:pPr>
    <w:rPr>
      <w:rFonts w:ascii="宋体" w:hAnsi="宋体" w:eastAsia="宋体"/>
      <w:b/>
      <w:kern w:val="0"/>
      <w:sz w:val="20"/>
      <w:szCs w:val="20"/>
    </w:rPr>
  </w:style>
  <w:style w:type="paragraph" w:customStyle="1" w:styleId="874">
    <w:name w:val="font9"/>
    <w:basedOn w:val="1"/>
    <w:qFormat/>
    <w:uiPriority w:val="0"/>
    <w:pPr>
      <w:widowControl/>
      <w:adjustRightInd w:val="0"/>
      <w:spacing w:before="100" w:beforeAutospacing="1" w:after="100" w:afterAutospacing="1" w:line="288" w:lineRule="auto"/>
      <w:ind w:firstLine="200" w:firstLineChars="200"/>
      <w:jc w:val="left"/>
      <w:textAlignment w:val="baseline"/>
    </w:pPr>
    <w:rPr>
      <w:rFonts w:ascii="宋体" w:hAnsi="宋体" w:eastAsia="宋体"/>
      <w:bCs/>
      <w:color w:val="000000"/>
      <w:kern w:val="0"/>
      <w:sz w:val="20"/>
      <w:szCs w:val="20"/>
    </w:rPr>
  </w:style>
  <w:style w:type="paragraph" w:customStyle="1" w:styleId="875">
    <w:name w:val="xl111"/>
    <w:basedOn w:val="1"/>
    <w:qFormat/>
    <w:uiPriority w:val="0"/>
    <w:pPr>
      <w:widowControl/>
      <w:pBdr>
        <w:top w:val="single" w:color="auto" w:sz="4" w:space="0"/>
        <w:left w:val="single" w:color="auto" w:sz="4" w:space="0"/>
        <w:bottom w:val="single" w:color="auto" w:sz="4" w:space="0"/>
        <w:right w:val="single" w:color="auto" w:sz="4" w:space="0"/>
      </w:pBdr>
      <w:adjustRightInd w:val="0"/>
      <w:spacing w:before="100" w:beforeAutospacing="1" w:after="100" w:afterAutospacing="1" w:line="288" w:lineRule="auto"/>
      <w:ind w:firstLine="200" w:firstLineChars="200"/>
      <w:jc w:val="left"/>
      <w:textAlignment w:val="baseline"/>
    </w:pPr>
    <w:rPr>
      <w:rFonts w:ascii="Verdana" w:hAnsi="Verdana" w:eastAsia="宋体"/>
      <w:b/>
      <w:kern w:val="0"/>
      <w:sz w:val="20"/>
      <w:szCs w:val="20"/>
    </w:rPr>
  </w:style>
  <w:style w:type="paragraph" w:customStyle="1" w:styleId="876">
    <w:name w:val="_图片"/>
    <w:basedOn w:val="1"/>
    <w:next w:val="570"/>
    <w:qFormat/>
    <w:uiPriority w:val="0"/>
    <w:pPr>
      <w:adjustRightInd w:val="0"/>
      <w:spacing w:before="46" w:after="46" w:line="360" w:lineRule="auto"/>
      <w:ind w:firstLine="200" w:firstLineChars="200"/>
      <w:jc w:val="center"/>
      <w:textAlignment w:val="baseline"/>
    </w:pPr>
    <w:rPr>
      <w:rFonts w:ascii="Times New Roman" w:hAnsi="Times New Roman" w:eastAsia="宋体" w:cs="Times New Roman"/>
      <w:bCs/>
      <w:sz w:val="18"/>
      <w:szCs w:val="24"/>
    </w:rPr>
  </w:style>
  <w:style w:type="paragraph" w:customStyle="1" w:styleId="877">
    <w:name w:val="xl109"/>
    <w:basedOn w:val="1"/>
    <w:qFormat/>
    <w:uiPriority w:val="0"/>
    <w:pPr>
      <w:widowControl/>
      <w:pBdr>
        <w:top w:val="single" w:color="auto" w:sz="4" w:space="0"/>
        <w:left w:val="single" w:color="auto" w:sz="4" w:space="0"/>
        <w:bottom w:val="single" w:color="auto" w:sz="4" w:space="0"/>
        <w:right w:val="single" w:color="auto" w:sz="4" w:space="0"/>
      </w:pBdr>
      <w:adjustRightInd w:val="0"/>
      <w:spacing w:before="100" w:beforeAutospacing="1" w:after="100" w:afterAutospacing="1" w:line="288" w:lineRule="auto"/>
      <w:ind w:firstLine="200" w:firstLineChars="200"/>
      <w:jc w:val="left"/>
      <w:textAlignment w:val="baseline"/>
    </w:pPr>
    <w:rPr>
      <w:rFonts w:ascii="宋体" w:hAnsi="宋体" w:eastAsia="宋体"/>
      <w:bCs/>
      <w:kern w:val="0"/>
      <w:sz w:val="20"/>
      <w:szCs w:val="20"/>
    </w:rPr>
  </w:style>
  <w:style w:type="paragraph" w:customStyle="1" w:styleId="878">
    <w:name w:val="xl107"/>
    <w:basedOn w:val="1"/>
    <w:qFormat/>
    <w:uiPriority w:val="0"/>
    <w:pPr>
      <w:widowControl/>
      <w:pBdr>
        <w:top w:val="single" w:color="auto" w:sz="4" w:space="0"/>
        <w:left w:val="single" w:color="auto" w:sz="4" w:space="0"/>
        <w:bottom w:val="single" w:color="auto" w:sz="4" w:space="0"/>
        <w:right w:val="single" w:color="auto" w:sz="4" w:space="0"/>
      </w:pBdr>
      <w:adjustRightInd w:val="0"/>
      <w:spacing w:before="100" w:beforeAutospacing="1" w:after="100" w:afterAutospacing="1" w:line="288" w:lineRule="auto"/>
      <w:ind w:firstLine="200" w:firstLineChars="200"/>
      <w:jc w:val="left"/>
      <w:textAlignment w:val="center"/>
    </w:pPr>
    <w:rPr>
      <w:rFonts w:ascii="宋体" w:hAnsi="宋体" w:eastAsia="宋体"/>
      <w:bCs/>
      <w:kern w:val="0"/>
      <w:sz w:val="20"/>
      <w:szCs w:val="20"/>
    </w:rPr>
  </w:style>
  <w:style w:type="paragraph" w:customStyle="1" w:styleId="879">
    <w:name w:val="列表4"/>
    <w:basedOn w:val="753"/>
    <w:next w:val="1"/>
    <w:qFormat/>
    <w:uiPriority w:val="0"/>
  </w:style>
  <w:style w:type="paragraph" w:customStyle="1" w:styleId="880">
    <w:name w:val="缩进正文"/>
    <w:basedOn w:val="1"/>
    <w:next w:val="1"/>
    <w:qFormat/>
    <w:uiPriority w:val="0"/>
    <w:pPr>
      <w:adjustRightInd w:val="0"/>
      <w:spacing w:before="50" w:beforeLines="50" w:line="288" w:lineRule="auto"/>
      <w:ind w:firstLine="200" w:firstLineChars="200"/>
      <w:textAlignment w:val="baseline"/>
    </w:pPr>
    <w:rPr>
      <w:rFonts w:ascii="Times New Roman" w:hAnsi="Times New Roman" w:eastAsia="宋体" w:cs="Times New Roman"/>
      <w:bCs/>
      <w:sz w:val="24"/>
      <w:szCs w:val="20"/>
    </w:rPr>
  </w:style>
  <w:style w:type="paragraph" w:customStyle="1" w:styleId="881">
    <w:name w:val="正文幼5号"/>
    <w:basedOn w:val="1"/>
    <w:qFormat/>
    <w:uiPriority w:val="0"/>
    <w:pPr>
      <w:adjustRightInd w:val="0"/>
      <w:spacing w:line="288" w:lineRule="auto"/>
      <w:ind w:firstLine="200" w:firstLineChars="200"/>
      <w:textAlignment w:val="baseline"/>
    </w:pPr>
    <w:rPr>
      <w:rFonts w:ascii="Times New Roman" w:hAnsi="Times New Roman" w:eastAsia="幼圆" w:cs="Times New Roman"/>
      <w:bCs/>
      <w:szCs w:val="20"/>
    </w:rPr>
  </w:style>
  <w:style w:type="paragraph" w:customStyle="1" w:styleId="882">
    <w:name w:val="bodytext"/>
    <w:basedOn w:val="1"/>
    <w:qFormat/>
    <w:uiPriority w:val="0"/>
    <w:pPr>
      <w:widowControl/>
      <w:adjustRightInd w:val="0"/>
      <w:spacing w:before="140" w:line="360" w:lineRule="auto"/>
      <w:ind w:firstLine="200" w:firstLineChars="200"/>
      <w:jc w:val="left"/>
      <w:textAlignment w:val="baseline"/>
    </w:pPr>
    <w:rPr>
      <w:rFonts w:ascii="宋体" w:hAnsi="宋体" w:eastAsia="宋体" w:cs="Times New Roman"/>
      <w:bCs/>
      <w:kern w:val="0"/>
      <w:szCs w:val="21"/>
    </w:rPr>
  </w:style>
  <w:style w:type="paragraph" w:customStyle="1" w:styleId="883">
    <w:name w:val="内容"/>
    <w:basedOn w:val="1"/>
    <w:qFormat/>
    <w:uiPriority w:val="0"/>
    <w:pPr>
      <w:widowControl/>
      <w:adjustRightInd w:val="0"/>
      <w:spacing w:before="60" w:after="60" w:line="312" w:lineRule="auto"/>
      <w:ind w:firstLine="200" w:firstLineChars="200"/>
      <w:textAlignment w:val="baseline"/>
    </w:pPr>
    <w:rPr>
      <w:rFonts w:ascii="Arial" w:hAnsi="Arial" w:eastAsia="幼圆" w:cs="Times New Roman"/>
      <w:bCs/>
      <w:kern w:val="0"/>
      <w:sz w:val="24"/>
      <w:szCs w:val="20"/>
    </w:rPr>
  </w:style>
  <w:style w:type="paragraph" w:customStyle="1" w:styleId="884">
    <w:name w:val="Char Char1 Char"/>
    <w:basedOn w:val="1"/>
    <w:qFormat/>
    <w:uiPriority w:val="0"/>
    <w:pPr>
      <w:tabs>
        <w:tab w:val="left" w:pos="425"/>
      </w:tabs>
      <w:adjustRightInd w:val="0"/>
      <w:spacing w:line="360" w:lineRule="auto"/>
      <w:ind w:left="425" w:firstLine="200" w:firstLineChars="200"/>
      <w:textAlignment w:val="baseline"/>
    </w:pPr>
    <w:rPr>
      <w:rFonts w:ascii="Verdana" w:hAnsi="Verdana" w:eastAsia="宋体" w:cs="Times New Roman"/>
      <w:bCs/>
      <w:kern w:val="24"/>
      <w:sz w:val="24"/>
      <w:szCs w:val="24"/>
    </w:rPr>
  </w:style>
  <w:style w:type="paragraph" w:customStyle="1" w:styleId="885">
    <w:name w:val="__正文"/>
    <w:basedOn w:val="675"/>
    <w:next w:val="675"/>
    <w:qFormat/>
    <w:uiPriority w:val="0"/>
  </w:style>
  <w:style w:type="paragraph" w:customStyle="1" w:styleId="886">
    <w:name w:val="Char Char Char Char Char Char Char Char Char Char Char Char Char Char Char Char Char Char Char Char Char Char Char Char Char1"/>
    <w:basedOn w:val="1"/>
    <w:qFormat/>
    <w:uiPriority w:val="0"/>
    <w:pPr>
      <w:tabs>
        <w:tab w:val="left" w:pos="360"/>
      </w:tabs>
      <w:adjustRightInd w:val="0"/>
      <w:spacing w:line="360" w:lineRule="auto"/>
      <w:ind w:firstLine="200" w:firstLineChars="200"/>
      <w:textAlignment w:val="baseline"/>
    </w:pPr>
    <w:rPr>
      <w:rFonts w:ascii="Tahoma" w:hAnsi="Tahoma" w:eastAsia="宋体" w:cs="Times New Roman"/>
      <w:bCs/>
      <w:sz w:val="24"/>
      <w:szCs w:val="20"/>
    </w:rPr>
  </w:style>
  <w:style w:type="paragraph" w:customStyle="1" w:styleId="887">
    <w:name w:val="Char Char Char Char Char Char Char Char Char Char Char Char Char Char Char Char"/>
    <w:basedOn w:val="1"/>
    <w:qFormat/>
    <w:uiPriority w:val="0"/>
    <w:pPr>
      <w:adjustRightInd w:val="0"/>
      <w:spacing w:line="288" w:lineRule="auto"/>
      <w:ind w:firstLine="200" w:firstLineChars="200"/>
      <w:textAlignment w:val="baseline"/>
    </w:pPr>
    <w:rPr>
      <w:rFonts w:ascii="Times New Roman" w:hAnsi="Times New Roman" w:eastAsia="宋体" w:cs="Times New Roman"/>
      <w:bCs/>
      <w:sz w:val="24"/>
      <w:szCs w:val="24"/>
    </w:rPr>
  </w:style>
  <w:style w:type="paragraph" w:customStyle="1" w:styleId="888">
    <w:name w:val="_封面文字说明"/>
    <w:basedOn w:val="675"/>
    <w:qFormat/>
    <w:uiPriority w:val="0"/>
    <w:rPr>
      <w:rFonts w:eastAsia="黑体"/>
      <w:sz w:val="28"/>
    </w:rPr>
  </w:style>
  <w:style w:type="paragraph" w:customStyle="1" w:styleId="889">
    <w:name w:val="Figure Description"/>
    <w:next w:val="1"/>
    <w:qFormat/>
    <w:uiPriority w:val="0"/>
    <w:pPr>
      <w:snapToGrid w:val="0"/>
      <w:spacing w:before="50" w:beforeLines="50"/>
      <w:jc w:val="center"/>
    </w:pPr>
    <w:rPr>
      <w:rFonts w:ascii="Arial" w:hAnsi="Arial" w:eastAsia="黑体" w:cs="Times New Roman"/>
      <w:sz w:val="18"/>
      <w:lang w:val="en-US" w:eastAsia="zh-CN" w:bidi="ar-SA"/>
    </w:rPr>
  </w:style>
  <w:style w:type="paragraph" w:customStyle="1" w:styleId="890">
    <w:name w:val="正文（首行不缩进）"/>
    <w:basedOn w:val="1"/>
    <w:next w:val="1"/>
    <w:qFormat/>
    <w:uiPriority w:val="0"/>
    <w:pPr>
      <w:widowControl/>
      <w:adjustRightInd w:val="0"/>
      <w:snapToGrid w:val="0"/>
      <w:spacing w:before="50" w:beforeLines="50" w:line="360" w:lineRule="auto"/>
      <w:ind w:firstLine="200" w:firstLineChars="200"/>
      <w:textAlignment w:val="baseline"/>
    </w:pPr>
    <w:rPr>
      <w:rFonts w:ascii="宋体" w:hAnsi="宋体" w:eastAsia="宋体" w:cs="Times New Roman"/>
      <w:bCs/>
      <w:kern w:val="0"/>
      <w:sz w:val="24"/>
      <w:szCs w:val="21"/>
    </w:rPr>
  </w:style>
  <w:style w:type="paragraph" w:customStyle="1" w:styleId="891">
    <w:name w:val="自定义样式 正文"/>
    <w:basedOn w:val="1"/>
    <w:qFormat/>
    <w:uiPriority w:val="0"/>
    <w:pPr>
      <w:adjustRightInd w:val="0"/>
      <w:spacing w:line="360" w:lineRule="auto"/>
      <w:ind w:firstLine="200" w:firstLineChars="200"/>
      <w:textAlignment w:val="baseline"/>
    </w:pPr>
    <w:rPr>
      <w:rFonts w:ascii="Arial" w:hAnsi="Arial" w:eastAsia="宋体"/>
      <w:sz w:val="24"/>
      <w:szCs w:val="21"/>
    </w:rPr>
  </w:style>
  <w:style w:type="paragraph" w:customStyle="1" w:styleId="892">
    <w:name w:val="Char1 Char Char Char Char Char Char Char"/>
    <w:basedOn w:val="1"/>
    <w:qFormat/>
    <w:uiPriority w:val="0"/>
    <w:pPr>
      <w:adjustRightInd w:val="0"/>
      <w:spacing w:line="288" w:lineRule="auto"/>
      <w:ind w:firstLine="200" w:firstLineChars="200"/>
      <w:textAlignment w:val="baseline"/>
    </w:pPr>
    <w:rPr>
      <w:rFonts w:ascii="Tahoma" w:hAnsi="Tahoma" w:eastAsia="宋体" w:cs="Times New Roman"/>
      <w:bCs/>
      <w:sz w:val="24"/>
      <w:szCs w:val="20"/>
    </w:rPr>
  </w:style>
  <w:style w:type="paragraph" w:customStyle="1" w:styleId="893">
    <w:name w:val="Char Char1"/>
    <w:basedOn w:val="1"/>
    <w:qFormat/>
    <w:uiPriority w:val="0"/>
    <w:pPr>
      <w:widowControl/>
      <w:adjustRightInd w:val="0"/>
      <w:spacing w:after="160" w:line="240" w:lineRule="exact"/>
      <w:ind w:firstLine="200" w:firstLineChars="200"/>
      <w:jc w:val="left"/>
      <w:textAlignment w:val="baseline"/>
    </w:pPr>
    <w:rPr>
      <w:rFonts w:ascii="Verdana" w:hAnsi="Verdana" w:eastAsia="宋体" w:cs="Times New Roman"/>
      <w:b/>
      <w:color w:val="000000"/>
      <w:kern w:val="0"/>
      <w:sz w:val="20"/>
      <w:szCs w:val="20"/>
    </w:rPr>
  </w:style>
  <w:style w:type="paragraph" w:customStyle="1" w:styleId="894">
    <w:name w:val="xl112"/>
    <w:basedOn w:val="1"/>
    <w:qFormat/>
    <w:uiPriority w:val="0"/>
    <w:pPr>
      <w:widowControl/>
      <w:pBdr>
        <w:top w:val="single" w:color="auto" w:sz="4" w:space="0"/>
        <w:left w:val="single" w:color="auto" w:sz="4" w:space="0"/>
        <w:bottom w:val="single" w:color="auto" w:sz="4" w:space="0"/>
        <w:right w:val="single" w:color="auto" w:sz="4" w:space="0"/>
      </w:pBdr>
      <w:adjustRightInd w:val="0"/>
      <w:spacing w:before="100" w:beforeAutospacing="1" w:after="100" w:afterAutospacing="1" w:line="288" w:lineRule="auto"/>
      <w:ind w:firstLine="200" w:firstLineChars="200"/>
      <w:jc w:val="left"/>
      <w:textAlignment w:val="baseline"/>
    </w:pPr>
    <w:rPr>
      <w:rFonts w:ascii="宋体" w:hAnsi="宋体" w:eastAsia="宋体"/>
      <w:b/>
      <w:kern w:val="0"/>
      <w:sz w:val="20"/>
      <w:szCs w:val="20"/>
    </w:rPr>
  </w:style>
  <w:style w:type="paragraph" w:customStyle="1" w:styleId="895">
    <w:name w:val="正文 五号"/>
    <w:basedOn w:val="1"/>
    <w:next w:val="1"/>
    <w:qFormat/>
    <w:uiPriority w:val="0"/>
    <w:pPr>
      <w:adjustRightInd w:val="0"/>
      <w:spacing w:before="50" w:beforeLines="50" w:line="360" w:lineRule="atLeast"/>
      <w:ind w:firstLine="200" w:firstLineChars="200"/>
      <w:textAlignment w:val="baseline"/>
    </w:pPr>
    <w:rPr>
      <w:rFonts w:ascii="Times New Roman" w:hAnsi="Times New Roman" w:eastAsia="宋体" w:cs="Times New Roman"/>
      <w:bCs/>
      <w:kern w:val="0"/>
      <w:szCs w:val="20"/>
    </w:rPr>
  </w:style>
  <w:style w:type="paragraph" w:customStyle="1" w:styleId="896">
    <w:name w:val="postdate"/>
    <w:basedOn w:val="1"/>
    <w:qFormat/>
    <w:uiPriority w:val="0"/>
    <w:pPr>
      <w:widowControl/>
      <w:adjustRightInd w:val="0"/>
      <w:spacing w:before="100" w:beforeAutospacing="1" w:after="100" w:afterAutospacing="1" w:line="288" w:lineRule="auto"/>
      <w:ind w:firstLine="200" w:firstLineChars="200"/>
      <w:jc w:val="left"/>
      <w:textAlignment w:val="baseline"/>
    </w:pPr>
    <w:rPr>
      <w:rFonts w:ascii="宋体" w:hAnsi="宋体" w:eastAsia="宋体"/>
      <w:bCs/>
      <w:color w:val="777777"/>
      <w:kern w:val="0"/>
      <w:sz w:val="17"/>
      <w:szCs w:val="17"/>
    </w:rPr>
  </w:style>
  <w:style w:type="paragraph" w:customStyle="1" w:styleId="897">
    <w:name w:val="标注"/>
    <w:next w:val="1"/>
    <w:qFormat/>
    <w:uiPriority w:val="0"/>
    <w:pPr>
      <w:spacing w:before="50" w:beforeLines="50" w:line="360" w:lineRule="auto"/>
      <w:jc w:val="center"/>
    </w:pPr>
    <w:rPr>
      <w:rFonts w:ascii="楷体_GB2312" w:hAnsi="Times New Roman" w:eastAsia="宋体" w:cs="Times New Roman"/>
      <w:sz w:val="24"/>
      <w:lang w:val="en-US" w:eastAsia="zh-CN" w:bidi="ar-SA"/>
    </w:rPr>
  </w:style>
  <w:style w:type="paragraph" w:customStyle="1" w:styleId="898">
    <w:name w:val="编写建议"/>
    <w:basedOn w:val="1"/>
    <w:qFormat/>
    <w:uiPriority w:val="0"/>
    <w:pPr>
      <w:autoSpaceDE w:val="0"/>
      <w:autoSpaceDN w:val="0"/>
      <w:adjustRightInd w:val="0"/>
      <w:spacing w:line="360" w:lineRule="auto"/>
      <w:ind w:firstLine="200" w:firstLineChars="200"/>
      <w:jc w:val="left"/>
      <w:textAlignment w:val="baseline"/>
    </w:pPr>
    <w:rPr>
      <w:rFonts w:ascii="Arial" w:hAnsi="Arial" w:eastAsia="宋体" w:cs="Arial"/>
      <w:bCs/>
      <w:i/>
      <w:color w:val="0000FF"/>
      <w:kern w:val="0"/>
      <w:szCs w:val="21"/>
    </w:rPr>
  </w:style>
  <w:style w:type="paragraph" w:customStyle="1" w:styleId="899">
    <w:name w:val="前言、引言标题"/>
    <w:next w:val="1"/>
    <w:qFormat/>
    <w:uiPriority w:val="0"/>
    <w:pPr>
      <w:shd w:val="clear" w:color="FFFFFF" w:fill="FFFFFF"/>
      <w:spacing w:before="640" w:after="560"/>
      <w:ind w:left="420" w:hanging="420"/>
      <w:jc w:val="center"/>
      <w:outlineLvl w:val="0"/>
    </w:pPr>
    <w:rPr>
      <w:rFonts w:ascii="黑体" w:hAnsi="Times New Roman" w:eastAsia="黑体" w:cs="Times New Roman"/>
      <w:sz w:val="32"/>
      <w:lang w:val="en-US" w:eastAsia="zh-CN" w:bidi="ar-SA"/>
    </w:rPr>
  </w:style>
  <w:style w:type="paragraph" w:customStyle="1" w:styleId="900">
    <w:name w:val="项目符号1"/>
    <w:basedOn w:val="9"/>
    <w:qFormat/>
    <w:uiPriority w:val="0"/>
    <w:pPr>
      <w:tabs>
        <w:tab w:val="left" w:pos="417"/>
      </w:tabs>
      <w:spacing w:before="0" w:after="80" w:line="300" w:lineRule="auto"/>
      <w:ind w:left="340"/>
      <w:outlineLvl w:val="9"/>
    </w:pPr>
    <w:rPr>
      <w:rFonts w:ascii="黑体" w:hAnsi="黑体" w:eastAsia="黑体"/>
      <w:bCs/>
      <w:sz w:val="30"/>
    </w:rPr>
  </w:style>
  <w:style w:type="paragraph" w:customStyle="1" w:styleId="901">
    <w:name w:val="正文格式"/>
    <w:basedOn w:val="1"/>
    <w:qFormat/>
    <w:uiPriority w:val="0"/>
    <w:pPr>
      <w:widowControl/>
      <w:adjustRightInd w:val="0"/>
      <w:spacing w:line="480" w:lineRule="atLeast"/>
      <w:ind w:firstLine="200" w:firstLineChars="200"/>
      <w:textAlignment w:val="baseline"/>
    </w:pPr>
    <w:rPr>
      <w:rFonts w:ascii="Verdana" w:hAnsi="Verdana" w:eastAsia="宋体" w:cs="Times New Roman"/>
      <w:bCs/>
      <w:kern w:val="0"/>
      <w:sz w:val="24"/>
      <w:szCs w:val="20"/>
    </w:rPr>
  </w:style>
  <w:style w:type="paragraph" w:customStyle="1" w:styleId="902">
    <w:name w:val="星号"/>
    <w:basedOn w:val="1"/>
    <w:next w:val="1"/>
    <w:qFormat/>
    <w:uiPriority w:val="0"/>
    <w:pPr>
      <w:adjustRightInd w:val="0"/>
      <w:spacing w:before="50" w:beforeLines="50" w:line="288" w:lineRule="auto"/>
      <w:ind w:left="840" w:firstLine="200" w:firstLineChars="200"/>
      <w:textAlignment w:val="baseline"/>
    </w:pPr>
    <w:rPr>
      <w:rFonts w:ascii="黑体" w:hAnsi="Calibri" w:eastAsia="黑体" w:cs="Times New Roman"/>
      <w:b/>
      <w:bCs/>
    </w:rPr>
  </w:style>
  <w:style w:type="paragraph" w:customStyle="1" w:styleId="903">
    <w:name w:val="发布日期"/>
    <w:qFormat/>
    <w:uiPriority w:val="0"/>
    <w:rPr>
      <w:rFonts w:ascii="Times New Roman" w:hAnsi="Times New Roman" w:eastAsia="黑体" w:cs="Times New Roman"/>
      <w:sz w:val="28"/>
      <w:lang w:val="en-US" w:eastAsia="zh-CN" w:bidi="ar-SA"/>
    </w:rPr>
  </w:style>
  <w:style w:type="paragraph" w:customStyle="1" w:styleId="904">
    <w:name w:val="程序段"/>
    <w:basedOn w:val="1"/>
    <w:qFormat/>
    <w:uiPriority w:val="0"/>
    <w:pPr>
      <w:adjustRightInd w:val="0"/>
      <w:spacing w:line="288" w:lineRule="auto"/>
      <w:ind w:firstLine="200" w:firstLineChars="200"/>
      <w:textAlignment w:val="baseline"/>
    </w:pPr>
    <w:rPr>
      <w:rFonts w:ascii="Courier" w:hAnsi="Courier" w:eastAsia="宋体" w:cs="Times New Roman"/>
      <w:bCs/>
      <w:szCs w:val="24"/>
    </w:rPr>
  </w:style>
  <w:style w:type="paragraph" w:customStyle="1" w:styleId="905">
    <w:name w:val="样式 题注 + 首行缩进:  2 字符7"/>
    <w:basedOn w:val="22"/>
    <w:qFormat/>
    <w:uiPriority w:val="0"/>
    <w:rPr>
      <w:rFonts w:cs="宋体"/>
      <w:bCs/>
      <w:sz w:val="21"/>
    </w:rPr>
  </w:style>
  <w:style w:type="paragraph" w:customStyle="1" w:styleId="906">
    <w:name w:val="_封面标题"/>
    <w:basedOn w:val="675"/>
    <w:qFormat/>
    <w:uiPriority w:val="0"/>
    <w:pPr>
      <w:spacing w:before="50" w:beforeLines="50" w:after="50" w:afterLines="50" w:line="240" w:lineRule="auto"/>
      <w:jc w:val="center"/>
    </w:pPr>
    <w:rPr>
      <w:rFonts w:eastAsia="黑体"/>
      <w:sz w:val="48"/>
    </w:rPr>
  </w:style>
  <w:style w:type="paragraph" w:customStyle="1" w:styleId="907">
    <w:name w:val="xl114"/>
    <w:basedOn w:val="1"/>
    <w:qFormat/>
    <w:uiPriority w:val="0"/>
    <w:pPr>
      <w:widowControl/>
      <w:pBdr>
        <w:left w:val="single" w:color="auto" w:sz="4" w:space="0"/>
        <w:bottom w:val="single" w:color="auto" w:sz="4" w:space="0"/>
        <w:right w:val="single" w:color="auto" w:sz="4" w:space="0"/>
      </w:pBdr>
      <w:adjustRightInd w:val="0"/>
      <w:spacing w:before="100" w:beforeAutospacing="1" w:after="100" w:afterAutospacing="1" w:line="288" w:lineRule="auto"/>
      <w:ind w:firstLine="200" w:firstLineChars="200"/>
      <w:jc w:val="center"/>
      <w:textAlignment w:val="baseline"/>
    </w:pPr>
    <w:rPr>
      <w:rFonts w:ascii="宋体" w:hAnsi="宋体" w:eastAsia="宋体"/>
      <w:b/>
      <w:kern w:val="0"/>
      <w:sz w:val="20"/>
      <w:szCs w:val="20"/>
    </w:rPr>
  </w:style>
  <w:style w:type="paragraph" w:customStyle="1" w:styleId="908">
    <w:name w:val="样式 宋体 四号 加粗 自定义颜(RGB(094166)) 段前: 7.8 磅 行距: 多倍行距 1.25 字行"/>
    <w:basedOn w:val="1"/>
    <w:qFormat/>
    <w:uiPriority w:val="0"/>
    <w:pPr>
      <w:tabs>
        <w:tab w:val="left" w:pos="780"/>
      </w:tabs>
      <w:adjustRightInd w:val="0"/>
      <w:spacing w:line="288" w:lineRule="auto"/>
      <w:ind w:left="420" w:firstLine="200" w:firstLineChars="200"/>
      <w:textAlignment w:val="baseline"/>
    </w:pPr>
    <w:rPr>
      <w:rFonts w:ascii="Times New Roman" w:hAnsi="Times New Roman" w:eastAsia="宋体" w:cs="Times New Roman"/>
      <w:bCs/>
      <w:szCs w:val="24"/>
    </w:rPr>
  </w:style>
  <w:style w:type="paragraph" w:customStyle="1" w:styleId="909">
    <w:name w:val="正文 + 宋体"/>
    <w:basedOn w:val="1"/>
    <w:qFormat/>
    <w:uiPriority w:val="0"/>
    <w:pPr>
      <w:adjustRightInd w:val="0"/>
      <w:spacing w:line="360" w:lineRule="auto"/>
      <w:ind w:firstLine="200" w:firstLineChars="200"/>
      <w:textAlignment w:val="baseline"/>
    </w:pPr>
    <w:rPr>
      <w:rFonts w:ascii="宋体" w:hAnsi="Times New Roman" w:eastAsia="宋体" w:cs="Times New Roman"/>
      <w:bCs/>
      <w:kern w:val="0"/>
      <w:szCs w:val="21"/>
    </w:rPr>
  </w:style>
  <w:style w:type="paragraph" w:customStyle="1" w:styleId="910">
    <w:name w:val="xyx"/>
    <w:basedOn w:val="1"/>
    <w:qFormat/>
    <w:uiPriority w:val="0"/>
    <w:pPr>
      <w:tabs>
        <w:tab w:val="left" w:pos="794"/>
      </w:tabs>
      <w:adjustRightInd w:val="0"/>
      <w:spacing w:before="100" w:beforeAutospacing="1" w:after="100" w:afterAutospacing="1" w:line="360" w:lineRule="auto"/>
      <w:ind w:left="720" w:firstLine="200" w:firstLineChars="200"/>
      <w:textAlignment w:val="baseline"/>
      <w:outlineLvl w:val="2"/>
    </w:pPr>
    <w:rPr>
      <w:rFonts w:ascii="黑体" w:hAnsi="宋体" w:eastAsia="宋体" w:cs="Times New Roman"/>
      <w:bCs/>
      <w:color w:val="000000"/>
      <w:sz w:val="28"/>
      <w:szCs w:val="28"/>
    </w:rPr>
  </w:style>
  <w:style w:type="paragraph" w:customStyle="1" w:styleId="911">
    <w:name w:val="首缩2 1.25行距"/>
    <w:basedOn w:val="1"/>
    <w:qFormat/>
    <w:uiPriority w:val="0"/>
    <w:pPr>
      <w:keepNext/>
      <w:adjustRightInd w:val="0"/>
      <w:spacing w:line="300" w:lineRule="auto"/>
      <w:ind w:left="420" w:firstLine="200" w:firstLineChars="200"/>
      <w:textAlignment w:val="baseline"/>
    </w:pPr>
    <w:rPr>
      <w:rFonts w:ascii="Arial" w:hAnsi="Arial" w:eastAsia="宋体" w:cs="Arial"/>
      <w:bCs/>
      <w:szCs w:val="20"/>
    </w:rPr>
  </w:style>
  <w:style w:type="paragraph" w:customStyle="1" w:styleId="912">
    <w:name w:val="_标题"/>
    <w:basedOn w:val="83"/>
    <w:next w:val="675"/>
    <w:qFormat/>
    <w:uiPriority w:val="0"/>
    <w:pPr>
      <w:adjustRightInd w:val="0"/>
      <w:spacing w:before="240" w:after="60" w:line="288" w:lineRule="auto"/>
      <w:ind w:firstLine="200" w:firstLineChars="200"/>
      <w:jc w:val="center"/>
      <w:textAlignment w:val="baseline"/>
      <w:outlineLvl w:val="0"/>
    </w:pPr>
    <w:rPr>
      <w:rFonts w:ascii="Arial" w:hAnsi="Arial" w:eastAsia="黑体" w:cs="Times New Roman"/>
      <w:sz w:val="44"/>
      <w:szCs w:val="32"/>
    </w:rPr>
  </w:style>
  <w:style w:type="paragraph" w:customStyle="1" w:styleId="913">
    <w:name w:val="正文字缩1字"/>
    <w:basedOn w:val="1"/>
    <w:next w:val="1"/>
    <w:qFormat/>
    <w:uiPriority w:val="0"/>
    <w:pPr>
      <w:adjustRightInd w:val="0"/>
      <w:spacing w:before="60" w:after="60" w:line="360" w:lineRule="auto"/>
      <w:ind w:left="100" w:leftChars="100" w:firstLine="200" w:firstLineChars="200"/>
      <w:textAlignment w:val="baseline"/>
    </w:pPr>
    <w:rPr>
      <w:rFonts w:ascii="Times New Roman" w:hAnsi="Times New Roman" w:eastAsia="宋体" w:cs="Times New Roman"/>
      <w:bCs/>
      <w:szCs w:val="24"/>
    </w:rPr>
  </w:style>
  <w:style w:type="paragraph" w:customStyle="1" w:styleId="914">
    <w:name w:val="正文字缩2字"/>
    <w:basedOn w:val="913"/>
    <w:next w:val="1"/>
    <w:qFormat/>
    <w:uiPriority w:val="0"/>
    <w:pPr>
      <w:ind w:left="200" w:leftChars="200"/>
    </w:pPr>
  </w:style>
  <w:style w:type="paragraph" w:customStyle="1" w:styleId="915">
    <w:name w:val="Z4"/>
    <w:basedOn w:val="1"/>
    <w:next w:val="1"/>
    <w:qFormat/>
    <w:uiPriority w:val="0"/>
    <w:pPr>
      <w:tabs>
        <w:tab w:val="left" w:pos="2040"/>
        <w:tab w:val="left" w:pos="2160"/>
      </w:tabs>
      <w:adjustRightInd w:val="0"/>
      <w:spacing w:before="240" w:after="120" w:line="288" w:lineRule="auto"/>
      <w:ind w:left="210" w:leftChars="10" w:hanging="200" w:hangingChars="200"/>
      <w:textAlignment w:val="baseline"/>
      <w:outlineLvl w:val="3"/>
    </w:pPr>
    <w:rPr>
      <w:rFonts w:ascii="Tahoma" w:hAnsi="Tahoma" w:eastAsia="幼圆" w:cs="Times New Roman"/>
      <w:bCs/>
      <w:sz w:val="24"/>
      <w:szCs w:val="20"/>
    </w:rPr>
  </w:style>
  <w:style w:type="paragraph" w:customStyle="1" w:styleId="916">
    <w:name w:val="xl122"/>
    <w:basedOn w:val="1"/>
    <w:qFormat/>
    <w:uiPriority w:val="0"/>
    <w:pPr>
      <w:widowControl/>
      <w:pBdr>
        <w:top w:val="single" w:color="auto" w:sz="4" w:space="0"/>
        <w:left w:val="single" w:color="auto" w:sz="4" w:space="0"/>
        <w:right w:val="single" w:color="auto" w:sz="4" w:space="0"/>
      </w:pBdr>
      <w:adjustRightInd w:val="0"/>
      <w:spacing w:before="100" w:beforeAutospacing="1" w:after="100" w:afterAutospacing="1" w:line="288" w:lineRule="auto"/>
      <w:ind w:firstLine="200" w:firstLineChars="200"/>
      <w:jc w:val="center"/>
      <w:textAlignment w:val="center"/>
    </w:pPr>
    <w:rPr>
      <w:rFonts w:ascii="宋体" w:hAnsi="宋体" w:eastAsia="宋体"/>
      <w:b/>
      <w:kern w:val="0"/>
      <w:sz w:val="20"/>
      <w:szCs w:val="20"/>
    </w:rPr>
  </w:style>
  <w:style w:type="paragraph" w:customStyle="1" w:styleId="917">
    <w:name w:val="样式 首行缩进:  0.75 厘米"/>
    <w:basedOn w:val="1"/>
    <w:next w:val="1"/>
    <w:qFormat/>
    <w:uiPriority w:val="0"/>
    <w:pPr>
      <w:adjustRightInd w:val="0"/>
      <w:spacing w:before="50" w:beforeLines="50" w:line="360" w:lineRule="auto"/>
      <w:ind w:firstLine="200" w:firstLineChars="200"/>
      <w:textAlignment w:val="baseline"/>
    </w:pPr>
    <w:rPr>
      <w:rFonts w:ascii="Times New Roman" w:hAnsi="Times New Roman" w:eastAsia="宋体"/>
      <w:bCs/>
      <w:sz w:val="24"/>
      <w:szCs w:val="20"/>
    </w:rPr>
  </w:style>
  <w:style w:type="paragraph" w:customStyle="1" w:styleId="918">
    <w:name w:val="图标注 Char"/>
    <w:next w:val="1"/>
    <w:qFormat/>
    <w:uiPriority w:val="0"/>
    <w:pPr>
      <w:tabs>
        <w:tab w:val="left" w:pos="648"/>
      </w:tabs>
      <w:spacing w:before="50" w:beforeLines="50" w:line="360" w:lineRule="auto"/>
      <w:ind w:left="170" w:firstLine="118"/>
      <w:jc w:val="center"/>
    </w:pPr>
    <w:rPr>
      <w:rFonts w:ascii="楷体_GB2312" w:hAnsi="Times New Roman" w:eastAsia="楷体_GB2312" w:cs="Times New Roman"/>
      <w:sz w:val="21"/>
      <w:lang w:val="en-US" w:eastAsia="zh-CN" w:bidi="ar-SA"/>
    </w:rPr>
  </w:style>
  <w:style w:type="paragraph" w:customStyle="1" w:styleId="919">
    <w:name w:val="样式 左侧:  2.22 厘米"/>
    <w:basedOn w:val="1"/>
    <w:qFormat/>
    <w:uiPriority w:val="0"/>
    <w:pPr>
      <w:adjustRightInd w:val="0"/>
      <w:spacing w:after="120" w:line="360" w:lineRule="auto"/>
      <w:ind w:left="1259" w:firstLine="200" w:firstLineChars="200"/>
      <w:textAlignment w:val="baseline"/>
    </w:pPr>
    <w:rPr>
      <w:rFonts w:ascii="Verdana" w:hAnsi="Verdana" w:eastAsia="宋体"/>
      <w:bCs/>
      <w:sz w:val="24"/>
      <w:szCs w:val="20"/>
    </w:rPr>
  </w:style>
  <w:style w:type="paragraph" w:customStyle="1" w:styleId="920">
    <w:name w:val="xl108"/>
    <w:basedOn w:val="1"/>
    <w:qFormat/>
    <w:uiPriority w:val="0"/>
    <w:pPr>
      <w:widowControl/>
      <w:pBdr>
        <w:top w:val="single" w:color="auto" w:sz="4" w:space="0"/>
        <w:left w:val="single" w:color="auto" w:sz="4" w:space="0"/>
        <w:bottom w:val="single" w:color="auto" w:sz="4" w:space="0"/>
        <w:right w:val="single" w:color="auto" w:sz="4" w:space="0"/>
      </w:pBdr>
      <w:adjustRightInd w:val="0"/>
      <w:spacing w:before="100" w:beforeAutospacing="1" w:after="100" w:afterAutospacing="1" w:line="288" w:lineRule="auto"/>
      <w:ind w:firstLine="200" w:firstLineChars="200"/>
      <w:jc w:val="center"/>
      <w:textAlignment w:val="center"/>
    </w:pPr>
    <w:rPr>
      <w:rFonts w:ascii="宋体" w:hAnsi="宋体" w:eastAsia="宋体"/>
      <w:bCs/>
      <w:kern w:val="0"/>
      <w:sz w:val="20"/>
      <w:szCs w:val="20"/>
    </w:rPr>
  </w:style>
  <w:style w:type="paragraph" w:customStyle="1" w:styleId="921">
    <w:name w:val="p0"/>
    <w:basedOn w:val="1"/>
    <w:qFormat/>
    <w:uiPriority w:val="0"/>
    <w:pPr>
      <w:widowControl/>
      <w:adjustRightInd w:val="0"/>
      <w:spacing w:line="360" w:lineRule="auto"/>
      <w:ind w:firstLine="200" w:firstLineChars="200"/>
      <w:textAlignment w:val="baseline"/>
    </w:pPr>
    <w:rPr>
      <w:rFonts w:ascii="Verdana" w:hAnsi="Verdana" w:eastAsia="宋体" w:cs="Times New Roman"/>
      <w:bCs/>
      <w:kern w:val="0"/>
      <w:sz w:val="24"/>
      <w:szCs w:val="20"/>
    </w:rPr>
  </w:style>
  <w:style w:type="paragraph" w:customStyle="1" w:styleId="922">
    <w:name w:val="项目编号"/>
    <w:basedOn w:val="1"/>
    <w:qFormat/>
    <w:uiPriority w:val="0"/>
    <w:pPr>
      <w:tabs>
        <w:tab w:val="left" w:pos="720"/>
      </w:tabs>
      <w:adjustRightInd w:val="0"/>
      <w:spacing w:line="360" w:lineRule="auto"/>
      <w:ind w:left="420" w:firstLine="200" w:firstLineChars="200"/>
      <w:textAlignment w:val="baseline"/>
    </w:pPr>
    <w:rPr>
      <w:rFonts w:ascii="Verdana" w:hAnsi="Verdana" w:eastAsia="宋体" w:cs="Times New Roman"/>
      <w:bCs/>
      <w:sz w:val="28"/>
      <w:szCs w:val="24"/>
    </w:rPr>
  </w:style>
  <w:style w:type="paragraph" w:customStyle="1" w:styleId="923">
    <w:name w:val="样式 标题 1PIM 1Section Headh1l11H1H11H12H111H13H1121st ..."/>
    <w:basedOn w:val="3"/>
    <w:qFormat/>
    <w:uiPriority w:val="0"/>
    <w:pPr>
      <w:keepLines/>
      <w:pageBreakBefore/>
      <w:widowControl/>
      <w:pBdr>
        <w:top w:val="thickThinSmallGap" w:color="808080" w:sz="24" w:space="1"/>
        <w:left w:val="thickThinSmallGap" w:color="808080" w:sz="24" w:space="4"/>
        <w:bottom w:val="thickThinSmallGap" w:color="808080" w:sz="24" w:space="0"/>
        <w:right w:val="thickThinSmallGap" w:color="808080" w:sz="24" w:space="4"/>
      </w:pBdr>
      <w:tabs>
        <w:tab w:val="left" w:pos="1800"/>
      </w:tabs>
      <w:adjustRightInd w:val="0"/>
      <w:spacing w:before="100" w:beforeLines="100" w:after="100" w:afterLines="100"/>
      <w:ind w:left="1200"/>
      <w:jc w:val="left"/>
      <w:textAlignment w:val="baseline"/>
    </w:pPr>
    <w:rPr>
      <w:rFonts w:ascii="Times New Roman" w:hAnsi="Times New Roman" w:eastAsia="微软雅黑" w:cs="宋体"/>
      <w:b w:val="0"/>
      <w:bCs/>
      <w:color w:val="auto"/>
      <w:kern w:val="44"/>
      <w:sz w:val="28"/>
      <w:szCs w:val="44"/>
      <w:lang w:val="en-US"/>
    </w:rPr>
  </w:style>
  <w:style w:type="paragraph" w:customStyle="1" w:styleId="924">
    <w:name w:val="xl116"/>
    <w:basedOn w:val="1"/>
    <w:qFormat/>
    <w:uiPriority w:val="0"/>
    <w:pPr>
      <w:widowControl/>
      <w:pBdr>
        <w:left w:val="single" w:color="auto" w:sz="4" w:space="0"/>
        <w:right w:val="single" w:color="auto" w:sz="4" w:space="0"/>
      </w:pBdr>
      <w:adjustRightInd w:val="0"/>
      <w:spacing w:before="100" w:beforeAutospacing="1" w:after="100" w:afterAutospacing="1" w:line="288" w:lineRule="auto"/>
      <w:ind w:firstLine="200" w:firstLineChars="200"/>
      <w:jc w:val="left"/>
      <w:textAlignment w:val="center"/>
    </w:pPr>
    <w:rPr>
      <w:rFonts w:ascii="宋体" w:hAnsi="宋体" w:eastAsia="宋体"/>
      <w:b/>
      <w:kern w:val="0"/>
      <w:sz w:val="20"/>
      <w:szCs w:val="20"/>
    </w:rPr>
  </w:style>
  <w:style w:type="paragraph" w:customStyle="1" w:styleId="925">
    <w:name w:val="main"/>
    <w:basedOn w:val="1"/>
    <w:qFormat/>
    <w:uiPriority w:val="0"/>
    <w:pPr>
      <w:widowControl/>
      <w:adjustRightInd w:val="0"/>
      <w:spacing w:before="100" w:beforeAutospacing="1" w:after="100" w:afterAutospacing="1" w:line="288" w:lineRule="auto"/>
      <w:ind w:firstLine="200" w:firstLineChars="200"/>
      <w:jc w:val="left"/>
      <w:textAlignment w:val="baseline"/>
    </w:pPr>
    <w:rPr>
      <w:rFonts w:ascii="宋体" w:hAnsi="宋体" w:eastAsia="宋体"/>
      <w:bCs/>
      <w:kern w:val="0"/>
      <w:sz w:val="24"/>
      <w:szCs w:val="24"/>
    </w:rPr>
  </w:style>
  <w:style w:type="paragraph" w:customStyle="1" w:styleId="926">
    <w:name w:val="#"/>
    <w:basedOn w:val="1"/>
    <w:qFormat/>
    <w:uiPriority w:val="0"/>
    <w:pPr>
      <w:tabs>
        <w:tab w:val="left" w:pos="964"/>
      </w:tabs>
      <w:adjustRightInd w:val="0"/>
      <w:spacing w:line="360" w:lineRule="auto"/>
      <w:ind w:left="1200" w:firstLine="200" w:firstLineChars="200"/>
      <w:textAlignment w:val="baseline"/>
    </w:pPr>
    <w:rPr>
      <w:rFonts w:ascii="Times New Roman" w:hAnsi="Times New Roman" w:eastAsia="宋体" w:cs="Times New Roman"/>
      <w:bCs/>
      <w:sz w:val="24"/>
      <w:szCs w:val="24"/>
    </w:rPr>
  </w:style>
  <w:style w:type="paragraph" w:customStyle="1" w:styleId="927">
    <w:name w:val="xl115"/>
    <w:basedOn w:val="1"/>
    <w:qFormat/>
    <w:uiPriority w:val="0"/>
    <w:pPr>
      <w:widowControl/>
      <w:pBdr>
        <w:top w:val="single" w:color="auto" w:sz="4" w:space="0"/>
        <w:left w:val="single" w:color="auto" w:sz="4" w:space="0"/>
        <w:right w:val="single" w:color="auto" w:sz="4" w:space="0"/>
      </w:pBdr>
      <w:adjustRightInd w:val="0"/>
      <w:spacing w:before="100" w:beforeAutospacing="1" w:after="100" w:afterAutospacing="1" w:line="288" w:lineRule="auto"/>
      <w:ind w:firstLine="200" w:firstLineChars="200"/>
      <w:jc w:val="left"/>
      <w:textAlignment w:val="center"/>
    </w:pPr>
    <w:rPr>
      <w:rFonts w:ascii="宋体" w:hAnsi="宋体" w:eastAsia="宋体"/>
      <w:b/>
      <w:kern w:val="0"/>
      <w:sz w:val="20"/>
      <w:szCs w:val="20"/>
    </w:rPr>
  </w:style>
  <w:style w:type="paragraph" w:customStyle="1" w:styleId="928">
    <w:name w:val="本方案二级"/>
    <w:basedOn w:val="4"/>
    <w:qFormat/>
    <w:uiPriority w:val="0"/>
    <w:pPr>
      <w:widowControl/>
      <w:spacing w:before="50" w:beforeLines="50" w:after="50" w:afterLines="50" w:line="360" w:lineRule="auto"/>
      <w:jc w:val="left"/>
    </w:pPr>
    <w:rPr>
      <w:rFonts w:ascii="Times New Roman" w:hAnsi="Times New Roman" w:eastAsia="宋体"/>
      <w:b w:val="0"/>
      <w:sz w:val="24"/>
      <w:szCs w:val="28"/>
    </w:rPr>
  </w:style>
  <w:style w:type="paragraph" w:customStyle="1" w:styleId="929">
    <w:name w:val="Char1 Char Char Char Char Char Char Char1"/>
    <w:basedOn w:val="1"/>
    <w:qFormat/>
    <w:uiPriority w:val="0"/>
    <w:pPr>
      <w:adjustRightInd w:val="0"/>
      <w:spacing w:line="288" w:lineRule="auto"/>
      <w:ind w:firstLine="200" w:firstLineChars="200"/>
      <w:textAlignment w:val="baseline"/>
    </w:pPr>
    <w:rPr>
      <w:rFonts w:ascii="Tahoma" w:hAnsi="Tahoma" w:eastAsia="宋体" w:cs="Times New Roman"/>
      <w:bCs/>
      <w:sz w:val="24"/>
      <w:szCs w:val="20"/>
    </w:rPr>
  </w:style>
  <w:style w:type="paragraph" w:customStyle="1" w:styleId="930">
    <w:name w:val="问题"/>
    <w:basedOn w:val="1"/>
    <w:next w:val="1"/>
    <w:qFormat/>
    <w:uiPriority w:val="0"/>
    <w:pPr>
      <w:tabs>
        <w:tab w:val="left" w:pos="840"/>
      </w:tabs>
      <w:adjustRightInd w:val="0"/>
      <w:spacing w:line="360" w:lineRule="auto"/>
      <w:ind w:left="420" w:firstLine="200" w:firstLineChars="200"/>
      <w:textAlignment w:val="baseline"/>
    </w:pPr>
    <w:rPr>
      <w:rFonts w:ascii="Verdana" w:hAnsi="Verdana" w:eastAsia="宋体" w:cs="Times New Roman"/>
      <w:b/>
      <w:bCs/>
      <w:sz w:val="24"/>
      <w:szCs w:val="20"/>
    </w:rPr>
  </w:style>
  <w:style w:type="paragraph" w:customStyle="1" w:styleId="931">
    <w:name w:val="标题1"/>
    <w:basedOn w:val="1"/>
    <w:next w:val="1"/>
    <w:qFormat/>
    <w:uiPriority w:val="0"/>
    <w:pPr>
      <w:tabs>
        <w:tab w:val="left" w:pos="540"/>
      </w:tabs>
      <w:adjustRightInd w:val="0"/>
      <w:spacing w:before="50" w:beforeLines="50" w:line="288" w:lineRule="auto"/>
      <w:ind w:firstLine="200" w:firstLineChars="200"/>
      <w:textAlignment w:val="baseline"/>
    </w:pPr>
    <w:rPr>
      <w:rFonts w:ascii="楷体_GB2312" w:hAnsi="Times New Roman" w:eastAsia="楷体_GB2312" w:cs="Times New Roman"/>
      <w:b/>
      <w:sz w:val="24"/>
      <w:szCs w:val="30"/>
    </w:rPr>
  </w:style>
  <w:style w:type="paragraph" w:customStyle="1" w:styleId="932">
    <w:name w:val="项目文字缩进"/>
    <w:basedOn w:val="1"/>
    <w:next w:val="1"/>
    <w:qFormat/>
    <w:uiPriority w:val="0"/>
    <w:pPr>
      <w:adjustRightInd w:val="0"/>
      <w:snapToGrid w:val="0"/>
      <w:spacing w:before="50" w:beforeLines="50" w:line="360" w:lineRule="auto"/>
      <w:ind w:firstLine="200" w:firstLineChars="200"/>
      <w:textAlignment w:val="baseline"/>
    </w:pPr>
    <w:rPr>
      <w:rFonts w:ascii="Times New Roman" w:hAnsi="Times New Roman" w:eastAsia="宋体" w:cs="Times New Roman"/>
      <w:bCs/>
      <w:kern w:val="0"/>
      <w:sz w:val="24"/>
      <w:szCs w:val="20"/>
    </w:rPr>
  </w:style>
  <w:style w:type="paragraph" w:customStyle="1" w:styleId="933">
    <w:name w:val="xl121"/>
    <w:basedOn w:val="1"/>
    <w:qFormat/>
    <w:uiPriority w:val="0"/>
    <w:pPr>
      <w:widowControl/>
      <w:pBdr>
        <w:top w:val="single" w:color="auto" w:sz="4" w:space="0"/>
        <w:left w:val="single" w:color="auto" w:sz="4" w:space="0"/>
        <w:bottom w:val="single" w:color="auto" w:sz="4" w:space="0"/>
        <w:right w:val="single" w:color="auto" w:sz="4" w:space="0"/>
      </w:pBdr>
      <w:adjustRightInd w:val="0"/>
      <w:spacing w:before="100" w:beforeAutospacing="1" w:after="100" w:afterAutospacing="1" w:line="288" w:lineRule="auto"/>
      <w:ind w:firstLine="200" w:firstLineChars="200"/>
      <w:jc w:val="left"/>
      <w:textAlignment w:val="center"/>
    </w:pPr>
    <w:rPr>
      <w:rFonts w:ascii="宋体" w:hAnsi="宋体" w:eastAsia="宋体"/>
      <w:b/>
      <w:kern w:val="0"/>
      <w:sz w:val="20"/>
      <w:szCs w:val="20"/>
    </w:rPr>
  </w:style>
  <w:style w:type="paragraph" w:customStyle="1" w:styleId="934">
    <w:name w:val="模板普通正文"/>
    <w:basedOn w:val="37"/>
    <w:qFormat/>
    <w:uiPriority w:val="0"/>
    <w:pPr>
      <w:widowControl w:val="0"/>
      <w:autoSpaceDE/>
      <w:autoSpaceDN/>
      <w:adjustRightInd w:val="0"/>
      <w:snapToGrid/>
      <w:spacing w:before="50" w:beforeLines="50" w:after="10" w:line="360" w:lineRule="auto"/>
      <w:ind w:firstLine="175" w:firstLineChars="175"/>
      <w:jc w:val="left"/>
      <w:textAlignment w:val="baseline"/>
    </w:pPr>
    <w:rPr>
      <w:rFonts w:ascii="Calibri" w:hAnsi="Calibri"/>
      <w:bCs/>
      <w:kern w:val="2"/>
      <w:szCs w:val="24"/>
      <w:lang w:val="en-US"/>
    </w:rPr>
  </w:style>
  <w:style w:type="paragraph" w:customStyle="1" w:styleId="935">
    <w:name w:val="例子内容"/>
    <w:basedOn w:val="1"/>
    <w:qFormat/>
    <w:uiPriority w:val="0"/>
    <w:pPr>
      <w:adjustRightInd w:val="0"/>
      <w:spacing w:line="360" w:lineRule="auto"/>
      <w:ind w:firstLine="200" w:firstLineChars="200"/>
      <w:jc w:val="center"/>
      <w:textAlignment w:val="baseline"/>
    </w:pPr>
    <w:rPr>
      <w:rFonts w:ascii="Verdana" w:hAnsi="Verdana" w:eastAsia="宋体" w:cs="Times New Roman"/>
      <w:bCs/>
      <w:sz w:val="18"/>
      <w:szCs w:val="20"/>
    </w:rPr>
  </w:style>
  <w:style w:type="paragraph" w:customStyle="1" w:styleId="936">
    <w:name w:val="Char Char Char2"/>
    <w:basedOn w:val="1"/>
    <w:qFormat/>
    <w:uiPriority w:val="0"/>
    <w:pPr>
      <w:adjustRightInd w:val="0"/>
      <w:spacing w:line="288" w:lineRule="auto"/>
      <w:ind w:firstLine="200" w:firstLineChars="200"/>
      <w:textAlignment w:val="baseline"/>
    </w:pPr>
    <w:rPr>
      <w:rFonts w:ascii="Times New Roman" w:hAnsi="Times New Roman" w:eastAsia="宋体" w:cs="Times New Roman"/>
      <w:bCs/>
      <w:szCs w:val="24"/>
    </w:rPr>
  </w:style>
  <w:style w:type="paragraph" w:customStyle="1" w:styleId="937">
    <w:name w:val="默认段落字体 Para Char Char Char Char Char Char Char"/>
    <w:basedOn w:val="1"/>
    <w:qFormat/>
    <w:uiPriority w:val="0"/>
    <w:pPr>
      <w:adjustRightInd w:val="0"/>
      <w:spacing w:line="360" w:lineRule="auto"/>
      <w:ind w:firstLine="200" w:firstLineChars="200"/>
      <w:textAlignment w:val="baseline"/>
    </w:pPr>
    <w:rPr>
      <w:rFonts w:ascii="Tahoma" w:hAnsi="Tahoma" w:eastAsia="宋体" w:cs="Times New Roman"/>
      <w:bCs/>
      <w:sz w:val="24"/>
      <w:szCs w:val="20"/>
    </w:rPr>
  </w:style>
  <w:style w:type="paragraph" w:customStyle="1" w:styleId="938">
    <w:name w:val="默认段落字体 Para Char"/>
    <w:basedOn w:val="1"/>
    <w:qFormat/>
    <w:uiPriority w:val="0"/>
    <w:pPr>
      <w:adjustRightInd w:val="0"/>
      <w:spacing w:line="288" w:lineRule="auto"/>
      <w:ind w:firstLine="200" w:firstLineChars="200"/>
      <w:textAlignment w:val="baseline"/>
    </w:pPr>
    <w:rPr>
      <w:rFonts w:ascii="Tahoma" w:hAnsi="Tahoma" w:eastAsia="宋体" w:cs="Times New Roman"/>
      <w:bCs/>
      <w:sz w:val="24"/>
      <w:szCs w:val="20"/>
    </w:rPr>
  </w:style>
  <w:style w:type="paragraph" w:customStyle="1" w:styleId="939">
    <w:name w:val="银证正文"/>
    <w:basedOn w:val="1"/>
    <w:qFormat/>
    <w:uiPriority w:val="0"/>
    <w:pPr>
      <w:adjustRightInd w:val="0"/>
      <w:spacing w:before="100" w:beforeLines="100" w:line="360" w:lineRule="auto"/>
      <w:ind w:firstLine="200" w:firstLineChars="200"/>
      <w:textAlignment w:val="baseline"/>
    </w:pPr>
    <w:rPr>
      <w:rFonts w:ascii="Times New Roman" w:hAnsi="Times New Roman" w:eastAsia="宋体" w:cs="Times New Roman"/>
      <w:bCs/>
      <w:sz w:val="24"/>
      <w:szCs w:val="20"/>
    </w:rPr>
  </w:style>
  <w:style w:type="paragraph" w:customStyle="1" w:styleId="940">
    <w:name w:val="_标题6"/>
    <w:basedOn w:val="8"/>
    <w:next w:val="570"/>
    <w:qFormat/>
    <w:uiPriority w:val="0"/>
    <w:pPr>
      <w:tabs>
        <w:tab w:val="clear" w:pos="1152"/>
      </w:tabs>
      <w:ind w:left="420"/>
    </w:pPr>
    <w:rPr>
      <w:sz w:val="30"/>
      <w:szCs w:val="24"/>
    </w:rPr>
  </w:style>
  <w:style w:type="paragraph" w:customStyle="1" w:styleId="941">
    <w:name w:val="目录名"/>
    <w:basedOn w:val="1"/>
    <w:next w:val="1"/>
    <w:qFormat/>
    <w:uiPriority w:val="0"/>
    <w:pPr>
      <w:adjustRightInd w:val="0"/>
      <w:spacing w:before="50" w:beforeLines="50" w:line="300" w:lineRule="auto"/>
      <w:ind w:firstLine="200" w:firstLineChars="200"/>
      <w:jc w:val="center"/>
      <w:textAlignment w:val="baseline"/>
    </w:pPr>
    <w:rPr>
      <w:rFonts w:ascii="Times New Roman" w:hAnsi="Times New Roman" w:eastAsia="黑体" w:cs="Times New Roman"/>
      <w:b/>
      <w:bCs/>
      <w:sz w:val="24"/>
      <w:szCs w:val="20"/>
    </w:rPr>
  </w:style>
  <w:style w:type="paragraph" w:customStyle="1" w:styleId="942">
    <w:name w:val="样式 Def1 首行缩进"/>
    <w:basedOn w:val="1"/>
    <w:qFormat/>
    <w:uiPriority w:val="0"/>
    <w:pPr>
      <w:adjustRightInd w:val="0"/>
      <w:spacing w:line="360" w:lineRule="auto"/>
      <w:ind w:firstLine="200" w:firstLineChars="200"/>
      <w:textAlignment w:val="baseline"/>
    </w:pPr>
    <w:rPr>
      <w:rFonts w:ascii="Verdana" w:hAnsi="Verdana" w:eastAsia="宋体" w:cs="Times New Roman"/>
      <w:bCs/>
      <w:sz w:val="24"/>
      <w:szCs w:val="24"/>
    </w:rPr>
  </w:style>
  <w:style w:type="paragraph" w:customStyle="1" w:styleId="943">
    <w:name w:val="水上软件 Char Char Char Char Char Char Char Char Char Char"/>
    <w:basedOn w:val="1"/>
    <w:next w:val="10"/>
    <w:qFormat/>
    <w:uiPriority w:val="0"/>
    <w:pPr>
      <w:adjustRightInd w:val="0"/>
      <w:spacing w:line="360" w:lineRule="auto"/>
      <w:ind w:firstLine="200" w:firstLineChars="200"/>
      <w:textAlignment w:val="baseline"/>
    </w:pPr>
    <w:rPr>
      <w:rFonts w:ascii="Verdana" w:hAnsi="Verdana" w:eastAsia="宋体" w:cs="Times New Roman"/>
      <w:bCs/>
      <w:sz w:val="24"/>
      <w:szCs w:val="20"/>
    </w:rPr>
  </w:style>
  <w:style w:type="paragraph" w:customStyle="1" w:styleId="944">
    <w:name w:val="表注"/>
    <w:basedOn w:val="1"/>
    <w:next w:val="1"/>
    <w:qFormat/>
    <w:uiPriority w:val="0"/>
    <w:pPr>
      <w:keepNext/>
      <w:tabs>
        <w:tab w:val="left" w:pos="620"/>
        <w:tab w:val="left" w:pos="800"/>
      </w:tabs>
      <w:adjustRightInd w:val="0"/>
      <w:spacing w:before="50" w:beforeLines="50" w:line="360" w:lineRule="auto"/>
      <w:ind w:left="1420" w:firstLine="200" w:firstLineChars="200"/>
      <w:textAlignment w:val="baseline"/>
      <w:outlineLvl w:val="5"/>
    </w:pPr>
    <w:rPr>
      <w:rFonts w:ascii="Times New Roman" w:hAnsi="Times New Roman" w:eastAsia="宋体" w:cs="Times New Roman"/>
      <w:bCs/>
      <w:kern w:val="0"/>
      <w:sz w:val="24"/>
      <w:szCs w:val="20"/>
    </w:rPr>
  </w:style>
  <w:style w:type="paragraph" w:customStyle="1" w:styleId="945">
    <w:name w:val="正文2.25"/>
    <w:basedOn w:val="1"/>
    <w:qFormat/>
    <w:uiPriority w:val="0"/>
    <w:pPr>
      <w:adjustRightInd w:val="0"/>
      <w:spacing w:line="360" w:lineRule="auto"/>
      <w:ind w:firstLine="225" w:firstLineChars="225"/>
      <w:textAlignment w:val="baseline"/>
    </w:pPr>
    <w:rPr>
      <w:rFonts w:ascii="Verdana" w:hAnsi="Verdana" w:eastAsia="宋体" w:cs="Times New Roman"/>
      <w:bCs/>
      <w:sz w:val="24"/>
      <w:szCs w:val="20"/>
    </w:rPr>
  </w:style>
  <w:style w:type="paragraph" w:customStyle="1" w:styleId="946">
    <w:name w:val="正文_首行缩进"/>
    <w:basedOn w:val="1"/>
    <w:next w:val="1"/>
    <w:qFormat/>
    <w:uiPriority w:val="0"/>
    <w:pPr>
      <w:adjustRightInd w:val="0"/>
      <w:spacing w:before="50" w:beforeLines="50" w:line="288" w:lineRule="auto"/>
      <w:ind w:firstLine="200" w:firstLineChars="200"/>
      <w:textAlignment w:val="baseline"/>
    </w:pPr>
    <w:rPr>
      <w:rFonts w:ascii="新宋体" w:hAnsi="Times New Roman" w:eastAsia="新宋体"/>
      <w:bCs/>
      <w:sz w:val="24"/>
      <w:szCs w:val="20"/>
    </w:rPr>
  </w:style>
  <w:style w:type="paragraph" w:customStyle="1" w:styleId="947">
    <w:name w:val="样式 标题 1 + Verdana 三号 首行缩进:  0 厘米 底端: (单实线 自动设置  0.75 磅 行宽)"/>
    <w:basedOn w:val="3"/>
    <w:next w:val="1"/>
    <w:qFormat/>
    <w:uiPriority w:val="0"/>
    <w:pPr>
      <w:keepLines/>
      <w:pageBreakBefore/>
      <w:adjustRightInd w:val="0"/>
      <w:spacing w:before="340"/>
      <w:textAlignment w:val="baseline"/>
    </w:pPr>
    <w:rPr>
      <w:rFonts w:ascii="Verdana" w:hAnsi="Verdana" w:eastAsia="黑体" w:cs="宋体"/>
      <w:b w:val="0"/>
      <w:bCs/>
      <w:color w:val="000080"/>
      <w:kern w:val="44"/>
      <w:szCs w:val="32"/>
      <w:lang w:val="en-US"/>
    </w:rPr>
  </w:style>
  <w:style w:type="paragraph" w:customStyle="1" w:styleId="948">
    <w:name w:val="xl124"/>
    <w:basedOn w:val="1"/>
    <w:qFormat/>
    <w:uiPriority w:val="0"/>
    <w:pPr>
      <w:widowControl/>
      <w:pBdr>
        <w:left w:val="single" w:color="auto" w:sz="4" w:space="0"/>
        <w:bottom w:val="single" w:color="auto" w:sz="4" w:space="0"/>
        <w:right w:val="single" w:color="auto" w:sz="4" w:space="0"/>
      </w:pBdr>
      <w:adjustRightInd w:val="0"/>
      <w:spacing w:before="100" w:beforeAutospacing="1" w:after="100" w:afterAutospacing="1" w:line="288" w:lineRule="auto"/>
      <w:ind w:firstLine="200" w:firstLineChars="200"/>
      <w:jc w:val="center"/>
      <w:textAlignment w:val="center"/>
    </w:pPr>
    <w:rPr>
      <w:rFonts w:ascii="宋体" w:hAnsi="宋体" w:eastAsia="宋体"/>
      <w:b/>
      <w:kern w:val="0"/>
      <w:sz w:val="20"/>
      <w:szCs w:val="20"/>
    </w:rPr>
  </w:style>
  <w:style w:type="paragraph" w:customStyle="1" w:styleId="949">
    <w:name w:val="*Bullet #2 Double"/>
    <w:basedOn w:val="1"/>
    <w:qFormat/>
    <w:uiPriority w:val="0"/>
    <w:pPr>
      <w:widowControl/>
      <w:adjustRightInd w:val="0"/>
      <w:spacing w:after="120" w:line="288" w:lineRule="auto"/>
      <w:ind w:firstLine="200" w:firstLineChars="200"/>
      <w:jc w:val="left"/>
      <w:textAlignment w:val="baseline"/>
    </w:pPr>
    <w:rPr>
      <w:rFonts w:ascii="Arial" w:hAnsi="Arial" w:eastAsia="宋体" w:cs="Times New Roman"/>
      <w:bCs/>
      <w:color w:val="000000"/>
      <w:kern w:val="0"/>
      <w:sz w:val="22"/>
      <w:szCs w:val="20"/>
    </w:rPr>
  </w:style>
  <w:style w:type="paragraph" w:customStyle="1" w:styleId="950">
    <w:name w:val="样式 正文缩进正文（首行缩进两字） + 加粗1"/>
    <w:basedOn w:val="10"/>
    <w:qFormat/>
    <w:uiPriority w:val="0"/>
    <w:pPr>
      <w:tabs>
        <w:tab w:val="left" w:pos="960"/>
      </w:tabs>
      <w:adjustRightInd w:val="0"/>
      <w:spacing w:after="120" w:line="400" w:lineRule="exact"/>
      <w:ind w:left="960" w:firstLine="0"/>
      <w:jc w:val="left"/>
      <w:textAlignment w:val="baseline"/>
    </w:pPr>
    <w:rPr>
      <w:rFonts w:ascii="Verdana" w:hAnsi="Verdana"/>
      <w:b/>
      <w:sz w:val="24"/>
      <w:szCs w:val="21"/>
    </w:rPr>
  </w:style>
  <w:style w:type="paragraph" w:customStyle="1" w:styleId="951">
    <w:name w:val="样式 正文缩进正文（首行缩进两字）四号特点表正文正文非缩进正文双线段1ALT+Z缩进正文缩进 Char正文..."/>
    <w:basedOn w:val="10"/>
    <w:qFormat/>
    <w:uiPriority w:val="0"/>
    <w:pPr>
      <w:adjustRightInd w:val="0"/>
      <w:spacing w:after="50" w:afterLines="50" w:line="300" w:lineRule="auto"/>
      <w:ind w:firstLine="200" w:firstLineChars="200"/>
      <w:textAlignment w:val="baseline"/>
    </w:pPr>
    <w:rPr>
      <w:rFonts w:ascii="Verdana" w:hAnsi="Verdana" w:cs="宋体"/>
      <w:bCs/>
      <w:sz w:val="28"/>
    </w:rPr>
  </w:style>
  <w:style w:type="paragraph" w:customStyle="1" w:styleId="952">
    <w:name w:val="_导读表格标题"/>
    <w:basedOn w:val="814"/>
    <w:qFormat/>
    <w:uiPriority w:val="0"/>
    <w:pPr>
      <w:jc w:val="center"/>
    </w:pPr>
    <w:rPr>
      <w:b/>
    </w:rPr>
  </w:style>
  <w:style w:type="paragraph" w:customStyle="1" w:styleId="953">
    <w:name w:val="Table Description"/>
    <w:next w:val="1"/>
    <w:qFormat/>
    <w:uiPriority w:val="0"/>
    <w:pPr>
      <w:keepNext/>
      <w:snapToGrid w:val="0"/>
      <w:spacing w:before="50" w:beforeLines="50"/>
      <w:jc w:val="center"/>
    </w:pPr>
    <w:rPr>
      <w:rFonts w:ascii="Arial" w:hAnsi="Arial" w:eastAsia="黑体" w:cs="Times New Roman"/>
      <w:sz w:val="18"/>
      <w:lang w:val="en-US" w:eastAsia="zh-CN" w:bidi="ar-SA"/>
    </w:rPr>
  </w:style>
  <w:style w:type="paragraph" w:customStyle="1" w:styleId="954">
    <w:name w:val="Char Char Char Char Char Char Char Char Char Char Char Char Char Char Char1 Char"/>
    <w:basedOn w:val="1"/>
    <w:qFormat/>
    <w:uiPriority w:val="0"/>
    <w:pPr>
      <w:widowControl/>
      <w:adjustRightInd w:val="0"/>
      <w:spacing w:after="160" w:line="240" w:lineRule="exact"/>
      <w:ind w:firstLine="200" w:firstLineChars="200"/>
      <w:jc w:val="left"/>
      <w:textAlignment w:val="baseline"/>
    </w:pPr>
    <w:rPr>
      <w:rFonts w:ascii="Verdana" w:hAnsi="Verdana" w:eastAsia="宋体" w:cs="Times New Roman"/>
      <w:b/>
      <w:kern w:val="0"/>
      <w:sz w:val="20"/>
      <w:szCs w:val="20"/>
    </w:rPr>
  </w:style>
  <w:style w:type="paragraph" w:customStyle="1" w:styleId="955">
    <w:name w:val="xl105"/>
    <w:basedOn w:val="1"/>
    <w:qFormat/>
    <w:uiPriority w:val="0"/>
    <w:pPr>
      <w:widowControl/>
      <w:pBdr>
        <w:top w:val="single" w:color="auto" w:sz="4" w:space="0"/>
        <w:bottom w:val="single" w:color="auto" w:sz="4" w:space="0"/>
      </w:pBdr>
      <w:adjustRightInd w:val="0"/>
      <w:spacing w:before="100" w:beforeAutospacing="1" w:after="100" w:afterAutospacing="1" w:line="288" w:lineRule="auto"/>
      <w:ind w:firstLine="200" w:firstLineChars="200"/>
      <w:jc w:val="left"/>
      <w:textAlignment w:val="center"/>
    </w:pPr>
    <w:rPr>
      <w:rFonts w:ascii="宋体" w:hAnsi="宋体" w:eastAsia="宋体"/>
      <w:bCs/>
      <w:kern w:val="0"/>
      <w:sz w:val="20"/>
      <w:szCs w:val="20"/>
    </w:rPr>
  </w:style>
  <w:style w:type="paragraph" w:customStyle="1" w:styleId="956">
    <w:name w:val="标题 2（绿盟科技）"/>
    <w:basedOn w:val="4"/>
    <w:next w:val="560"/>
    <w:qFormat/>
    <w:uiPriority w:val="0"/>
    <w:pPr>
      <w:ind w:left="420" w:hanging="420"/>
      <w:jc w:val="left"/>
    </w:pPr>
    <w:rPr>
      <w:rFonts w:ascii="Arial" w:hAnsi="Arial" w:eastAsia="黑体" w:cs="Times New Roman"/>
      <w:sz w:val="24"/>
      <w:szCs w:val="24"/>
    </w:rPr>
  </w:style>
  <w:style w:type="paragraph" w:customStyle="1" w:styleId="957">
    <w:name w:val="[封面标题1]"/>
    <w:next w:val="1"/>
    <w:qFormat/>
    <w:uiPriority w:val="0"/>
    <w:pPr>
      <w:widowControl w:val="0"/>
      <w:spacing w:before="50" w:beforeLines="50"/>
      <w:jc w:val="center"/>
    </w:pPr>
    <w:rPr>
      <w:rFonts w:ascii="黑体" w:hAnsi="Arial" w:eastAsia="黑体" w:cs="Times New Roman"/>
      <w:b/>
      <w:bCs/>
      <w:color w:val="FF0000"/>
      <w:kern w:val="48"/>
      <w:sz w:val="44"/>
      <w:szCs w:val="48"/>
      <w:lang w:val="en-US" w:eastAsia="zh-CN" w:bidi="ar-SA"/>
    </w:rPr>
  </w:style>
  <w:style w:type="paragraph" w:customStyle="1" w:styleId="958">
    <w:name w:val="样式 加粗 左侧:  2.96 厘米 首行缩进:  0.74 厘米"/>
    <w:basedOn w:val="1"/>
    <w:qFormat/>
    <w:uiPriority w:val="0"/>
    <w:pPr>
      <w:adjustRightInd w:val="0"/>
      <w:spacing w:after="360" w:line="360" w:lineRule="auto"/>
      <w:ind w:left="1678" w:firstLine="200" w:firstLineChars="200"/>
      <w:textAlignment w:val="baseline"/>
    </w:pPr>
    <w:rPr>
      <w:rFonts w:ascii="Verdana" w:hAnsi="Verdana" w:eastAsia="宋体"/>
      <w:b/>
      <w:sz w:val="24"/>
      <w:szCs w:val="20"/>
    </w:rPr>
  </w:style>
  <w:style w:type="paragraph" w:customStyle="1" w:styleId="959">
    <w:name w:val="样式 (中文) 仿宋_GB2312 黑色 左 首行缩进:  0.66 厘米 段前: 5 磅 段后: 5 磅 行距: ...1"/>
    <w:basedOn w:val="1"/>
    <w:qFormat/>
    <w:uiPriority w:val="0"/>
    <w:pPr>
      <w:adjustRightInd w:val="0"/>
      <w:spacing w:before="100" w:after="100" w:line="360" w:lineRule="auto"/>
      <w:ind w:firstLine="200" w:firstLineChars="200"/>
      <w:jc w:val="left"/>
      <w:textAlignment w:val="baseline"/>
    </w:pPr>
    <w:rPr>
      <w:rFonts w:ascii="Verdana" w:hAnsi="Verdana" w:eastAsia="宋体"/>
      <w:bCs/>
      <w:color w:val="000000"/>
      <w:kern w:val="0"/>
      <w:sz w:val="24"/>
      <w:szCs w:val="20"/>
    </w:rPr>
  </w:style>
  <w:style w:type="paragraph" w:customStyle="1" w:styleId="960">
    <w:name w:val="二级节标题"/>
    <w:next w:val="1"/>
    <w:qFormat/>
    <w:uiPriority w:val="0"/>
    <w:pPr>
      <w:tabs>
        <w:tab w:val="left" w:pos="600"/>
        <w:tab w:val="left" w:pos="851"/>
      </w:tabs>
      <w:spacing w:before="240" w:after="240" w:line="400" w:lineRule="exact"/>
      <w:ind w:left="709" w:hanging="709"/>
      <w:outlineLvl w:val="2"/>
    </w:pPr>
    <w:rPr>
      <w:rFonts w:ascii="Arial" w:hAnsi="Arial" w:eastAsia="黑体" w:cs="Times New Roman"/>
      <w:b/>
      <w:sz w:val="30"/>
      <w:szCs w:val="30"/>
      <w:lang w:val="en-US" w:eastAsia="zh-CN" w:bidi="ar-SA"/>
    </w:rPr>
  </w:style>
  <w:style w:type="paragraph" w:customStyle="1" w:styleId="961">
    <w:name w:val="列表（符号二级）（绿盟科技）"/>
    <w:basedOn w:val="734"/>
    <w:qFormat/>
    <w:uiPriority w:val="0"/>
    <w:pPr>
      <w:tabs>
        <w:tab w:val="left" w:pos="-1646"/>
      </w:tabs>
      <w:ind w:left="1260" w:firstLine="1646"/>
    </w:pPr>
  </w:style>
  <w:style w:type="paragraph" w:customStyle="1" w:styleId="962">
    <w:name w:val="样式 标题 1标书标题 1PIM 1H1Heading 0h1l1Head 1 (Chapter heading)..."/>
    <w:basedOn w:val="3"/>
    <w:qFormat/>
    <w:uiPriority w:val="0"/>
    <w:pPr>
      <w:keepLines/>
      <w:pageBreakBefore/>
      <w:widowControl/>
      <w:pBdr>
        <w:top w:val="thickThinSmallGap" w:color="808080" w:sz="24" w:space="1"/>
        <w:left w:val="thickThinSmallGap" w:color="808080" w:sz="24" w:space="4"/>
        <w:bottom w:val="thickThinSmallGap" w:color="808080" w:sz="24" w:space="0"/>
        <w:right w:val="thickThinSmallGap" w:color="808080" w:sz="24" w:space="4"/>
      </w:pBdr>
      <w:tabs>
        <w:tab w:val="left" w:pos="1800"/>
      </w:tabs>
      <w:adjustRightInd w:val="0"/>
      <w:spacing w:before="100" w:beforeLines="100" w:after="100" w:afterLines="100"/>
      <w:ind w:left="432" w:hanging="432"/>
      <w:textAlignment w:val="baseline"/>
    </w:pPr>
    <w:rPr>
      <w:rFonts w:ascii="楷体_GB2312" w:hAnsi="Times New Roman" w:eastAsia="楷体_GB2312" w:cs="宋体"/>
      <w:b w:val="0"/>
      <w:bCs/>
      <w:color w:val="auto"/>
      <w:kern w:val="44"/>
      <w:szCs w:val="32"/>
      <w:lang w:val="en-US"/>
    </w:rPr>
  </w:style>
  <w:style w:type="paragraph" w:customStyle="1" w:styleId="963">
    <w:name w:val="font10"/>
    <w:basedOn w:val="1"/>
    <w:qFormat/>
    <w:uiPriority w:val="0"/>
    <w:pPr>
      <w:widowControl/>
      <w:adjustRightInd w:val="0"/>
      <w:spacing w:before="100" w:beforeAutospacing="1" w:after="100" w:afterAutospacing="1" w:line="288" w:lineRule="auto"/>
      <w:ind w:firstLine="200" w:firstLineChars="200"/>
      <w:jc w:val="left"/>
      <w:textAlignment w:val="baseline"/>
    </w:pPr>
    <w:rPr>
      <w:rFonts w:ascii="宋体" w:hAnsi="宋体" w:eastAsia="宋体"/>
      <w:bCs/>
      <w:color w:val="000000"/>
      <w:kern w:val="0"/>
      <w:sz w:val="20"/>
      <w:szCs w:val="20"/>
    </w:rPr>
  </w:style>
  <w:style w:type="paragraph" w:customStyle="1" w:styleId="964">
    <w:name w:val="xl104"/>
    <w:basedOn w:val="1"/>
    <w:qFormat/>
    <w:uiPriority w:val="0"/>
    <w:pPr>
      <w:widowControl/>
      <w:pBdr>
        <w:top w:val="single" w:color="auto" w:sz="4" w:space="0"/>
        <w:left w:val="single" w:color="auto" w:sz="4" w:space="0"/>
        <w:bottom w:val="single" w:color="auto" w:sz="4" w:space="0"/>
      </w:pBdr>
      <w:adjustRightInd w:val="0"/>
      <w:spacing w:before="100" w:beforeAutospacing="1" w:after="100" w:afterAutospacing="1" w:line="288" w:lineRule="auto"/>
      <w:ind w:firstLine="200" w:firstLineChars="200"/>
      <w:jc w:val="left"/>
      <w:textAlignment w:val="center"/>
    </w:pPr>
    <w:rPr>
      <w:rFonts w:ascii="宋体" w:hAnsi="宋体" w:eastAsia="宋体"/>
      <w:bCs/>
      <w:kern w:val="0"/>
      <w:sz w:val="20"/>
      <w:szCs w:val="20"/>
    </w:rPr>
  </w:style>
  <w:style w:type="paragraph" w:customStyle="1" w:styleId="965">
    <w:name w:val="Char Char Char Char Char Char Char Char Char Char Char Char Char Char Char Char1"/>
    <w:basedOn w:val="1"/>
    <w:qFormat/>
    <w:uiPriority w:val="0"/>
    <w:pPr>
      <w:tabs>
        <w:tab w:val="left" w:pos="360"/>
      </w:tabs>
      <w:adjustRightInd w:val="0"/>
      <w:spacing w:line="360" w:lineRule="auto"/>
      <w:ind w:firstLine="200" w:firstLineChars="200"/>
      <w:textAlignment w:val="baseline"/>
    </w:pPr>
    <w:rPr>
      <w:rFonts w:ascii="Verdana" w:hAnsi="Verdana" w:eastAsia="宋体" w:cs="Times New Roman"/>
      <w:bCs/>
      <w:sz w:val="24"/>
      <w:szCs w:val="24"/>
    </w:rPr>
  </w:style>
  <w:style w:type="paragraph" w:customStyle="1" w:styleId="966">
    <w:name w:val="样式 小四正文 + 首行缩进:  2 字符 段前: 0.5 行"/>
    <w:basedOn w:val="1"/>
    <w:qFormat/>
    <w:uiPriority w:val="0"/>
    <w:pPr>
      <w:adjustRightInd w:val="0"/>
      <w:spacing w:before="50" w:beforeLines="50" w:line="360" w:lineRule="auto"/>
      <w:ind w:firstLine="200" w:firstLineChars="200"/>
      <w:textAlignment w:val="baseline"/>
    </w:pPr>
    <w:rPr>
      <w:rFonts w:ascii="宋体" w:hAnsi="宋体" w:eastAsia="宋体" w:cs="Times New Roman"/>
      <w:sz w:val="24"/>
      <w:szCs w:val="20"/>
    </w:rPr>
  </w:style>
  <w:style w:type="paragraph" w:customStyle="1" w:styleId="967">
    <w:name w:val="Char12"/>
    <w:basedOn w:val="1"/>
    <w:qFormat/>
    <w:uiPriority w:val="0"/>
    <w:pPr>
      <w:tabs>
        <w:tab w:val="left" w:pos="360"/>
      </w:tabs>
      <w:adjustRightInd w:val="0"/>
      <w:spacing w:line="360" w:lineRule="auto"/>
      <w:ind w:firstLine="200" w:firstLineChars="200"/>
      <w:jc w:val="center"/>
      <w:textAlignment w:val="baseline"/>
    </w:pPr>
    <w:rPr>
      <w:rFonts w:ascii="黑体" w:hAnsi="Verdana" w:eastAsia="黑体" w:cs="Times New Roman"/>
      <w:bCs/>
      <w:sz w:val="24"/>
      <w:szCs w:val="21"/>
    </w:rPr>
  </w:style>
  <w:style w:type="paragraph" w:customStyle="1" w:styleId="968">
    <w:name w:val="xl117"/>
    <w:basedOn w:val="1"/>
    <w:qFormat/>
    <w:uiPriority w:val="0"/>
    <w:pPr>
      <w:widowControl/>
      <w:pBdr>
        <w:left w:val="single" w:color="auto" w:sz="4" w:space="0"/>
        <w:bottom w:val="single" w:color="auto" w:sz="4" w:space="0"/>
        <w:right w:val="single" w:color="auto" w:sz="4" w:space="0"/>
      </w:pBdr>
      <w:adjustRightInd w:val="0"/>
      <w:spacing w:before="100" w:beforeAutospacing="1" w:after="100" w:afterAutospacing="1" w:line="288" w:lineRule="auto"/>
      <w:ind w:firstLine="200" w:firstLineChars="200"/>
      <w:jc w:val="left"/>
      <w:textAlignment w:val="center"/>
    </w:pPr>
    <w:rPr>
      <w:rFonts w:ascii="宋体" w:hAnsi="宋体" w:eastAsia="宋体"/>
      <w:b/>
      <w:kern w:val="0"/>
      <w:sz w:val="20"/>
      <w:szCs w:val="20"/>
    </w:rPr>
  </w:style>
  <w:style w:type="paragraph" w:customStyle="1" w:styleId="969">
    <w:name w:val="xl127"/>
    <w:basedOn w:val="1"/>
    <w:qFormat/>
    <w:uiPriority w:val="0"/>
    <w:pPr>
      <w:widowControl/>
      <w:pBdr>
        <w:left w:val="single" w:color="auto" w:sz="4" w:space="0"/>
        <w:bottom w:val="single" w:color="auto" w:sz="4" w:space="0"/>
        <w:right w:val="single" w:color="auto" w:sz="4" w:space="0"/>
      </w:pBdr>
      <w:adjustRightInd w:val="0"/>
      <w:spacing w:before="100" w:beforeAutospacing="1" w:after="100" w:afterAutospacing="1" w:line="288" w:lineRule="auto"/>
      <w:ind w:firstLine="200" w:firstLineChars="200"/>
      <w:jc w:val="left"/>
      <w:textAlignment w:val="baseline"/>
    </w:pPr>
    <w:rPr>
      <w:rFonts w:ascii="宋体" w:hAnsi="宋体" w:eastAsia="宋体"/>
      <w:bCs/>
      <w:kern w:val="0"/>
      <w:sz w:val="20"/>
      <w:szCs w:val="20"/>
    </w:rPr>
  </w:style>
  <w:style w:type="paragraph" w:customStyle="1" w:styleId="970">
    <w:name w:val="样式 小四 行距: 1.5 倍行距"/>
    <w:basedOn w:val="1"/>
    <w:qFormat/>
    <w:uiPriority w:val="0"/>
    <w:pPr>
      <w:adjustRightInd w:val="0"/>
      <w:spacing w:line="300" w:lineRule="auto"/>
      <w:ind w:firstLine="200" w:firstLineChars="200"/>
      <w:textAlignment w:val="baseline"/>
    </w:pPr>
    <w:rPr>
      <w:rFonts w:ascii="Times New Roman" w:hAnsi="Times New Roman" w:eastAsia="宋体" w:cs="Times New Roman"/>
      <w:bCs/>
      <w:sz w:val="24"/>
      <w:szCs w:val="20"/>
    </w:rPr>
  </w:style>
  <w:style w:type="paragraph" w:customStyle="1" w:styleId="971">
    <w:name w:val="paragraph1"/>
    <w:basedOn w:val="1"/>
    <w:qFormat/>
    <w:uiPriority w:val="0"/>
    <w:pPr>
      <w:widowControl/>
      <w:adjustRightInd w:val="0"/>
      <w:spacing w:before="100" w:beforeAutospacing="1" w:after="100" w:afterAutospacing="1" w:line="288" w:lineRule="auto"/>
      <w:ind w:firstLine="200" w:firstLineChars="200"/>
      <w:jc w:val="left"/>
      <w:textAlignment w:val="baseline"/>
    </w:pPr>
    <w:rPr>
      <w:rFonts w:ascii="宋体" w:hAnsi="宋体" w:eastAsia="宋体"/>
      <w:bCs/>
      <w:kern w:val="0"/>
      <w:sz w:val="24"/>
      <w:szCs w:val="24"/>
    </w:rPr>
  </w:style>
  <w:style w:type="paragraph" w:customStyle="1" w:styleId="972">
    <w:name w:val="G正文"/>
    <w:basedOn w:val="1"/>
    <w:qFormat/>
    <w:uiPriority w:val="0"/>
    <w:pPr>
      <w:widowControl/>
      <w:adjustRightInd w:val="0"/>
      <w:spacing w:line="360" w:lineRule="auto"/>
      <w:ind w:firstLine="200" w:firstLineChars="200"/>
      <w:textAlignment w:val="baseline"/>
    </w:pPr>
    <w:rPr>
      <w:rFonts w:ascii="Times New Roman" w:hAnsi="Times New Roman" w:eastAsia="宋体"/>
      <w:bCs/>
      <w:sz w:val="24"/>
      <w:szCs w:val="20"/>
    </w:rPr>
  </w:style>
  <w:style w:type="paragraph" w:customStyle="1" w:styleId="973">
    <w:name w:val="06-sinobest-正文"/>
    <w:basedOn w:val="1"/>
    <w:qFormat/>
    <w:uiPriority w:val="0"/>
    <w:pPr>
      <w:adjustRightInd w:val="0"/>
      <w:spacing w:before="50" w:beforeLines="50" w:after="50" w:afterLines="50" w:line="420" w:lineRule="exact"/>
      <w:ind w:firstLine="200" w:firstLineChars="200"/>
      <w:textAlignment w:val="baseline"/>
    </w:pPr>
    <w:rPr>
      <w:rFonts w:ascii="Verdana" w:hAnsi="Verdana" w:eastAsia="宋体" w:cs="Times New Roman"/>
      <w:bCs/>
      <w:sz w:val="24"/>
      <w:szCs w:val="24"/>
    </w:rPr>
  </w:style>
  <w:style w:type="paragraph" w:customStyle="1" w:styleId="974">
    <w:name w:val="font8"/>
    <w:basedOn w:val="1"/>
    <w:qFormat/>
    <w:uiPriority w:val="0"/>
    <w:pPr>
      <w:widowControl/>
      <w:adjustRightInd w:val="0"/>
      <w:spacing w:before="100" w:beforeAutospacing="1" w:after="100" w:afterAutospacing="1" w:line="288" w:lineRule="auto"/>
      <w:ind w:firstLine="200" w:firstLineChars="200"/>
      <w:jc w:val="left"/>
      <w:textAlignment w:val="baseline"/>
    </w:pPr>
    <w:rPr>
      <w:rFonts w:ascii="Verdana" w:hAnsi="Verdana" w:eastAsia="宋体"/>
      <w:bCs/>
      <w:color w:val="000000"/>
      <w:kern w:val="0"/>
      <w:sz w:val="20"/>
      <w:szCs w:val="20"/>
    </w:rPr>
  </w:style>
  <w:style w:type="paragraph" w:customStyle="1" w:styleId="975">
    <w:name w:val="Z3"/>
    <w:basedOn w:val="1"/>
    <w:next w:val="1"/>
    <w:qFormat/>
    <w:uiPriority w:val="0"/>
    <w:pPr>
      <w:tabs>
        <w:tab w:val="left" w:pos="1260"/>
      </w:tabs>
      <w:adjustRightInd w:val="0"/>
      <w:spacing w:before="360" w:after="180" w:line="288" w:lineRule="auto"/>
      <w:ind w:left="10" w:leftChars="10" w:firstLine="200" w:firstLineChars="200"/>
      <w:textAlignment w:val="baseline"/>
      <w:outlineLvl w:val="2"/>
    </w:pPr>
    <w:rPr>
      <w:rFonts w:ascii="Tahoma" w:hAnsi="Tahoma" w:eastAsia="幼圆" w:cs="Times New Roman"/>
      <w:bCs/>
      <w:caps/>
      <w:sz w:val="28"/>
      <w:szCs w:val="20"/>
    </w:rPr>
  </w:style>
  <w:style w:type="paragraph" w:customStyle="1" w:styleId="976">
    <w:name w:val="样式 (符号) 华文仿宋 行距: 1.5 倍行距 首行缩进:  2 字符"/>
    <w:basedOn w:val="1"/>
    <w:qFormat/>
    <w:uiPriority w:val="0"/>
    <w:pPr>
      <w:widowControl/>
      <w:adjustRightInd w:val="0"/>
      <w:spacing w:before="60" w:after="60" w:line="360" w:lineRule="auto"/>
      <w:ind w:firstLine="200" w:firstLineChars="200"/>
      <w:textAlignment w:val="baseline"/>
    </w:pPr>
    <w:rPr>
      <w:rFonts w:ascii="Times New Roman" w:hAnsi="华文仿宋" w:eastAsia="宋体"/>
      <w:bCs/>
      <w:kern w:val="0"/>
      <w:sz w:val="24"/>
      <w:szCs w:val="20"/>
    </w:rPr>
  </w:style>
  <w:style w:type="paragraph" w:customStyle="1" w:styleId="977">
    <w:name w:val="样式 标题 4H4PIM 4h4bulletblbb44headingH41H42H43H44H45..."/>
    <w:basedOn w:val="6"/>
    <w:next w:val="1"/>
    <w:qFormat/>
    <w:uiPriority w:val="0"/>
    <w:pPr>
      <w:widowControl/>
      <w:tabs>
        <w:tab w:val="left" w:pos="0"/>
        <w:tab w:val="left" w:pos="420"/>
        <w:tab w:val="left" w:pos="1080"/>
        <w:tab w:val="left" w:pos="1680"/>
      </w:tabs>
      <w:adjustRightInd w:val="0"/>
      <w:spacing w:before="50" w:beforeLines="50" w:after="0" w:line="360" w:lineRule="auto"/>
      <w:ind w:left="2162" w:right="238"/>
      <w:contextualSpacing/>
    </w:pPr>
    <w:rPr>
      <w:rFonts w:ascii="黑体" w:hAnsi="黑体" w:eastAsia="黑体" w:cs="Times New Roman"/>
      <w:b w:val="0"/>
      <w:kern w:val="0"/>
      <w:sz w:val="24"/>
      <w:szCs w:val="30"/>
    </w:rPr>
  </w:style>
  <w:style w:type="paragraph" w:customStyle="1" w:styleId="978">
    <w:name w:val="indent"/>
    <w:basedOn w:val="1"/>
    <w:qFormat/>
    <w:uiPriority w:val="0"/>
    <w:pPr>
      <w:widowControl/>
      <w:adjustRightInd w:val="0"/>
      <w:spacing w:before="60" w:after="40" w:line="288" w:lineRule="auto"/>
      <w:ind w:firstLine="200" w:firstLineChars="200"/>
      <w:jc w:val="left"/>
      <w:textAlignment w:val="baseline"/>
    </w:pPr>
    <w:rPr>
      <w:rFonts w:ascii="Verdana" w:hAnsi="Verdana" w:eastAsia="宋体"/>
      <w:bCs/>
      <w:color w:val="000000"/>
      <w:kern w:val="0"/>
      <w:sz w:val="18"/>
      <w:szCs w:val="18"/>
    </w:rPr>
  </w:style>
  <w:style w:type="paragraph" w:customStyle="1" w:styleId="979">
    <w:name w:val="图标注"/>
    <w:next w:val="1"/>
    <w:qFormat/>
    <w:uiPriority w:val="0"/>
    <w:pPr>
      <w:tabs>
        <w:tab w:val="left" w:pos="648"/>
      </w:tabs>
      <w:spacing w:before="50" w:beforeLines="50" w:line="360" w:lineRule="auto"/>
      <w:ind w:left="510" w:hanging="420"/>
      <w:jc w:val="center"/>
    </w:pPr>
    <w:rPr>
      <w:rFonts w:ascii="楷体_GB2312" w:hAnsi="Times New Roman" w:eastAsia="宋体" w:cs="Times New Roman"/>
      <w:sz w:val="21"/>
      <w:lang w:val="en-US" w:eastAsia="zh-CN" w:bidi="ar-SA"/>
    </w:rPr>
  </w:style>
  <w:style w:type="paragraph" w:customStyle="1" w:styleId="980">
    <w:name w:val="图_图片"/>
    <w:basedOn w:val="1"/>
    <w:qFormat/>
    <w:uiPriority w:val="0"/>
    <w:pPr>
      <w:adjustRightInd w:val="0"/>
      <w:spacing w:before="30" w:beforeLines="30" w:line="288" w:lineRule="auto"/>
      <w:ind w:firstLine="200" w:firstLineChars="200"/>
      <w:jc w:val="center"/>
      <w:textAlignment w:val="baseline"/>
    </w:pPr>
    <w:rPr>
      <w:rFonts w:ascii="Times New Roman" w:hAnsi="Times New Roman" w:eastAsia="宋体" w:cs="Times New Roman"/>
      <w:bCs/>
      <w:sz w:val="18"/>
      <w:szCs w:val="24"/>
    </w:rPr>
  </w:style>
  <w:style w:type="paragraph" w:customStyle="1" w:styleId="981">
    <w:name w:val="xl123"/>
    <w:basedOn w:val="1"/>
    <w:qFormat/>
    <w:uiPriority w:val="0"/>
    <w:pPr>
      <w:widowControl/>
      <w:pBdr>
        <w:left w:val="single" w:color="auto" w:sz="4" w:space="0"/>
        <w:right w:val="single" w:color="auto" w:sz="4" w:space="0"/>
      </w:pBdr>
      <w:adjustRightInd w:val="0"/>
      <w:spacing w:before="100" w:beforeAutospacing="1" w:after="100" w:afterAutospacing="1" w:line="288" w:lineRule="auto"/>
      <w:ind w:firstLine="200" w:firstLineChars="200"/>
      <w:jc w:val="center"/>
      <w:textAlignment w:val="center"/>
    </w:pPr>
    <w:rPr>
      <w:rFonts w:ascii="宋体" w:hAnsi="宋体" w:eastAsia="宋体"/>
      <w:b/>
      <w:kern w:val="0"/>
      <w:sz w:val="20"/>
      <w:szCs w:val="20"/>
    </w:rPr>
  </w:style>
  <w:style w:type="paragraph" w:customStyle="1" w:styleId="982">
    <w:name w:val="图题"/>
    <w:basedOn w:val="1"/>
    <w:next w:val="1"/>
    <w:qFormat/>
    <w:uiPriority w:val="0"/>
    <w:pPr>
      <w:widowControl/>
      <w:tabs>
        <w:tab w:val="left" w:pos="0"/>
      </w:tabs>
      <w:autoSpaceDN w:val="0"/>
      <w:adjustRightInd w:val="0"/>
      <w:spacing w:line="300" w:lineRule="auto"/>
      <w:ind w:firstLine="200" w:firstLineChars="200"/>
      <w:jc w:val="center"/>
      <w:textAlignment w:val="baseline"/>
    </w:pPr>
    <w:rPr>
      <w:rFonts w:ascii="宋体" w:hAnsi="宋体" w:eastAsia="宋体" w:cs="Times New Roman"/>
      <w:bCs/>
      <w:kern w:val="0"/>
      <w:sz w:val="24"/>
      <w:szCs w:val="24"/>
    </w:rPr>
  </w:style>
  <w:style w:type="paragraph" w:customStyle="1" w:styleId="983">
    <w:name w:val="五级无标题条"/>
    <w:basedOn w:val="1"/>
    <w:qFormat/>
    <w:uiPriority w:val="0"/>
    <w:pPr>
      <w:tabs>
        <w:tab w:val="left" w:pos="1296"/>
      </w:tabs>
      <w:adjustRightInd w:val="0"/>
      <w:spacing w:line="360" w:lineRule="auto"/>
      <w:ind w:left="1296" w:firstLine="200" w:firstLineChars="200"/>
      <w:textAlignment w:val="baseline"/>
    </w:pPr>
    <w:rPr>
      <w:rFonts w:ascii="Verdana" w:hAnsi="Verdana" w:eastAsia="宋体" w:cs="Times New Roman"/>
      <w:bCs/>
      <w:sz w:val="24"/>
      <w:szCs w:val="20"/>
    </w:rPr>
  </w:style>
  <w:style w:type="paragraph" w:customStyle="1" w:styleId="984">
    <w:name w:val="样式 首行缩进:  0.85 厘米"/>
    <w:basedOn w:val="1"/>
    <w:qFormat/>
    <w:uiPriority w:val="0"/>
    <w:pPr>
      <w:widowControl/>
      <w:adjustRightInd w:val="0"/>
      <w:spacing w:line="360" w:lineRule="auto"/>
      <w:ind w:firstLine="200" w:firstLineChars="200"/>
      <w:textAlignment w:val="baseline"/>
    </w:pPr>
    <w:rPr>
      <w:rFonts w:ascii="Arial" w:hAnsi="Arial" w:eastAsia="宋体"/>
      <w:bCs/>
      <w:kern w:val="0"/>
      <w:szCs w:val="20"/>
    </w:rPr>
  </w:style>
  <w:style w:type="paragraph" w:customStyle="1" w:styleId="985">
    <w:name w:val="样式 标题 2 + 四号 深蓝 左侧:  0 厘米 首行缩进:  0 厘米"/>
    <w:basedOn w:val="4"/>
    <w:next w:val="1"/>
    <w:qFormat/>
    <w:uiPriority w:val="0"/>
    <w:pPr>
      <w:spacing w:before="240" w:after="0" w:line="360" w:lineRule="auto"/>
      <w:jc w:val="left"/>
    </w:pPr>
    <w:rPr>
      <w:rFonts w:ascii="Times New Roman" w:hAnsi="Times New Roman" w:eastAsia="黑体"/>
      <w:b w:val="0"/>
      <w:bCs w:val="0"/>
      <w:color w:val="000080"/>
      <w:sz w:val="28"/>
      <w:szCs w:val="24"/>
    </w:rPr>
  </w:style>
  <w:style w:type="paragraph" w:customStyle="1" w:styleId="986">
    <w:name w:val="公文行文"/>
    <w:basedOn w:val="1"/>
    <w:qFormat/>
    <w:uiPriority w:val="0"/>
    <w:pPr>
      <w:adjustRightInd w:val="0"/>
      <w:spacing w:line="360" w:lineRule="auto"/>
      <w:ind w:firstLine="200" w:firstLineChars="200"/>
      <w:textAlignment w:val="baseline"/>
    </w:pPr>
    <w:rPr>
      <w:rFonts w:ascii="Times New Roman" w:hAnsi="Times New Roman" w:eastAsia="宋体" w:cs="Times New Roman"/>
      <w:bCs/>
      <w:sz w:val="28"/>
      <w:szCs w:val="24"/>
    </w:rPr>
  </w:style>
  <w:style w:type="paragraph" w:customStyle="1" w:styleId="987">
    <w:name w:val="FR正文1"/>
    <w:basedOn w:val="1"/>
    <w:qFormat/>
    <w:uiPriority w:val="0"/>
    <w:pPr>
      <w:widowControl/>
      <w:adjustRightInd w:val="0"/>
      <w:snapToGrid w:val="0"/>
      <w:spacing w:line="360" w:lineRule="auto"/>
      <w:ind w:firstLine="200" w:firstLineChars="200"/>
      <w:jc w:val="left"/>
      <w:textAlignment w:val="baseline"/>
    </w:pPr>
    <w:rPr>
      <w:rFonts w:ascii="Times New Roman" w:hAnsi="Times New Roman" w:eastAsia="宋体" w:cs="Times New Roman"/>
      <w:bCs/>
      <w:kern w:val="0"/>
      <w:szCs w:val="20"/>
    </w:rPr>
  </w:style>
  <w:style w:type="paragraph" w:customStyle="1" w:styleId="988">
    <w:name w:val="正文文字缩进2字"/>
    <w:basedOn w:val="36"/>
    <w:next w:val="1"/>
    <w:qFormat/>
    <w:uiPriority w:val="0"/>
    <w:pPr>
      <w:tabs>
        <w:tab w:val="left" w:pos="850"/>
      </w:tabs>
      <w:adjustRightInd w:val="0"/>
      <w:spacing w:after="60" w:line="360" w:lineRule="auto"/>
      <w:ind w:left="200" w:leftChars="200" w:firstLine="182" w:firstLineChars="182"/>
      <w:textAlignment w:val="baseline"/>
    </w:pPr>
    <w:rPr>
      <w:rFonts w:ascii="Times New Roman" w:hAnsi="Times New Roman" w:eastAsia="宋体" w:cs="Times New Roman"/>
      <w:bCs/>
      <w:sz w:val="24"/>
      <w:szCs w:val="24"/>
    </w:rPr>
  </w:style>
  <w:style w:type="paragraph" w:customStyle="1" w:styleId="989">
    <w:name w:val="p18"/>
    <w:basedOn w:val="1"/>
    <w:qFormat/>
    <w:uiPriority w:val="0"/>
    <w:pPr>
      <w:widowControl/>
      <w:adjustRightInd w:val="0"/>
      <w:spacing w:after="120" w:line="360" w:lineRule="auto"/>
      <w:ind w:firstLine="200" w:firstLineChars="200"/>
      <w:textAlignment w:val="baseline"/>
    </w:pPr>
    <w:rPr>
      <w:rFonts w:ascii="Verdana" w:hAnsi="Verdana" w:eastAsia="宋体" w:cs="Times New Roman"/>
      <w:bCs/>
      <w:kern w:val="0"/>
      <w:sz w:val="24"/>
      <w:szCs w:val="20"/>
    </w:rPr>
  </w:style>
  <w:style w:type="paragraph" w:customStyle="1" w:styleId="990">
    <w:name w:val="编号"/>
    <w:basedOn w:val="1"/>
    <w:next w:val="1"/>
    <w:qFormat/>
    <w:uiPriority w:val="0"/>
    <w:pPr>
      <w:adjustRightInd w:val="0"/>
      <w:spacing w:before="50" w:beforeLines="50" w:line="288" w:lineRule="auto"/>
      <w:ind w:left="1271" w:firstLine="200" w:firstLineChars="200"/>
      <w:textAlignment w:val="baseline"/>
    </w:pPr>
    <w:rPr>
      <w:rFonts w:ascii="Calibri" w:hAnsi="Calibri" w:eastAsia="宋体" w:cs="Times New Roman"/>
      <w:b/>
      <w:bCs/>
      <w:sz w:val="18"/>
    </w:rPr>
  </w:style>
  <w:style w:type="paragraph" w:customStyle="1" w:styleId="991">
    <w:name w:val="Char Char Char1"/>
    <w:basedOn w:val="1"/>
    <w:qFormat/>
    <w:uiPriority w:val="0"/>
    <w:pPr>
      <w:adjustRightInd w:val="0"/>
      <w:spacing w:line="288" w:lineRule="auto"/>
      <w:ind w:firstLine="200" w:firstLineChars="200"/>
      <w:textAlignment w:val="baseline"/>
    </w:pPr>
    <w:rPr>
      <w:rFonts w:ascii="Times New Roman" w:hAnsi="Times New Roman" w:eastAsia="宋体" w:cs="Times New Roman"/>
      <w:bCs/>
      <w:szCs w:val="24"/>
    </w:rPr>
  </w:style>
  <w:style w:type="paragraph" w:customStyle="1" w:styleId="992">
    <w:name w:val="Char Char1 Char Char Char Char"/>
    <w:basedOn w:val="27"/>
    <w:qFormat/>
    <w:uiPriority w:val="0"/>
    <w:pPr>
      <w:adjustRightInd w:val="0"/>
      <w:spacing w:line="360" w:lineRule="auto"/>
      <w:ind w:firstLine="200" w:firstLineChars="200"/>
      <w:textAlignment w:val="baseline"/>
    </w:pPr>
    <w:rPr>
      <w:rFonts w:eastAsia="仿宋_GB2312"/>
      <w:b/>
      <w:bCs/>
      <w:sz w:val="36"/>
      <w:szCs w:val="36"/>
    </w:rPr>
  </w:style>
  <w:style w:type="paragraph" w:customStyle="1" w:styleId="993">
    <w:name w:val="正文111"/>
    <w:qFormat/>
    <w:uiPriority w:val="0"/>
    <w:pPr>
      <w:ind w:firstLine="200" w:firstLineChars="200"/>
    </w:pPr>
    <w:rPr>
      <w:rFonts w:ascii="Times New Roman" w:hAnsi="Times New Roman" w:eastAsia="仿宋_GB2312" w:cs="Times New Roman"/>
      <w:bCs/>
      <w:kern w:val="2"/>
      <w:sz w:val="28"/>
      <w:szCs w:val="32"/>
      <w:lang w:val="en-US" w:eastAsia="zh-CN" w:bidi="ar-SA"/>
    </w:rPr>
  </w:style>
  <w:style w:type="paragraph" w:customStyle="1" w:styleId="994">
    <w:name w:val="样式 首行缩进:  2 字符 行距: 2 倍行距"/>
    <w:basedOn w:val="1"/>
    <w:qFormat/>
    <w:uiPriority w:val="0"/>
    <w:pPr>
      <w:adjustRightInd w:val="0"/>
      <w:spacing w:before="120" w:line="360" w:lineRule="auto"/>
      <w:ind w:firstLine="200" w:firstLineChars="200"/>
      <w:textAlignment w:val="baseline"/>
    </w:pPr>
    <w:rPr>
      <w:rFonts w:ascii="Times New Roman" w:hAnsi="Times New Roman" w:eastAsia="宋体"/>
      <w:bCs/>
      <w:sz w:val="24"/>
      <w:szCs w:val="20"/>
    </w:rPr>
  </w:style>
  <w:style w:type="paragraph" w:customStyle="1" w:styleId="995">
    <w:name w:val="列出段落2"/>
    <w:basedOn w:val="1"/>
    <w:qFormat/>
    <w:uiPriority w:val="0"/>
    <w:pPr>
      <w:adjustRightInd w:val="0"/>
      <w:spacing w:before="60" w:after="60" w:line="360" w:lineRule="atLeast"/>
      <w:ind w:firstLine="200" w:firstLineChars="200"/>
      <w:textAlignment w:val="baseline"/>
    </w:pPr>
    <w:rPr>
      <w:rFonts w:ascii="Times New Roman" w:hAnsi="Times New Roman" w:eastAsia="宋体" w:cs="Times New Roman"/>
      <w:bCs/>
      <w:kern w:val="0"/>
      <w:sz w:val="24"/>
      <w:szCs w:val="20"/>
    </w:rPr>
  </w:style>
  <w:style w:type="paragraph" w:customStyle="1" w:styleId="996">
    <w:name w:val="数据1"/>
    <w:basedOn w:val="1"/>
    <w:qFormat/>
    <w:uiPriority w:val="0"/>
    <w:pPr>
      <w:keepNext/>
      <w:keepLines/>
      <w:pageBreakBefore/>
      <w:tabs>
        <w:tab w:val="left" w:pos="283"/>
      </w:tabs>
      <w:adjustRightInd w:val="0"/>
      <w:spacing w:before="480" w:after="480" w:line="360" w:lineRule="auto"/>
      <w:ind w:left="420" w:firstLine="200" w:firstLineChars="200"/>
      <w:jc w:val="center"/>
      <w:textAlignment w:val="baseline"/>
      <w:outlineLvl w:val="0"/>
    </w:pPr>
    <w:rPr>
      <w:rFonts w:ascii="Times New Roman" w:hAnsi="Times New Roman" w:eastAsia="宋体"/>
      <w:b/>
      <w:color w:val="000000"/>
      <w:spacing w:val="20"/>
      <w:kern w:val="44"/>
      <w:sz w:val="24"/>
      <w:szCs w:val="20"/>
    </w:rPr>
  </w:style>
  <w:style w:type="paragraph" w:customStyle="1" w:styleId="997">
    <w:name w:val="数据3"/>
    <w:basedOn w:val="1"/>
    <w:qFormat/>
    <w:uiPriority w:val="0"/>
    <w:pPr>
      <w:keepNext/>
      <w:keepLines/>
      <w:tabs>
        <w:tab w:val="left" w:pos="283"/>
      </w:tabs>
      <w:adjustRightInd w:val="0"/>
      <w:spacing w:before="120" w:after="120" w:line="360" w:lineRule="auto"/>
      <w:ind w:left="1260" w:firstLine="200" w:firstLineChars="200"/>
      <w:jc w:val="left"/>
      <w:textAlignment w:val="baseline"/>
      <w:outlineLvl w:val="2"/>
    </w:pPr>
    <w:rPr>
      <w:rFonts w:ascii="Times New Roman" w:hAnsi="Times New Roman" w:eastAsia="楷体_GB2312"/>
      <w:b/>
      <w:spacing w:val="20"/>
      <w:sz w:val="28"/>
      <w:szCs w:val="20"/>
    </w:rPr>
  </w:style>
  <w:style w:type="paragraph" w:customStyle="1" w:styleId="998">
    <w:name w:val="数据4"/>
    <w:basedOn w:val="1"/>
    <w:qFormat/>
    <w:uiPriority w:val="0"/>
    <w:pPr>
      <w:keepNext/>
      <w:keepLines/>
      <w:tabs>
        <w:tab w:val="left" w:pos="283"/>
        <w:tab w:val="left" w:pos="993"/>
      </w:tabs>
      <w:adjustRightInd w:val="0"/>
      <w:spacing w:before="120" w:after="120" w:line="360" w:lineRule="auto"/>
      <w:ind w:left="1680" w:firstLine="200" w:firstLineChars="200"/>
      <w:textAlignment w:val="baseline"/>
      <w:outlineLvl w:val="3"/>
    </w:pPr>
    <w:rPr>
      <w:rFonts w:ascii="Times New Roman" w:hAnsi="Times New Roman" w:eastAsia="宋体"/>
      <w:b/>
      <w:color w:val="000000"/>
      <w:spacing w:val="10"/>
      <w:sz w:val="24"/>
      <w:szCs w:val="20"/>
    </w:rPr>
  </w:style>
  <w:style w:type="paragraph" w:customStyle="1" w:styleId="999">
    <w:name w:val="数据图"/>
    <w:basedOn w:val="555"/>
    <w:qFormat/>
    <w:uiPriority w:val="0"/>
    <w:pPr>
      <w:ind w:firstLine="0" w:firstLineChars="0"/>
      <w:jc w:val="center"/>
    </w:pPr>
  </w:style>
  <w:style w:type="paragraph" w:customStyle="1" w:styleId="1000">
    <w:name w:val="数据2"/>
    <w:basedOn w:val="1"/>
    <w:qFormat/>
    <w:uiPriority w:val="0"/>
    <w:pPr>
      <w:keepNext/>
      <w:keepLines/>
      <w:tabs>
        <w:tab w:val="left" w:pos="630"/>
        <w:tab w:val="left" w:pos="840"/>
      </w:tabs>
      <w:adjustRightInd w:val="0"/>
      <w:spacing w:before="120" w:after="120" w:line="360" w:lineRule="auto"/>
      <w:ind w:left="135" w:hanging="135" w:hangingChars="135"/>
      <w:jc w:val="left"/>
      <w:textAlignment w:val="baseline"/>
      <w:outlineLvl w:val="1"/>
    </w:pPr>
    <w:rPr>
      <w:rFonts w:ascii="Times New Roman" w:hAnsi="Times New Roman" w:eastAsia="宋体"/>
      <w:b/>
      <w:color w:val="000000"/>
      <w:spacing w:val="20"/>
      <w:sz w:val="28"/>
      <w:szCs w:val="20"/>
    </w:rPr>
  </w:style>
  <w:style w:type="paragraph" w:customStyle="1" w:styleId="1001">
    <w:name w:val="Gheading 3"/>
    <w:basedOn w:val="1"/>
    <w:qFormat/>
    <w:uiPriority w:val="0"/>
    <w:pPr>
      <w:keepNext/>
      <w:keepLines/>
      <w:widowControl/>
      <w:tabs>
        <w:tab w:val="left" w:pos="710"/>
        <w:tab w:val="left" w:pos="840"/>
        <w:tab w:val="left" w:pos="1680"/>
      </w:tabs>
      <w:adjustRightInd w:val="0"/>
      <w:spacing w:before="260" w:after="260" w:line="413" w:lineRule="auto"/>
      <w:ind w:left="1260" w:firstLine="200" w:firstLineChars="200"/>
      <w:jc w:val="left"/>
      <w:textAlignment w:val="baseline"/>
      <w:outlineLvl w:val="2"/>
    </w:pPr>
    <w:rPr>
      <w:rFonts w:ascii="Calibri" w:hAnsi="Calibri" w:eastAsia="宋体" w:cs="Times New Roman"/>
      <w:b/>
      <w:bCs/>
      <w:kern w:val="0"/>
      <w:sz w:val="24"/>
      <w:szCs w:val="20"/>
    </w:rPr>
  </w:style>
  <w:style w:type="paragraph" w:customStyle="1" w:styleId="1002">
    <w:name w:val="修订11"/>
    <w:qFormat/>
    <w:uiPriority w:val="0"/>
    <w:rPr>
      <w:rFonts w:ascii="Times New Roman" w:hAnsi="Times New Roman" w:eastAsia="宋体" w:cs="Times New Roman"/>
      <w:sz w:val="24"/>
      <w:lang w:val="en-US" w:eastAsia="zh-CN" w:bidi="ar-SA"/>
    </w:rPr>
  </w:style>
  <w:style w:type="paragraph" w:customStyle="1" w:styleId="1003">
    <w:name w:val="列出段落21"/>
    <w:basedOn w:val="1"/>
    <w:qFormat/>
    <w:uiPriority w:val="0"/>
    <w:pPr>
      <w:adjustRightInd w:val="0"/>
      <w:spacing w:before="60" w:after="60" w:line="360" w:lineRule="atLeast"/>
      <w:ind w:firstLine="200" w:firstLineChars="200"/>
      <w:textAlignment w:val="baseline"/>
    </w:pPr>
    <w:rPr>
      <w:rFonts w:ascii="Times New Roman" w:hAnsi="Times New Roman" w:eastAsia="宋体" w:cs="Times New Roman"/>
      <w:bCs/>
      <w:kern w:val="0"/>
      <w:sz w:val="24"/>
      <w:szCs w:val="20"/>
    </w:rPr>
  </w:style>
  <w:style w:type="paragraph" w:customStyle="1" w:styleId="1004">
    <w:name w:val="电子检务正文"/>
    <w:qFormat/>
    <w:uiPriority w:val="0"/>
    <w:pPr>
      <w:ind w:firstLine="200" w:firstLineChars="200"/>
      <w:jc w:val="both"/>
    </w:pPr>
    <w:rPr>
      <w:rFonts w:ascii="Times New Roman" w:hAnsi="Times New Roman" w:eastAsia="仿宋_GB2312" w:cs="Times New Roman"/>
      <w:bCs/>
      <w:sz w:val="28"/>
      <w:szCs w:val="28"/>
      <w:lang w:val="en-US" w:eastAsia="zh-CN" w:bidi="ar-SA"/>
    </w:rPr>
  </w:style>
  <w:style w:type="paragraph" w:customStyle="1" w:styleId="1005">
    <w:name w:val="列出段落3"/>
    <w:basedOn w:val="1"/>
    <w:qFormat/>
    <w:uiPriority w:val="0"/>
    <w:pPr>
      <w:adjustRightInd w:val="0"/>
      <w:spacing w:line="288" w:lineRule="auto"/>
      <w:ind w:firstLine="200" w:firstLineChars="200"/>
      <w:textAlignment w:val="baseline"/>
    </w:pPr>
    <w:rPr>
      <w:rFonts w:ascii="Calibri" w:hAnsi="Calibri" w:eastAsia="宋体" w:cs="Times New Roman"/>
      <w:bCs/>
    </w:rPr>
  </w:style>
  <w:style w:type="paragraph" w:customStyle="1" w:styleId="1006">
    <w:name w:val="附件"/>
    <w:basedOn w:val="1"/>
    <w:next w:val="1"/>
    <w:qFormat/>
    <w:uiPriority w:val="0"/>
    <w:pPr>
      <w:adjustRightInd w:val="0"/>
      <w:spacing w:line="288" w:lineRule="auto"/>
      <w:ind w:firstLine="200" w:firstLineChars="200"/>
      <w:textAlignment w:val="baseline"/>
    </w:pPr>
    <w:rPr>
      <w:rFonts w:ascii="仿宋_GB2312" w:hAnsi="Times New Roman" w:eastAsia="宋体" w:cs="Times New Roman"/>
      <w:b/>
      <w:bCs/>
      <w:sz w:val="44"/>
      <w:szCs w:val="44"/>
    </w:rPr>
  </w:style>
  <w:style w:type="paragraph" w:customStyle="1" w:styleId="1007">
    <w:name w:val="样式 列表 + 左侧:  0 厘米 悬挂缩进: 2 字符"/>
    <w:basedOn w:val="25"/>
    <w:qFormat/>
    <w:uiPriority w:val="0"/>
    <w:pPr>
      <w:contextualSpacing w:val="0"/>
    </w:pPr>
    <w:rPr>
      <w:rFonts w:ascii="Times New Roman" w:hAnsi="Times New Roman" w:eastAsia="仿宋_GB2312"/>
      <w:bCs/>
      <w:sz w:val="24"/>
      <w:szCs w:val="20"/>
    </w:rPr>
  </w:style>
  <w:style w:type="paragraph" w:customStyle="1" w:styleId="1008">
    <w:name w:val="表格标注（绿盟科技）"/>
    <w:basedOn w:val="737"/>
    <w:next w:val="560"/>
    <w:qFormat/>
    <w:uiPriority w:val="0"/>
    <w:pPr>
      <w:tabs>
        <w:tab w:val="left" w:pos="873"/>
      </w:tabs>
      <w:ind w:left="3920"/>
    </w:pPr>
  </w:style>
  <w:style w:type="paragraph" w:customStyle="1" w:styleId="1009">
    <w:name w:val="样式5号字"/>
    <w:basedOn w:val="25"/>
    <w:qFormat/>
    <w:uiPriority w:val="0"/>
    <w:pPr>
      <w:contextualSpacing w:val="0"/>
    </w:pPr>
    <w:rPr>
      <w:rFonts w:ascii="Times New Roman" w:hAnsi="Times New Roman" w:eastAsia="宋体" w:cs="Times New Roman"/>
      <w:bCs/>
      <w:caps/>
      <w:szCs w:val="21"/>
    </w:rPr>
  </w:style>
  <w:style w:type="paragraph" w:customStyle="1" w:styleId="1010">
    <w:name w:val="样式 样式5号字 + 非全部大写 左侧:  0 厘米 悬挂缩进: 2 字符"/>
    <w:basedOn w:val="1009"/>
    <w:qFormat/>
    <w:uiPriority w:val="0"/>
    <w:pPr>
      <w:ind w:left="0" w:firstLine="0" w:firstLineChars="0"/>
    </w:pPr>
    <w:rPr>
      <w:rFonts w:cs="宋体"/>
      <w:caps w:val="0"/>
    </w:rPr>
  </w:style>
  <w:style w:type="paragraph" w:customStyle="1" w:styleId="1011">
    <w:name w:val="样式 样式 样式5号字 + 非全部大写 左侧:  0 厘米 悬挂缩进: 2 字符 + 居中"/>
    <w:basedOn w:val="1010"/>
    <w:qFormat/>
    <w:uiPriority w:val="0"/>
    <w:pPr>
      <w:jc w:val="center"/>
    </w:pPr>
    <w:rPr>
      <w:szCs w:val="20"/>
    </w:rPr>
  </w:style>
  <w:style w:type="paragraph" w:customStyle="1" w:styleId="1012">
    <w:name w:val="样式 标题 3Level 3 HeadH3第二层条第三层h3l3CTLevel 3 Topic Heading..."/>
    <w:basedOn w:val="5"/>
    <w:qFormat/>
    <w:uiPriority w:val="0"/>
    <w:pPr>
      <w:tabs>
        <w:tab w:val="left" w:pos="190"/>
        <w:tab w:val="left" w:pos="720"/>
      </w:tabs>
      <w:adjustRightInd w:val="0"/>
      <w:spacing w:before="100" w:beforeAutospacing="1" w:after="100" w:afterAutospacing="1" w:line="360" w:lineRule="auto"/>
      <w:ind w:left="900" w:firstLine="200" w:firstLineChars="200"/>
      <w:textAlignment w:val="baseline"/>
    </w:pPr>
    <w:rPr>
      <w:rFonts w:ascii="仿宋_GB2312" w:hAnsi="Times New Roman" w:eastAsia="黑体" w:cs="Times New Roman"/>
      <w:b w:val="0"/>
      <w:kern w:val="0"/>
      <w:sz w:val="24"/>
    </w:rPr>
  </w:style>
  <w:style w:type="paragraph" w:customStyle="1" w:styleId="1013">
    <w:name w:val="样式 图1 + 左侧:  2 字符 悬挂缩进: 2 字符"/>
    <w:basedOn w:val="572"/>
    <w:qFormat/>
    <w:uiPriority w:val="0"/>
    <w:pPr>
      <w:widowControl w:val="0"/>
      <w:tabs>
        <w:tab w:val="left" w:pos="425"/>
      </w:tabs>
      <w:ind w:left="200" w:hanging="200" w:hangingChars="200"/>
      <w:jc w:val="both"/>
    </w:pPr>
    <w:rPr>
      <w:rFonts w:ascii="Times New Roman" w:hAnsi="Times New Roman" w:cs="宋体"/>
      <w:sz w:val="21"/>
    </w:rPr>
  </w:style>
  <w:style w:type="paragraph" w:customStyle="1" w:styleId="1014">
    <w:name w:val="样式 图表目录 + 左侧:  2 字符 悬挂缩进: 2 字符"/>
    <w:basedOn w:val="73"/>
    <w:qFormat/>
    <w:uiPriority w:val="0"/>
    <w:pPr>
      <w:spacing w:before="0" w:after="0" w:line="360" w:lineRule="auto"/>
      <w:ind w:left="200" w:hanging="200" w:hangingChars="200"/>
      <w:jc w:val="both"/>
    </w:pPr>
    <w:rPr>
      <w:rFonts w:eastAsia="宋体" w:cs="宋体"/>
      <w:bCs/>
      <w:color w:val="auto"/>
      <w:sz w:val="21"/>
      <w:szCs w:val="21"/>
    </w:rPr>
  </w:style>
  <w:style w:type="paragraph" w:customStyle="1" w:styleId="1015">
    <w:name w:val="样式 样式 图表目录 + 左侧:  2 字符 悬挂缩进: 2 字符 + 左侧:  2 字符 悬挂缩进: 2 字符"/>
    <w:basedOn w:val="1014"/>
    <w:qFormat/>
    <w:uiPriority w:val="0"/>
    <w:rPr>
      <w:szCs w:val="20"/>
    </w:rPr>
  </w:style>
  <w:style w:type="paragraph" w:customStyle="1" w:styleId="1016">
    <w:name w:val="样式 样式 样式 图表目录 + 左侧:  2 字符 悬挂缩进: 2 字符 + 左侧:  2 字符 悬挂缩进: 2 字符 + 左侧..."/>
    <w:basedOn w:val="1015"/>
    <w:qFormat/>
    <w:uiPriority w:val="0"/>
  </w:style>
  <w:style w:type="paragraph" w:customStyle="1" w:styleId="1017">
    <w:name w:val="附件标题"/>
    <w:basedOn w:val="1006"/>
    <w:next w:val="1"/>
    <w:qFormat/>
    <w:uiPriority w:val="0"/>
    <w:pPr>
      <w:tabs>
        <w:tab w:val="left" w:pos="0"/>
      </w:tabs>
      <w:spacing w:after="240" w:line="480" w:lineRule="auto"/>
      <w:ind w:left="420" w:right="100" w:rightChars="100"/>
      <w:jc w:val="left"/>
      <w:outlineLvl w:val="0"/>
    </w:pPr>
    <w:rPr>
      <w:b w:val="0"/>
      <w:spacing w:val="20"/>
      <w:szCs w:val="28"/>
    </w:rPr>
  </w:style>
  <w:style w:type="paragraph" w:customStyle="1" w:styleId="1018">
    <w:name w:val="样式 题注 + 首行缩进:  2 字符3"/>
    <w:basedOn w:val="22"/>
    <w:qFormat/>
    <w:uiPriority w:val="0"/>
    <w:rPr>
      <w:rFonts w:cs="宋体"/>
      <w:bCs/>
      <w:sz w:val="21"/>
    </w:rPr>
  </w:style>
  <w:style w:type="paragraph" w:customStyle="1" w:styleId="1019">
    <w:name w:val="样式 题注 + 首行缩进:  2 字符4"/>
    <w:basedOn w:val="22"/>
    <w:qFormat/>
    <w:uiPriority w:val="0"/>
    <w:rPr>
      <w:rFonts w:cs="宋体"/>
      <w:bCs/>
      <w:sz w:val="21"/>
    </w:rPr>
  </w:style>
  <w:style w:type="paragraph" w:customStyle="1" w:styleId="1020">
    <w:name w:val="样式 题注 + 首行缩进:  2 字符5"/>
    <w:basedOn w:val="22"/>
    <w:qFormat/>
    <w:uiPriority w:val="0"/>
    <w:rPr>
      <w:rFonts w:cs="宋体"/>
      <w:bCs/>
      <w:sz w:val="21"/>
    </w:rPr>
  </w:style>
  <w:style w:type="paragraph" w:customStyle="1" w:styleId="1021">
    <w:name w:val="样式 题注 + 首行缩进:  2 字符6"/>
    <w:basedOn w:val="22"/>
    <w:qFormat/>
    <w:uiPriority w:val="0"/>
    <w:rPr>
      <w:rFonts w:cs="宋体"/>
      <w:bCs/>
      <w:sz w:val="21"/>
    </w:rPr>
  </w:style>
  <w:style w:type="paragraph" w:customStyle="1" w:styleId="1022">
    <w:name w:val="样式 题注 + 左侧:  1.48 厘米 首行缩进:  0 字符"/>
    <w:basedOn w:val="22"/>
    <w:qFormat/>
    <w:uiPriority w:val="0"/>
    <w:pPr>
      <w:ind w:left="840"/>
      <w:jc w:val="center"/>
    </w:pPr>
    <w:rPr>
      <w:rFonts w:cs="宋体"/>
      <w:bCs/>
      <w:sz w:val="21"/>
    </w:rPr>
  </w:style>
  <w:style w:type="paragraph" w:customStyle="1" w:styleId="1023">
    <w:name w:val="样式 正文五号缩进2字符"/>
    <w:basedOn w:val="629"/>
    <w:qFormat/>
    <w:uiPriority w:val="0"/>
    <w:pPr>
      <w:adjustRightInd/>
      <w:textAlignment w:val="auto"/>
    </w:pPr>
    <w:rPr>
      <w:rFonts w:ascii="Times New Roman" w:hAnsi="Times New Roman"/>
      <w:sz w:val="21"/>
    </w:rPr>
  </w:style>
  <w:style w:type="paragraph" w:customStyle="1" w:styleId="1024">
    <w:name w:val="标题 1（绿盟科技）"/>
    <w:basedOn w:val="3"/>
    <w:next w:val="560"/>
    <w:qFormat/>
    <w:uiPriority w:val="0"/>
    <w:pPr>
      <w:keepLines/>
      <w:pageBreakBefore/>
      <w:pBdr>
        <w:bottom w:val="single" w:color="auto" w:sz="48" w:space="1"/>
      </w:pBdr>
      <w:adjustRightInd w:val="0"/>
      <w:spacing w:before="600" w:after="330" w:line="576" w:lineRule="auto"/>
      <w:ind w:left="420" w:hanging="420"/>
      <w:jc w:val="left"/>
      <w:textAlignment w:val="baseline"/>
    </w:pPr>
    <w:rPr>
      <w:rFonts w:eastAsia="黑体"/>
      <w:bCs/>
      <w:color w:val="auto"/>
      <w:kern w:val="44"/>
      <w:sz w:val="44"/>
      <w:szCs w:val="44"/>
      <w:lang w:val="en-US"/>
    </w:rPr>
  </w:style>
  <w:style w:type="paragraph" w:customStyle="1" w:styleId="1025">
    <w:name w:val="标题 3（绿盟科技）"/>
    <w:basedOn w:val="5"/>
    <w:next w:val="560"/>
    <w:qFormat/>
    <w:uiPriority w:val="0"/>
    <w:pPr>
      <w:tabs>
        <w:tab w:val="left" w:pos="960"/>
      </w:tabs>
      <w:adjustRightInd w:val="0"/>
      <w:spacing w:before="0" w:after="0"/>
      <w:ind w:left="420" w:firstLine="200" w:firstLineChars="200"/>
      <w:textAlignment w:val="baseline"/>
    </w:pPr>
    <w:rPr>
      <w:rFonts w:ascii="Arial" w:hAnsi="Arial" w:eastAsia="黑体" w:cs="Times New Roman"/>
      <w:b w:val="0"/>
      <w:bCs w:val="0"/>
      <w:kern w:val="0"/>
      <w:sz w:val="30"/>
      <w:szCs w:val="30"/>
    </w:rPr>
  </w:style>
  <w:style w:type="paragraph" w:customStyle="1" w:styleId="1026">
    <w:name w:val="标题 4（绿盟科技）"/>
    <w:basedOn w:val="6"/>
    <w:next w:val="560"/>
    <w:qFormat/>
    <w:uiPriority w:val="0"/>
    <w:pPr>
      <w:widowControl/>
      <w:tabs>
        <w:tab w:val="left" w:pos="0"/>
        <w:tab w:val="left" w:pos="420"/>
        <w:tab w:val="left" w:pos="1080"/>
      </w:tabs>
      <w:spacing w:after="156"/>
      <w:ind w:left="420" w:right="238" w:hanging="420"/>
      <w:contextualSpacing/>
      <w:jc w:val="left"/>
    </w:pPr>
    <w:rPr>
      <w:rFonts w:ascii="Arial" w:hAnsi="Arial" w:eastAsia="黑体" w:cs="Times New Roman"/>
      <w:kern w:val="0"/>
    </w:rPr>
  </w:style>
  <w:style w:type="paragraph" w:customStyle="1" w:styleId="1027">
    <w:name w:val="标题 5（有编号）（绿盟科技）"/>
    <w:basedOn w:val="1"/>
    <w:next w:val="560"/>
    <w:qFormat/>
    <w:uiPriority w:val="0"/>
    <w:pPr>
      <w:keepNext/>
      <w:keepLines/>
      <w:adjustRightInd w:val="0"/>
      <w:spacing w:before="280" w:after="156" w:line="377" w:lineRule="auto"/>
      <w:ind w:left="2100" w:firstLine="200" w:firstLineChars="200"/>
      <w:jc w:val="left"/>
      <w:textAlignment w:val="baseline"/>
      <w:outlineLvl w:val="4"/>
    </w:pPr>
    <w:rPr>
      <w:rFonts w:ascii="Arial" w:hAnsi="Arial" w:eastAsia="黑体" w:cs="Times New Roman"/>
      <w:b/>
      <w:bCs/>
      <w:kern w:val="0"/>
      <w:sz w:val="24"/>
      <w:szCs w:val="28"/>
    </w:rPr>
  </w:style>
  <w:style w:type="paragraph" w:customStyle="1" w:styleId="1028">
    <w:name w:val="标题 6（有编号）（绿盟科技）"/>
    <w:basedOn w:val="1"/>
    <w:next w:val="560"/>
    <w:qFormat/>
    <w:uiPriority w:val="0"/>
    <w:pPr>
      <w:keepNext/>
      <w:keepLines/>
      <w:adjustRightInd w:val="0"/>
      <w:spacing w:before="240" w:after="64" w:line="319" w:lineRule="auto"/>
      <w:ind w:left="2520" w:firstLine="200" w:firstLineChars="200"/>
      <w:jc w:val="left"/>
      <w:textAlignment w:val="baseline"/>
      <w:outlineLvl w:val="5"/>
    </w:pPr>
    <w:rPr>
      <w:rFonts w:ascii="Arial" w:hAnsi="Arial" w:eastAsia="黑体" w:cs="Times New Roman"/>
      <w:b/>
      <w:bCs/>
      <w:kern w:val="0"/>
      <w:szCs w:val="24"/>
    </w:rPr>
  </w:style>
  <w:style w:type="paragraph" w:customStyle="1" w:styleId="1029">
    <w:name w:val="CM112"/>
    <w:basedOn w:val="210"/>
    <w:next w:val="210"/>
    <w:qFormat/>
    <w:uiPriority w:val="0"/>
    <w:pPr>
      <w:spacing w:after="148" w:line="240" w:lineRule="auto"/>
      <w:jc w:val="left"/>
    </w:pPr>
    <w:rPr>
      <w:rFonts w:ascii="华文中宋" w:hAnsi="华文中宋"/>
      <w:sz w:val="24"/>
      <w:szCs w:val="24"/>
    </w:rPr>
  </w:style>
  <w:style w:type="paragraph" w:customStyle="1" w:styleId="1030">
    <w:name w:val="修订版本号1"/>
    <w:qFormat/>
    <w:uiPriority w:val="0"/>
    <w:rPr>
      <w:rFonts w:ascii="Times New Roman" w:hAnsi="Times New Roman" w:eastAsia="宋体" w:cs="Times New Roman"/>
      <w:sz w:val="24"/>
      <w:lang w:val="en-US" w:eastAsia="zh-CN" w:bidi="ar-SA"/>
    </w:rPr>
  </w:style>
  <w:style w:type="character" w:customStyle="1" w:styleId="1031">
    <w:name w:val="明显强调2"/>
    <w:qFormat/>
    <w:uiPriority w:val="0"/>
    <w:rPr>
      <w:b/>
      <w:i/>
      <w:color w:val="4F81BD"/>
    </w:rPr>
  </w:style>
  <w:style w:type="paragraph" w:customStyle="1" w:styleId="1032">
    <w:name w:val="1 Char Char Char Char"/>
    <w:basedOn w:val="1"/>
    <w:qFormat/>
    <w:uiPriority w:val="0"/>
    <w:pPr>
      <w:adjustRightInd w:val="0"/>
      <w:spacing w:line="288" w:lineRule="auto"/>
      <w:ind w:firstLine="200" w:firstLineChars="200"/>
      <w:textAlignment w:val="baseline"/>
    </w:pPr>
    <w:rPr>
      <w:rFonts w:ascii="Tahoma" w:hAnsi="Tahoma" w:eastAsia="宋体" w:cs="Times New Roman"/>
      <w:bCs/>
      <w:sz w:val="24"/>
      <w:szCs w:val="20"/>
    </w:rPr>
  </w:style>
  <w:style w:type="paragraph" w:customStyle="1" w:styleId="1033">
    <w:name w:val="样式 样式 首行缩进:  4 字符 + 左侧:  2 字符 首行缩进:  4 字符"/>
    <w:basedOn w:val="1"/>
    <w:qFormat/>
    <w:uiPriority w:val="0"/>
    <w:pPr>
      <w:adjustRightInd w:val="0"/>
      <w:spacing w:line="288" w:lineRule="auto"/>
      <w:ind w:left="200" w:leftChars="200" w:firstLine="200" w:firstLineChars="200"/>
      <w:textAlignment w:val="baseline"/>
    </w:pPr>
    <w:rPr>
      <w:rFonts w:ascii="Times New Roman" w:hAnsi="Times New Roman" w:eastAsia="宋体" w:cs="Times New Roman"/>
      <w:bCs/>
      <w:szCs w:val="20"/>
    </w:rPr>
  </w:style>
  <w:style w:type="paragraph" w:customStyle="1" w:styleId="1034">
    <w:name w:val="小节"/>
    <w:basedOn w:val="1"/>
    <w:qFormat/>
    <w:uiPriority w:val="0"/>
    <w:pPr>
      <w:adjustRightInd w:val="0"/>
      <w:spacing w:after="60" w:line="360" w:lineRule="atLeast"/>
      <w:ind w:left="200" w:leftChars="200" w:firstLine="200" w:firstLineChars="200"/>
      <w:textAlignment w:val="baseline"/>
    </w:pPr>
    <w:rPr>
      <w:rFonts w:ascii="Times New Roman" w:hAnsi="Times New Roman" w:eastAsia="宋体" w:cs="Times New Roman"/>
      <w:bCs/>
      <w:kern w:val="0"/>
      <w:szCs w:val="20"/>
    </w:rPr>
  </w:style>
  <w:style w:type="paragraph" w:customStyle="1" w:styleId="1035">
    <w:name w:val="xl131"/>
    <w:basedOn w:val="1"/>
    <w:qFormat/>
    <w:uiPriority w:val="0"/>
    <w:pPr>
      <w:widowControl/>
      <w:pBdr>
        <w:top w:val="single" w:color="auto" w:sz="4" w:space="0"/>
        <w:left w:val="single" w:color="auto" w:sz="4" w:space="0"/>
        <w:bottom w:val="single" w:color="auto" w:sz="4" w:space="0"/>
        <w:right w:val="single" w:color="auto" w:sz="4" w:space="0"/>
      </w:pBdr>
      <w:adjustRightInd w:val="0"/>
      <w:spacing w:before="100" w:beforeAutospacing="1" w:after="100" w:afterAutospacing="1" w:line="288" w:lineRule="auto"/>
      <w:ind w:firstLine="200" w:firstLineChars="200"/>
      <w:jc w:val="left"/>
      <w:textAlignment w:val="center"/>
    </w:pPr>
    <w:rPr>
      <w:rFonts w:ascii="宋体" w:hAnsi="宋体" w:eastAsia="宋体"/>
      <w:bCs/>
      <w:color w:val="000000"/>
      <w:kern w:val="0"/>
      <w:sz w:val="24"/>
      <w:szCs w:val="24"/>
    </w:rPr>
  </w:style>
  <w:style w:type="paragraph" w:customStyle="1" w:styleId="1036">
    <w:name w:val="xl132"/>
    <w:basedOn w:val="1"/>
    <w:qFormat/>
    <w:uiPriority w:val="0"/>
    <w:pPr>
      <w:widowControl/>
      <w:pBdr>
        <w:top w:val="single" w:color="auto" w:sz="4" w:space="0"/>
        <w:left w:val="single" w:color="auto" w:sz="4" w:space="0"/>
        <w:bottom w:val="single" w:color="auto" w:sz="4" w:space="0"/>
        <w:right w:val="single" w:color="auto" w:sz="4" w:space="0"/>
      </w:pBdr>
      <w:adjustRightInd w:val="0"/>
      <w:spacing w:before="100" w:beforeAutospacing="1" w:after="100" w:afterAutospacing="1" w:line="288" w:lineRule="auto"/>
      <w:ind w:firstLine="200" w:firstLineChars="200"/>
      <w:jc w:val="center"/>
      <w:textAlignment w:val="center"/>
    </w:pPr>
    <w:rPr>
      <w:rFonts w:ascii="宋体" w:hAnsi="宋体" w:eastAsia="宋体"/>
      <w:bCs/>
      <w:color w:val="000000"/>
      <w:kern w:val="0"/>
      <w:sz w:val="24"/>
      <w:szCs w:val="24"/>
    </w:rPr>
  </w:style>
  <w:style w:type="paragraph" w:customStyle="1" w:styleId="1037">
    <w:name w:val="xl133"/>
    <w:basedOn w:val="1"/>
    <w:qFormat/>
    <w:uiPriority w:val="0"/>
    <w:pPr>
      <w:widowControl/>
      <w:pBdr>
        <w:top w:val="single" w:color="auto" w:sz="4" w:space="0"/>
        <w:left w:val="single" w:color="auto" w:sz="4" w:space="0"/>
        <w:bottom w:val="single" w:color="auto" w:sz="4" w:space="0"/>
        <w:right w:val="single" w:color="auto" w:sz="4" w:space="0"/>
      </w:pBdr>
      <w:adjustRightInd w:val="0"/>
      <w:spacing w:before="100" w:beforeAutospacing="1" w:after="100" w:afterAutospacing="1" w:line="288" w:lineRule="auto"/>
      <w:ind w:firstLine="200" w:firstLineChars="200"/>
      <w:jc w:val="center"/>
      <w:textAlignment w:val="center"/>
    </w:pPr>
    <w:rPr>
      <w:rFonts w:ascii="宋体" w:hAnsi="宋体" w:eastAsia="宋体"/>
      <w:bCs/>
      <w:color w:val="000000"/>
      <w:kern w:val="0"/>
      <w:sz w:val="24"/>
      <w:szCs w:val="24"/>
    </w:rPr>
  </w:style>
  <w:style w:type="paragraph" w:customStyle="1" w:styleId="1038">
    <w:name w:val="xl134"/>
    <w:basedOn w:val="1"/>
    <w:qFormat/>
    <w:uiPriority w:val="0"/>
    <w:pPr>
      <w:widowControl/>
      <w:pBdr>
        <w:top w:val="single" w:color="auto" w:sz="4" w:space="0"/>
        <w:left w:val="single" w:color="auto" w:sz="4" w:space="0"/>
        <w:bottom w:val="single" w:color="auto" w:sz="4" w:space="0"/>
        <w:right w:val="single" w:color="auto" w:sz="4" w:space="0"/>
      </w:pBdr>
      <w:adjustRightInd w:val="0"/>
      <w:spacing w:before="100" w:beforeAutospacing="1" w:after="100" w:afterAutospacing="1" w:line="288" w:lineRule="auto"/>
      <w:ind w:firstLine="200" w:firstLineChars="200"/>
      <w:jc w:val="left"/>
      <w:textAlignment w:val="center"/>
    </w:pPr>
    <w:rPr>
      <w:rFonts w:ascii="宋体" w:hAnsi="宋体" w:eastAsia="宋体"/>
      <w:bCs/>
      <w:color w:val="000000"/>
      <w:kern w:val="0"/>
      <w:sz w:val="24"/>
      <w:szCs w:val="24"/>
    </w:rPr>
  </w:style>
  <w:style w:type="paragraph" w:customStyle="1" w:styleId="1039">
    <w:name w:val="xl135"/>
    <w:basedOn w:val="1"/>
    <w:qFormat/>
    <w:uiPriority w:val="0"/>
    <w:pPr>
      <w:widowControl/>
      <w:pBdr>
        <w:bottom w:val="single" w:color="auto" w:sz="4" w:space="0"/>
        <w:right w:val="single" w:color="auto" w:sz="4" w:space="0"/>
      </w:pBdr>
      <w:adjustRightInd w:val="0"/>
      <w:spacing w:before="100" w:beforeAutospacing="1" w:after="100" w:afterAutospacing="1" w:line="288" w:lineRule="auto"/>
      <w:ind w:firstLine="200" w:firstLineChars="200"/>
      <w:jc w:val="center"/>
      <w:textAlignment w:val="center"/>
    </w:pPr>
    <w:rPr>
      <w:rFonts w:ascii="宋体" w:hAnsi="宋体" w:eastAsia="宋体"/>
      <w:bCs/>
      <w:color w:val="000000"/>
      <w:kern w:val="0"/>
      <w:sz w:val="24"/>
      <w:szCs w:val="24"/>
    </w:rPr>
  </w:style>
  <w:style w:type="paragraph" w:customStyle="1" w:styleId="1040">
    <w:name w:val="xl136"/>
    <w:basedOn w:val="1"/>
    <w:qFormat/>
    <w:uiPriority w:val="0"/>
    <w:pPr>
      <w:widowControl/>
      <w:pBdr>
        <w:bottom w:val="single" w:color="auto" w:sz="4" w:space="0"/>
        <w:right w:val="single" w:color="auto" w:sz="4" w:space="0"/>
      </w:pBdr>
      <w:adjustRightInd w:val="0"/>
      <w:spacing w:before="100" w:beforeAutospacing="1" w:after="100" w:afterAutospacing="1" w:line="288" w:lineRule="auto"/>
      <w:ind w:firstLine="200" w:firstLineChars="200"/>
      <w:jc w:val="left"/>
      <w:textAlignment w:val="center"/>
    </w:pPr>
    <w:rPr>
      <w:rFonts w:ascii="宋体" w:hAnsi="宋体" w:eastAsia="宋体"/>
      <w:bCs/>
      <w:color w:val="000000"/>
      <w:kern w:val="0"/>
      <w:sz w:val="24"/>
      <w:szCs w:val="24"/>
    </w:rPr>
  </w:style>
  <w:style w:type="paragraph" w:customStyle="1" w:styleId="1041">
    <w:name w:val="xl137"/>
    <w:basedOn w:val="1"/>
    <w:qFormat/>
    <w:uiPriority w:val="0"/>
    <w:pPr>
      <w:widowControl/>
      <w:pBdr>
        <w:bottom w:val="single" w:color="auto" w:sz="4" w:space="0"/>
        <w:right w:val="single" w:color="auto" w:sz="4" w:space="0"/>
      </w:pBdr>
      <w:adjustRightInd w:val="0"/>
      <w:spacing w:before="100" w:beforeAutospacing="1" w:after="100" w:afterAutospacing="1" w:line="288" w:lineRule="auto"/>
      <w:ind w:firstLine="200" w:firstLineChars="200"/>
      <w:jc w:val="left"/>
      <w:textAlignment w:val="center"/>
    </w:pPr>
    <w:rPr>
      <w:rFonts w:ascii="宋体" w:hAnsi="宋体" w:eastAsia="宋体"/>
      <w:bCs/>
      <w:kern w:val="0"/>
      <w:sz w:val="24"/>
      <w:szCs w:val="24"/>
    </w:rPr>
  </w:style>
  <w:style w:type="paragraph" w:customStyle="1" w:styleId="1042">
    <w:name w:val="xl138"/>
    <w:basedOn w:val="1"/>
    <w:qFormat/>
    <w:uiPriority w:val="0"/>
    <w:pPr>
      <w:widowControl/>
      <w:pBdr>
        <w:left w:val="single" w:color="auto" w:sz="4" w:space="0"/>
        <w:bottom w:val="single" w:color="auto" w:sz="4" w:space="0"/>
        <w:right w:val="single" w:color="auto" w:sz="4" w:space="0"/>
      </w:pBdr>
      <w:adjustRightInd w:val="0"/>
      <w:spacing w:before="100" w:beforeAutospacing="1" w:after="100" w:afterAutospacing="1" w:line="288" w:lineRule="auto"/>
      <w:ind w:firstLine="200" w:firstLineChars="200"/>
      <w:jc w:val="center"/>
      <w:textAlignment w:val="center"/>
    </w:pPr>
    <w:rPr>
      <w:rFonts w:ascii="宋体" w:hAnsi="宋体" w:eastAsia="宋体"/>
      <w:bCs/>
      <w:kern w:val="0"/>
      <w:sz w:val="24"/>
      <w:szCs w:val="24"/>
    </w:rPr>
  </w:style>
  <w:style w:type="paragraph" w:customStyle="1" w:styleId="1043">
    <w:name w:val="xl139"/>
    <w:basedOn w:val="1"/>
    <w:qFormat/>
    <w:uiPriority w:val="0"/>
    <w:pPr>
      <w:widowControl/>
      <w:pBdr>
        <w:left w:val="single" w:color="auto" w:sz="4" w:space="0"/>
        <w:bottom w:val="single" w:color="auto" w:sz="4" w:space="0"/>
        <w:right w:val="single" w:color="auto" w:sz="4" w:space="0"/>
      </w:pBdr>
      <w:adjustRightInd w:val="0"/>
      <w:spacing w:before="100" w:beforeAutospacing="1" w:after="100" w:afterAutospacing="1" w:line="288" w:lineRule="auto"/>
      <w:ind w:firstLine="200" w:firstLineChars="200"/>
      <w:jc w:val="center"/>
      <w:textAlignment w:val="center"/>
    </w:pPr>
    <w:rPr>
      <w:rFonts w:ascii="宋体" w:hAnsi="宋体" w:eastAsia="宋体"/>
      <w:bCs/>
      <w:color w:val="000000"/>
      <w:kern w:val="0"/>
      <w:sz w:val="24"/>
      <w:szCs w:val="24"/>
    </w:rPr>
  </w:style>
  <w:style w:type="paragraph" w:customStyle="1" w:styleId="1044">
    <w:name w:val="xl140"/>
    <w:basedOn w:val="1"/>
    <w:qFormat/>
    <w:uiPriority w:val="0"/>
    <w:pPr>
      <w:widowControl/>
      <w:pBdr>
        <w:top w:val="double" w:color="auto" w:sz="6" w:space="0"/>
        <w:left w:val="single" w:color="auto" w:sz="4" w:space="0"/>
        <w:bottom w:val="single" w:color="auto" w:sz="8" w:space="0"/>
        <w:right w:val="single" w:color="auto" w:sz="4" w:space="0"/>
      </w:pBdr>
      <w:shd w:val="clear" w:color="000000" w:fill="969696"/>
      <w:adjustRightInd w:val="0"/>
      <w:spacing w:before="100" w:beforeAutospacing="1" w:after="100" w:afterAutospacing="1" w:line="288" w:lineRule="auto"/>
      <w:ind w:firstLine="200" w:firstLineChars="200"/>
      <w:jc w:val="center"/>
      <w:textAlignment w:val="center"/>
    </w:pPr>
    <w:rPr>
      <w:rFonts w:ascii="宋体" w:hAnsi="宋体" w:eastAsia="宋体"/>
      <w:b/>
      <w:color w:val="FF0000"/>
      <w:kern w:val="0"/>
      <w:sz w:val="24"/>
      <w:szCs w:val="24"/>
    </w:rPr>
  </w:style>
  <w:style w:type="paragraph" w:customStyle="1" w:styleId="1045">
    <w:name w:val="xl141"/>
    <w:basedOn w:val="1"/>
    <w:qFormat/>
    <w:uiPriority w:val="0"/>
    <w:pPr>
      <w:widowControl/>
      <w:pBdr>
        <w:top w:val="single" w:color="auto" w:sz="8" w:space="0"/>
        <w:bottom w:val="single" w:color="auto" w:sz="8" w:space="0"/>
      </w:pBdr>
      <w:adjustRightInd w:val="0"/>
      <w:spacing w:before="100" w:beforeAutospacing="1" w:after="100" w:afterAutospacing="1" w:line="288" w:lineRule="auto"/>
      <w:ind w:firstLine="200" w:firstLineChars="200"/>
      <w:jc w:val="left"/>
      <w:textAlignment w:val="center"/>
    </w:pPr>
    <w:rPr>
      <w:rFonts w:ascii="宋体" w:hAnsi="宋体" w:eastAsia="宋体"/>
      <w:bCs/>
      <w:kern w:val="0"/>
      <w:sz w:val="24"/>
      <w:szCs w:val="24"/>
    </w:rPr>
  </w:style>
  <w:style w:type="paragraph" w:customStyle="1" w:styleId="1046">
    <w:name w:val="xl142"/>
    <w:basedOn w:val="1"/>
    <w:qFormat/>
    <w:uiPriority w:val="0"/>
    <w:pPr>
      <w:widowControl/>
      <w:pBdr>
        <w:top w:val="single" w:color="auto" w:sz="8" w:space="0"/>
        <w:bottom w:val="single" w:color="auto" w:sz="8" w:space="0"/>
      </w:pBdr>
      <w:shd w:val="clear" w:color="000000" w:fill="00CCFF"/>
      <w:adjustRightInd w:val="0"/>
      <w:spacing w:before="100" w:beforeAutospacing="1" w:after="100" w:afterAutospacing="1" w:line="288" w:lineRule="auto"/>
      <w:ind w:firstLine="200" w:firstLineChars="200"/>
      <w:jc w:val="left"/>
      <w:textAlignment w:val="center"/>
    </w:pPr>
    <w:rPr>
      <w:rFonts w:ascii="宋体" w:hAnsi="宋体" w:eastAsia="宋体"/>
      <w:bCs/>
      <w:color w:val="000000"/>
      <w:kern w:val="0"/>
      <w:sz w:val="24"/>
      <w:szCs w:val="24"/>
    </w:rPr>
  </w:style>
  <w:style w:type="paragraph" w:customStyle="1" w:styleId="1047">
    <w:name w:val="xl143"/>
    <w:basedOn w:val="1"/>
    <w:qFormat/>
    <w:uiPriority w:val="0"/>
    <w:pPr>
      <w:widowControl/>
      <w:pBdr>
        <w:top w:val="single" w:color="auto" w:sz="8" w:space="0"/>
        <w:bottom w:val="single" w:color="auto" w:sz="8" w:space="0"/>
      </w:pBdr>
      <w:shd w:val="clear" w:color="000000" w:fill="CCFFFF"/>
      <w:adjustRightInd w:val="0"/>
      <w:spacing w:before="100" w:beforeAutospacing="1" w:after="100" w:afterAutospacing="1" w:line="288" w:lineRule="auto"/>
      <w:ind w:firstLine="200" w:firstLineChars="200"/>
      <w:jc w:val="left"/>
      <w:textAlignment w:val="center"/>
    </w:pPr>
    <w:rPr>
      <w:rFonts w:ascii="宋体" w:hAnsi="宋体" w:eastAsia="宋体"/>
      <w:bCs/>
      <w:color w:val="000000"/>
      <w:kern w:val="0"/>
      <w:sz w:val="24"/>
      <w:szCs w:val="24"/>
    </w:rPr>
  </w:style>
  <w:style w:type="paragraph" w:customStyle="1" w:styleId="1048">
    <w:name w:val="xl144"/>
    <w:basedOn w:val="1"/>
    <w:qFormat/>
    <w:uiPriority w:val="0"/>
    <w:pPr>
      <w:widowControl/>
      <w:pBdr>
        <w:left w:val="single" w:color="auto" w:sz="4" w:space="0"/>
        <w:bottom w:val="single" w:color="auto" w:sz="4" w:space="0"/>
        <w:right w:val="single" w:color="auto" w:sz="4" w:space="0"/>
      </w:pBdr>
      <w:adjustRightInd w:val="0"/>
      <w:spacing w:before="100" w:beforeAutospacing="1" w:after="100" w:afterAutospacing="1" w:line="288" w:lineRule="auto"/>
      <w:ind w:firstLine="200" w:firstLineChars="200"/>
      <w:jc w:val="right"/>
      <w:textAlignment w:val="center"/>
    </w:pPr>
    <w:rPr>
      <w:rFonts w:ascii="宋体" w:hAnsi="宋体" w:eastAsia="宋体"/>
      <w:bCs/>
      <w:color w:val="000000"/>
      <w:kern w:val="0"/>
      <w:sz w:val="24"/>
      <w:szCs w:val="24"/>
    </w:rPr>
  </w:style>
  <w:style w:type="paragraph" w:customStyle="1" w:styleId="1049">
    <w:name w:val="xl145"/>
    <w:basedOn w:val="1"/>
    <w:qFormat/>
    <w:uiPriority w:val="0"/>
    <w:pPr>
      <w:widowControl/>
      <w:pBdr>
        <w:top w:val="single" w:color="auto" w:sz="4" w:space="0"/>
        <w:left w:val="single" w:color="auto" w:sz="4" w:space="0"/>
        <w:bottom w:val="single" w:color="auto" w:sz="4" w:space="0"/>
        <w:right w:val="single" w:color="auto" w:sz="4" w:space="0"/>
      </w:pBdr>
      <w:adjustRightInd w:val="0"/>
      <w:spacing w:before="100" w:beforeAutospacing="1" w:after="100" w:afterAutospacing="1" w:line="288" w:lineRule="auto"/>
      <w:ind w:firstLine="200" w:firstLineChars="200"/>
      <w:jc w:val="right"/>
      <w:textAlignment w:val="center"/>
    </w:pPr>
    <w:rPr>
      <w:rFonts w:ascii="宋体" w:hAnsi="宋体" w:eastAsia="宋体"/>
      <w:bCs/>
      <w:color w:val="000000"/>
      <w:kern w:val="0"/>
      <w:sz w:val="24"/>
      <w:szCs w:val="24"/>
    </w:rPr>
  </w:style>
  <w:style w:type="paragraph" w:customStyle="1" w:styleId="1050">
    <w:name w:val="xl146"/>
    <w:basedOn w:val="1"/>
    <w:qFormat/>
    <w:uiPriority w:val="0"/>
    <w:pPr>
      <w:widowControl/>
      <w:pBdr>
        <w:top w:val="single" w:color="auto" w:sz="8" w:space="0"/>
        <w:bottom w:val="double" w:color="auto" w:sz="6" w:space="0"/>
      </w:pBdr>
      <w:shd w:val="clear" w:color="000000" w:fill="969696"/>
      <w:adjustRightInd w:val="0"/>
      <w:spacing w:before="100" w:beforeAutospacing="1" w:after="100" w:afterAutospacing="1" w:line="288" w:lineRule="auto"/>
      <w:ind w:firstLine="200" w:firstLineChars="200"/>
      <w:jc w:val="right"/>
      <w:textAlignment w:val="center"/>
    </w:pPr>
    <w:rPr>
      <w:rFonts w:ascii="宋体" w:hAnsi="宋体" w:eastAsia="宋体"/>
      <w:bCs/>
      <w:color w:val="000000"/>
      <w:kern w:val="0"/>
      <w:sz w:val="24"/>
      <w:szCs w:val="24"/>
    </w:rPr>
  </w:style>
  <w:style w:type="paragraph" w:customStyle="1" w:styleId="1051">
    <w:name w:val="xl147"/>
    <w:basedOn w:val="1"/>
    <w:qFormat/>
    <w:uiPriority w:val="0"/>
    <w:pPr>
      <w:widowControl/>
      <w:pBdr>
        <w:top w:val="double" w:color="auto" w:sz="6" w:space="0"/>
        <w:left w:val="single" w:color="auto" w:sz="4" w:space="0"/>
        <w:bottom w:val="single" w:color="auto" w:sz="8" w:space="0"/>
        <w:right w:val="double" w:color="auto" w:sz="6" w:space="0"/>
      </w:pBdr>
      <w:shd w:val="clear" w:color="000000" w:fill="969696"/>
      <w:adjustRightInd w:val="0"/>
      <w:spacing w:before="100" w:beforeAutospacing="1" w:after="100" w:afterAutospacing="1" w:line="288" w:lineRule="auto"/>
      <w:ind w:firstLine="200" w:firstLineChars="200"/>
      <w:jc w:val="center"/>
      <w:textAlignment w:val="center"/>
    </w:pPr>
    <w:rPr>
      <w:rFonts w:ascii="宋体" w:hAnsi="宋体" w:eastAsia="宋体"/>
      <w:b/>
      <w:color w:val="FF0000"/>
      <w:kern w:val="0"/>
      <w:sz w:val="24"/>
      <w:szCs w:val="24"/>
    </w:rPr>
  </w:style>
  <w:style w:type="paragraph" w:customStyle="1" w:styleId="1052">
    <w:name w:val="xl148"/>
    <w:basedOn w:val="1"/>
    <w:qFormat/>
    <w:uiPriority w:val="0"/>
    <w:pPr>
      <w:widowControl/>
      <w:pBdr>
        <w:top w:val="single" w:color="auto" w:sz="8" w:space="0"/>
        <w:bottom w:val="single" w:color="auto" w:sz="8" w:space="0"/>
        <w:right w:val="double" w:color="auto" w:sz="6" w:space="0"/>
      </w:pBdr>
      <w:adjustRightInd w:val="0"/>
      <w:spacing w:before="100" w:beforeAutospacing="1" w:after="100" w:afterAutospacing="1" w:line="288" w:lineRule="auto"/>
      <w:ind w:firstLine="200" w:firstLineChars="200"/>
      <w:jc w:val="left"/>
      <w:textAlignment w:val="center"/>
    </w:pPr>
    <w:rPr>
      <w:rFonts w:ascii="宋体" w:hAnsi="宋体" w:eastAsia="宋体"/>
      <w:bCs/>
      <w:kern w:val="0"/>
      <w:sz w:val="24"/>
      <w:szCs w:val="24"/>
    </w:rPr>
  </w:style>
  <w:style w:type="paragraph" w:customStyle="1" w:styleId="1053">
    <w:name w:val="xl149"/>
    <w:basedOn w:val="1"/>
    <w:qFormat/>
    <w:uiPriority w:val="0"/>
    <w:pPr>
      <w:widowControl/>
      <w:pBdr>
        <w:top w:val="single" w:color="auto" w:sz="8" w:space="0"/>
        <w:bottom w:val="single" w:color="auto" w:sz="8" w:space="0"/>
        <w:right w:val="double" w:color="auto" w:sz="6" w:space="0"/>
      </w:pBdr>
      <w:shd w:val="clear" w:color="000000" w:fill="00CCFF"/>
      <w:adjustRightInd w:val="0"/>
      <w:spacing w:before="100" w:beforeAutospacing="1" w:after="100" w:afterAutospacing="1" w:line="288" w:lineRule="auto"/>
      <w:ind w:firstLine="200" w:firstLineChars="200"/>
      <w:jc w:val="left"/>
      <w:textAlignment w:val="center"/>
    </w:pPr>
    <w:rPr>
      <w:rFonts w:ascii="宋体" w:hAnsi="宋体" w:eastAsia="宋体"/>
      <w:bCs/>
      <w:kern w:val="0"/>
      <w:sz w:val="24"/>
      <w:szCs w:val="24"/>
    </w:rPr>
  </w:style>
  <w:style w:type="paragraph" w:customStyle="1" w:styleId="1054">
    <w:name w:val="xl150"/>
    <w:basedOn w:val="1"/>
    <w:qFormat/>
    <w:uiPriority w:val="0"/>
    <w:pPr>
      <w:widowControl/>
      <w:pBdr>
        <w:top w:val="single" w:color="auto" w:sz="8" w:space="0"/>
        <w:bottom w:val="single" w:color="auto" w:sz="8" w:space="0"/>
        <w:right w:val="double" w:color="auto" w:sz="6" w:space="0"/>
      </w:pBdr>
      <w:shd w:val="clear" w:color="000000" w:fill="CCFFFF"/>
      <w:adjustRightInd w:val="0"/>
      <w:spacing w:before="100" w:beforeAutospacing="1" w:after="100" w:afterAutospacing="1" w:line="288" w:lineRule="auto"/>
      <w:ind w:firstLine="200" w:firstLineChars="200"/>
      <w:jc w:val="left"/>
      <w:textAlignment w:val="center"/>
    </w:pPr>
    <w:rPr>
      <w:rFonts w:ascii="宋体" w:hAnsi="宋体" w:eastAsia="宋体"/>
      <w:bCs/>
      <w:kern w:val="0"/>
      <w:sz w:val="24"/>
      <w:szCs w:val="24"/>
    </w:rPr>
  </w:style>
  <w:style w:type="paragraph" w:customStyle="1" w:styleId="1055">
    <w:name w:val="xl151"/>
    <w:basedOn w:val="1"/>
    <w:qFormat/>
    <w:uiPriority w:val="0"/>
    <w:pPr>
      <w:widowControl/>
      <w:pBdr>
        <w:top w:val="single" w:color="auto" w:sz="4" w:space="0"/>
        <w:left w:val="single" w:color="auto" w:sz="4" w:space="0"/>
        <w:bottom w:val="single" w:color="auto" w:sz="4" w:space="0"/>
        <w:right w:val="double" w:color="auto" w:sz="6" w:space="0"/>
      </w:pBdr>
      <w:adjustRightInd w:val="0"/>
      <w:spacing w:before="100" w:beforeAutospacing="1" w:after="100" w:afterAutospacing="1" w:line="288" w:lineRule="auto"/>
      <w:ind w:firstLine="200" w:firstLineChars="200"/>
      <w:jc w:val="right"/>
      <w:textAlignment w:val="center"/>
    </w:pPr>
    <w:rPr>
      <w:rFonts w:ascii="宋体" w:hAnsi="宋体" w:eastAsia="宋体"/>
      <w:bCs/>
      <w:color w:val="000000"/>
      <w:kern w:val="0"/>
      <w:sz w:val="24"/>
      <w:szCs w:val="24"/>
    </w:rPr>
  </w:style>
  <w:style w:type="paragraph" w:customStyle="1" w:styleId="1056">
    <w:name w:val="xl152"/>
    <w:basedOn w:val="1"/>
    <w:qFormat/>
    <w:uiPriority w:val="0"/>
    <w:pPr>
      <w:widowControl/>
      <w:pBdr>
        <w:left w:val="single" w:color="auto" w:sz="4" w:space="0"/>
        <w:bottom w:val="single" w:color="auto" w:sz="4" w:space="0"/>
        <w:right w:val="double" w:color="auto" w:sz="6" w:space="0"/>
      </w:pBdr>
      <w:adjustRightInd w:val="0"/>
      <w:spacing w:before="100" w:beforeAutospacing="1" w:after="100" w:afterAutospacing="1" w:line="288" w:lineRule="auto"/>
      <w:ind w:firstLine="200" w:firstLineChars="200"/>
      <w:jc w:val="right"/>
      <w:textAlignment w:val="center"/>
    </w:pPr>
    <w:rPr>
      <w:rFonts w:ascii="宋体" w:hAnsi="宋体" w:eastAsia="宋体"/>
      <w:bCs/>
      <w:color w:val="000000"/>
      <w:kern w:val="0"/>
      <w:sz w:val="24"/>
      <w:szCs w:val="24"/>
    </w:rPr>
  </w:style>
  <w:style w:type="paragraph" w:customStyle="1" w:styleId="1057">
    <w:name w:val="xl153"/>
    <w:basedOn w:val="1"/>
    <w:qFormat/>
    <w:uiPriority w:val="0"/>
    <w:pPr>
      <w:widowControl/>
      <w:pBdr>
        <w:top w:val="single" w:color="auto" w:sz="4" w:space="0"/>
        <w:left w:val="single" w:color="auto" w:sz="4" w:space="0"/>
        <w:bottom w:val="single" w:color="auto" w:sz="4" w:space="0"/>
        <w:right w:val="double" w:color="auto" w:sz="6" w:space="0"/>
      </w:pBdr>
      <w:adjustRightInd w:val="0"/>
      <w:spacing w:before="100" w:beforeAutospacing="1" w:after="100" w:afterAutospacing="1" w:line="288" w:lineRule="auto"/>
      <w:ind w:firstLine="200" w:firstLineChars="200"/>
      <w:jc w:val="right"/>
      <w:textAlignment w:val="center"/>
    </w:pPr>
    <w:rPr>
      <w:rFonts w:ascii="宋体" w:hAnsi="宋体" w:eastAsia="宋体"/>
      <w:bCs/>
      <w:kern w:val="0"/>
      <w:sz w:val="24"/>
      <w:szCs w:val="24"/>
    </w:rPr>
  </w:style>
  <w:style w:type="paragraph" w:customStyle="1" w:styleId="1058">
    <w:name w:val="xl154"/>
    <w:basedOn w:val="1"/>
    <w:qFormat/>
    <w:uiPriority w:val="0"/>
    <w:pPr>
      <w:widowControl/>
      <w:pBdr>
        <w:top w:val="single" w:color="auto" w:sz="8" w:space="0"/>
        <w:bottom w:val="double" w:color="auto" w:sz="6" w:space="0"/>
        <w:right w:val="double" w:color="auto" w:sz="6" w:space="0"/>
      </w:pBdr>
      <w:shd w:val="clear" w:color="000000" w:fill="969696"/>
      <w:adjustRightInd w:val="0"/>
      <w:spacing w:before="100" w:beforeAutospacing="1" w:after="100" w:afterAutospacing="1" w:line="288" w:lineRule="auto"/>
      <w:ind w:firstLine="200" w:firstLineChars="200"/>
      <w:jc w:val="left"/>
      <w:textAlignment w:val="center"/>
    </w:pPr>
    <w:rPr>
      <w:rFonts w:ascii="宋体" w:hAnsi="宋体" w:eastAsia="宋体"/>
      <w:bCs/>
      <w:kern w:val="0"/>
      <w:sz w:val="24"/>
      <w:szCs w:val="24"/>
    </w:rPr>
  </w:style>
  <w:style w:type="paragraph" w:customStyle="1" w:styleId="1059">
    <w:name w:val="xl155"/>
    <w:basedOn w:val="1"/>
    <w:qFormat/>
    <w:uiPriority w:val="0"/>
    <w:pPr>
      <w:widowControl/>
      <w:pBdr>
        <w:top w:val="single" w:color="auto" w:sz="8" w:space="0"/>
        <w:left w:val="single" w:color="auto" w:sz="4" w:space="0"/>
        <w:right w:val="single" w:color="auto" w:sz="4" w:space="0"/>
      </w:pBdr>
      <w:adjustRightInd w:val="0"/>
      <w:spacing w:before="100" w:beforeAutospacing="1" w:after="100" w:afterAutospacing="1" w:line="288" w:lineRule="auto"/>
      <w:ind w:firstLine="200" w:firstLineChars="200"/>
      <w:jc w:val="center"/>
      <w:textAlignment w:val="center"/>
    </w:pPr>
    <w:rPr>
      <w:rFonts w:ascii="宋体" w:hAnsi="宋体" w:eastAsia="宋体"/>
      <w:bCs/>
      <w:kern w:val="0"/>
      <w:sz w:val="24"/>
      <w:szCs w:val="24"/>
    </w:rPr>
  </w:style>
  <w:style w:type="paragraph" w:customStyle="1" w:styleId="1060">
    <w:name w:val="xl156"/>
    <w:basedOn w:val="1"/>
    <w:qFormat/>
    <w:uiPriority w:val="0"/>
    <w:pPr>
      <w:widowControl/>
      <w:pBdr>
        <w:left w:val="single" w:color="auto" w:sz="4" w:space="0"/>
        <w:right w:val="single" w:color="auto" w:sz="4" w:space="0"/>
      </w:pBdr>
      <w:adjustRightInd w:val="0"/>
      <w:spacing w:before="100" w:beforeAutospacing="1" w:after="100" w:afterAutospacing="1" w:line="288" w:lineRule="auto"/>
      <w:ind w:firstLine="200" w:firstLineChars="200"/>
      <w:jc w:val="center"/>
      <w:textAlignment w:val="center"/>
    </w:pPr>
    <w:rPr>
      <w:rFonts w:ascii="宋体" w:hAnsi="宋体" w:eastAsia="宋体"/>
      <w:bCs/>
      <w:kern w:val="0"/>
      <w:sz w:val="24"/>
      <w:szCs w:val="24"/>
    </w:rPr>
  </w:style>
  <w:style w:type="paragraph" w:customStyle="1" w:styleId="1061">
    <w:name w:val="xl157"/>
    <w:basedOn w:val="1"/>
    <w:qFormat/>
    <w:uiPriority w:val="0"/>
    <w:pPr>
      <w:widowControl/>
      <w:pBdr>
        <w:left w:val="single" w:color="auto" w:sz="4" w:space="0"/>
        <w:bottom w:val="single" w:color="auto" w:sz="8" w:space="0"/>
        <w:right w:val="single" w:color="auto" w:sz="4" w:space="0"/>
      </w:pBdr>
      <w:adjustRightInd w:val="0"/>
      <w:spacing w:before="100" w:beforeAutospacing="1" w:after="100" w:afterAutospacing="1" w:line="288" w:lineRule="auto"/>
      <w:ind w:firstLine="200" w:firstLineChars="200"/>
      <w:jc w:val="center"/>
      <w:textAlignment w:val="center"/>
    </w:pPr>
    <w:rPr>
      <w:rFonts w:ascii="宋体" w:hAnsi="宋体" w:eastAsia="宋体"/>
      <w:bCs/>
      <w:kern w:val="0"/>
      <w:sz w:val="24"/>
      <w:szCs w:val="24"/>
    </w:rPr>
  </w:style>
  <w:style w:type="paragraph" w:customStyle="1" w:styleId="1062">
    <w:name w:val="xl158"/>
    <w:basedOn w:val="1"/>
    <w:qFormat/>
    <w:uiPriority w:val="0"/>
    <w:pPr>
      <w:widowControl/>
      <w:pBdr>
        <w:top w:val="single" w:color="auto" w:sz="8" w:space="0"/>
        <w:left w:val="single" w:color="auto" w:sz="4" w:space="0"/>
        <w:right w:val="single" w:color="auto" w:sz="4" w:space="0"/>
      </w:pBdr>
      <w:adjustRightInd w:val="0"/>
      <w:spacing w:before="100" w:beforeAutospacing="1" w:after="100" w:afterAutospacing="1" w:line="288" w:lineRule="auto"/>
      <w:ind w:firstLine="200" w:firstLineChars="200"/>
      <w:jc w:val="center"/>
      <w:textAlignment w:val="center"/>
    </w:pPr>
    <w:rPr>
      <w:rFonts w:ascii="Times New Roman" w:hAnsi="Times New Roman" w:eastAsia="宋体" w:cs="Times New Roman"/>
      <w:bCs/>
      <w:kern w:val="0"/>
      <w:sz w:val="24"/>
      <w:szCs w:val="24"/>
    </w:rPr>
  </w:style>
  <w:style w:type="paragraph" w:customStyle="1" w:styleId="1063">
    <w:name w:val="xl159"/>
    <w:basedOn w:val="1"/>
    <w:qFormat/>
    <w:uiPriority w:val="0"/>
    <w:pPr>
      <w:widowControl/>
      <w:pBdr>
        <w:top w:val="single" w:color="auto" w:sz="4" w:space="0"/>
        <w:left w:val="single" w:color="auto" w:sz="4" w:space="0"/>
        <w:bottom w:val="single" w:color="auto" w:sz="4" w:space="0"/>
        <w:right w:val="single" w:color="auto" w:sz="4" w:space="0"/>
      </w:pBdr>
      <w:adjustRightInd w:val="0"/>
      <w:spacing w:before="100" w:beforeAutospacing="1" w:after="100" w:afterAutospacing="1" w:line="288" w:lineRule="auto"/>
      <w:ind w:firstLine="200" w:firstLineChars="200"/>
      <w:jc w:val="center"/>
      <w:textAlignment w:val="center"/>
    </w:pPr>
    <w:rPr>
      <w:rFonts w:ascii="Times New Roman" w:hAnsi="Times New Roman" w:eastAsia="宋体" w:cs="Times New Roman"/>
      <w:bCs/>
      <w:kern w:val="0"/>
      <w:sz w:val="24"/>
      <w:szCs w:val="24"/>
    </w:rPr>
  </w:style>
  <w:style w:type="paragraph" w:customStyle="1" w:styleId="1064">
    <w:name w:val="xl160"/>
    <w:basedOn w:val="1"/>
    <w:qFormat/>
    <w:uiPriority w:val="0"/>
    <w:pPr>
      <w:widowControl/>
      <w:pBdr>
        <w:left w:val="single" w:color="auto" w:sz="4" w:space="0"/>
        <w:right w:val="single" w:color="auto" w:sz="4" w:space="0"/>
      </w:pBdr>
      <w:adjustRightInd w:val="0"/>
      <w:spacing w:before="100" w:beforeAutospacing="1" w:after="100" w:afterAutospacing="1" w:line="288" w:lineRule="auto"/>
      <w:ind w:firstLine="200" w:firstLineChars="200"/>
      <w:jc w:val="center"/>
      <w:textAlignment w:val="center"/>
    </w:pPr>
    <w:rPr>
      <w:rFonts w:ascii="Times New Roman" w:hAnsi="Times New Roman" w:eastAsia="宋体" w:cs="Times New Roman"/>
      <w:bCs/>
      <w:kern w:val="0"/>
      <w:sz w:val="24"/>
      <w:szCs w:val="24"/>
    </w:rPr>
  </w:style>
  <w:style w:type="paragraph" w:customStyle="1" w:styleId="1065">
    <w:name w:val="xl16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val="0"/>
      <w:spacing w:before="100" w:beforeAutospacing="1" w:after="100" w:afterAutospacing="1" w:line="288" w:lineRule="auto"/>
      <w:ind w:firstLine="200" w:firstLineChars="200"/>
      <w:jc w:val="center"/>
      <w:textAlignment w:val="center"/>
    </w:pPr>
    <w:rPr>
      <w:rFonts w:ascii="Times New Roman" w:hAnsi="Times New Roman" w:eastAsia="宋体" w:cs="Times New Roman"/>
      <w:b/>
      <w:kern w:val="0"/>
      <w:sz w:val="24"/>
      <w:szCs w:val="24"/>
    </w:rPr>
  </w:style>
  <w:style w:type="paragraph" w:customStyle="1" w:styleId="1066">
    <w:name w:val="xl162"/>
    <w:basedOn w:val="1"/>
    <w:qFormat/>
    <w:uiPriority w:val="0"/>
    <w:pPr>
      <w:widowControl/>
      <w:pBdr>
        <w:left w:val="single" w:color="auto" w:sz="4" w:space="0"/>
        <w:bottom w:val="single" w:color="auto" w:sz="8" w:space="0"/>
        <w:right w:val="single" w:color="auto" w:sz="4" w:space="0"/>
      </w:pBdr>
      <w:adjustRightInd w:val="0"/>
      <w:spacing w:before="100" w:beforeAutospacing="1" w:after="100" w:afterAutospacing="1" w:line="288" w:lineRule="auto"/>
      <w:ind w:firstLine="200" w:firstLineChars="200"/>
      <w:jc w:val="center"/>
      <w:textAlignment w:val="center"/>
    </w:pPr>
    <w:rPr>
      <w:rFonts w:ascii="Times New Roman" w:hAnsi="Times New Roman" w:eastAsia="宋体" w:cs="Times New Roman"/>
      <w:bCs/>
      <w:kern w:val="0"/>
      <w:sz w:val="24"/>
      <w:szCs w:val="24"/>
    </w:rPr>
  </w:style>
  <w:style w:type="paragraph" w:customStyle="1" w:styleId="1067">
    <w:name w:val="xl163"/>
    <w:basedOn w:val="1"/>
    <w:qFormat/>
    <w:uiPriority w:val="0"/>
    <w:pPr>
      <w:widowControl/>
      <w:adjustRightInd w:val="0"/>
      <w:spacing w:before="100" w:beforeAutospacing="1" w:after="100" w:afterAutospacing="1" w:line="288" w:lineRule="auto"/>
      <w:ind w:firstLine="200" w:firstLineChars="200"/>
      <w:jc w:val="center"/>
      <w:textAlignment w:val="center"/>
    </w:pPr>
    <w:rPr>
      <w:rFonts w:ascii="宋体" w:hAnsi="宋体" w:eastAsia="宋体"/>
      <w:bCs/>
      <w:kern w:val="0"/>
      <w:sz w:val="24"/>
      <w:szCs w:val="24"/>
    </w:rPr>
  </w:style>
  <w:style w:type="paragraph" w:customStyle="1" w:styleId="1068">
    <w:name w:val="xl164"/>
    <w:basedOn w:val="1"/>
    <w:qFormat/>
    <w:uiPriority w:val="0"/>
    <w:pPr>
      <w:widowControl/>
      <w:pBdr>
        <w:top w:val="single" w:color="auto" w:sz="8" w:space="0"/>
      </w:pBdr>
      <w:shd w:val="clear" w:color="000000" w:fill="CCFFFF"/>
      <w:adjustRightInd w:val="0"/>
      <w:spacing w:before="100" w:beforeAutospacing="1" w:after="100" w:afterAutospacing="1" w:line="288" w:lineRule="auto"/>
      <w:ind w:firstLine="200" w:firstLineChars="200"/>
      <w:jc w:val="left"/>
      <w:textAlignment w:val="center"/>
    </w:pPr>
    <w:rPr>
      <w:rFonts w:ascii="宋体" w:hAnsi="宋体" w:eastAsia="宋体"/>
      <w:bCs/>
      <w:kern w:val="0"/>
      <w:sz w:val="24"/>
      <w:szCs w:val="24"/>
    </w:rPr>
  </w:style>
  <w:style w:type="paragraph" w:customStyle="1" w:styleId="1069">
    <w:name w:val="xl165"/>
    <w:basedOn w:val="1"/>
    <w:qFormat/>
    <w:uiPriority w:val="0"/>
    <w:pPr>
      <w:widowControl/>
      <w:pBdr>
        <w:bottom w:val="double" w:color="auto" w:sz="6" w:space="0"/>
      </w:pBdr>
      <w:shd w:val="clear" w:color="000000" w:fill="969696"/>
      <w:adjustRightInd w:val="0"/>
      <w:spacing w:before="100" w:beforeAutospacing="1" w:after="100" w:afterAutospacing="1" w:line="288" w:lineRule="auto"/>
      <w:ind w:firstLine="200" w:firstLineChars="200"/>
      <w:jc w:val="left"/>
      <w:textAlignment w:val="center"/>
    </w:pPr>
    <w:rPr>
      <w:rFonts w:ascii="宋体" w:hAnsi="宋体" w:eastAsia="宋体"/>
      <w:bCs/>
      <w:kern w:val="0"/>
      <w:sz w:val="24"/>
      <w:szCs w:val="24"/>
    </w:rPr>
  </w:style>
  <w:style w:type="paragraph" w:customStyle="1" w:styleId="1070">
    <w:name w:val="xl166"/>
    <w:basedOn w:val="1"/>
    <w:qFormat/>
    <w:uiPriority w:val="0"/>
    <w:pPr>
      <w:widowControl/>
      <w:pBdr>
        <w:top w:val="single" w:color="auto" w:sz="4" w:space="0"/>
        <w:left w:val="single" w:color="auto" w:sz="4" w:space="0"/>
        <w:bottom w:val="single" w:color="auto" w:sz="4" w:space="0"/>
        <w:right w:val="single" w:color="auto" w:sz="4" w:space="0"/>
      </w:pBdr>
      <w:adjustRightInd w:val="0"/>
      <w:spacing w:before="100" w:beforeAutospacing="1" w:after="100" w:afterAutospacing="1" w:line="288" w:lineRule="auto"/>
      <w:ind w:firstLine="200" w:firstLineChars="200"/>
      <w:jc w:val="left"/>
      <w:textAlignment w:val="center"/>
    </w:pPr>
    <w:rPr>
      <w:rFonts w:ascii="Times New Roman" w:hAnsi="Times New Roman" w:eastAsia="宋体" w:cs="Times New Roman"/>
      <w:bCs/>
      <w:kern w:val="0"/>
      <w:sz w:val="24"/>
      <w:szCs w:val="24"/>
    </w:rPr>
  </w:style>
  <w:style w:type="paragraph" w:customStyle="1" w:styleId="1071">
    <w:name w:val="xl167"/>
    <w:basedOn w:val="1"/>
    <w:qFormat/>
    <w:uiPriority w:val="0"/>
    <w:pPr>
      <w:widowControl/>
      <w:pBdr>
        <w:top w:val="single" w:color="auto" w:sz="4" w:space="0"/>
        <w:left w:val="single" w:color="auto" w:sz="4" w:space="0"/>
        <w:bottom w:val="single" w:color="auto" w:sz="4" w:space="0"/>
        <w:right w:val="single" w:color="auto" w:sz="4" w:space="0"/>
      </w:pBdr>
      <w:adjustRightInd w:val="0"/>
      <w:spacing w:before="100" w:beforeAutospacing="1" w:after="100" w:afterAutospacing="1" w:line="288" w:lineRule="auto"/>
      <w:ind w:firstLine="200" w:firstLineChars="200"/>
      <w:jc w:val="left"/>
      <w:textAlignment w:val="center"/>
    </w:pPr>
    <w:rPr>
      <w:rFonts w:ascii="宋体" w:hAnsi="宋体" w:eastAsia="宋体"/>
      <w:bCs/>
      <w:kern w:val="0"/>
      <w:sz w:val="24"/>
      <w:szCs w:val="24"/>
    </w:rPr>
  </w:style>
  <w:style w:type="paragraph" w:customStyle="1" w:styleId="1072">
    <w:name w:val="xl168"/>
    <w:basedOn w:val="1"/>
    <w:qFormat/>
    <w:uiPriority w:val="0"/>
    <w:pPr>
      <w:widowControl/>
      <w:pBdr>
        <w:top w:val="single" w:color="auto" w:sz="4" w:space="0"/>
        <w:left w:val="single" w:color="auto" w:sz="4" w:space="0"/>
        <w:bottom w:val="single" w:color="auto" w:sz="4" w:space="0"/>
        <w:right w:val="single" w:color="auto" w:sz="4" w:space="0"/>
      </w:pBdr>
      <w:adjustRightInd w:val="0"/>
      <w:spacing w:before="100" w:beforeAutospacing="1" w:after="100" w:afterAutospacing="1" w:line="288" w:lineRule="auto"/>
      <w:ind w:firstLine="200" w:firstLineChars="200"/>
      <w:jc w:val="left"/>
      <w:textAlignment w:val="center"/>
    </w:pPr>
    <w:rPr>
      <w:rFonts w:ascii="Times New Roman" w:hAnsi="Times New Roman" w:eastAsia="宋体" w:cs="Times New Roman"/>
      <w:bCs/>
      <w:kern w:val="0"/>
      <w:sz w:val="24"/>
      <w:szCs w:val="24"/>
    </w:rPr>
  </w:style>
  <w:style w:type="paragraph" w:customStyle="1" w:styleId="1073">
    <w:name w:val="xl169"/>
    <w:basedOn w:val="1"/>
    <w:qFormat/>
    <w:uiPriority w:val="0"/>
    <w:pPr>
      <w:widowControl/>
      <w:pBdr>
        <w:top w:val="single" w:color="auto" w:sz="4" w:space="0"/>
        <w:left w:val="single" w:color="auto" w:sz="4" w:space="0"/>
        <w:bottom w:val="single" w:color="auto" w:sz="4" w:space="0"/>
        <w:right w:val="single" w:color="auto" w:sz="4" w:space="0"/>
      </w:pBdr>
      <w:adjustRightInd w:val="0"/>
      <w:spacing w:before="100" w:beforeAutospacing="1" w:after="100" w:afterAutospacing="1" w:line="288" w:lineRule="auto"/>
      <w:ind w:firstLine="200" w:firstLineChars="200"/>
      <w:jc w:val="left"/>
      <w:textAlignment w:val="center"/>
    </w:pPr>
    <w:rPr>
      <w:rFonts w:ascii="宋体" w:hAnsi="宋体" w:eastAsia="宋体"/>
      <w:bCs/>
      <w:kern w:val="0"/>
      <w:sz w:val="24"/>
      <w:szCs w:val="24"/>
    </w:rPr>
  </w:style>
  <w:style w:type="paragraph" w:customStyle="1" w:styleId="1074">
    <w:name w:val="Y_段"/>
    <w:qFormat/>
    <w:uiPriority w:val="0"/>
    <w:pPr>
      <w:spacing w:line="300" w:lineRule="auto"/>
      <w:ind w:firstLine="200" w:firstLineChars="200"/>
      <w:jc w:val="both"/>
    </w:pPr>
    <w:rPr>
      <w:rFonts w:ascii="宋体" w:hAnsi="Calibri" w:eastAsia="宋体" w:cs="Times New Roman"/>
      <w:kern w:val="2"/>
      <w:sz w:val="22"/>
      <w:szCs w:val="22"/>
      <w:lang w:val="en-US" w:eastAsia="zh-CN" w:bidi="ar-SA"/>
    </w:rPr>
  </w:style>
  <w:style w:type="paragraph" w:customStyle="1" w:styleId="1075">
    <w:name w:val="TOC 标题2"/>
    <w:basedOn w:val="3"/>
    <w:next w:val="1"/>
    <w:qFormat/>
    <w:uiPriority w:val="0"/>
    <w:pPr>
      <w:keepLines/>
      <w:pageBreakBefore/>
      <w:widowControl/>
      <w:adjustRightInd w:val="0"/>
      <w:spacing w:before="480" w:line="276" w:lineRule="auto"/>
      <w:jc w:val="left"/>
      <w:textAlignment w:val="baseline"/>
      <w:outlineLvl w:val="9"/>
    </w:pPr>
    <w:rPr>
      <w:rFonts w:ascii="Cambria" w:hAnsi="Cambria" w:eastAsia="宋体"/>
      <w:bCs/>
      <w:color w:val="365F91"/>
      <w:kern w:val="0"/>
      <w:sz w:val="28"/>
      <w:szCs w:val="28"/>
      <w:lang w:val="en-US"/>
    </w:rPr>
  </w:style>
  <w:style w:type="paragraph" w:customStyle="1" w:styleId="1076">
    <w:name w:val="正文-1"/>
    <w:qFormat/>
    <w:uiPriority w:val="0"/>
    <w:pPr>
      <w:widowControl w:val="0"/>
      <w:spacing w:before="60" w:after="60" w:line="360" w:lineRule="auto"/>
      <w:ind w:firstLine="200"/>
      <w:jc w:val="both"/>
    </w:pPr>
    <w:rPr>
      <w:rFonts w:ascii="Arial Unicode MS" w:hAnsi="Arial Unicode MS" w:eastAsia="宋体" w:cs="Arial Unicode MS"/>
      <w:color w:val="000000"/>
      <w:kern w:val="2"/>
      <w:sz w:val="28"/>
      <w:szCs w:val="28"/>
      <w:u w:color="000000"/>
      <w:lang w:val="en-US" w:eastAsia="zh-CN" w:bidi="ar-SA"/>
    </w:rPr>
  </w:style>
  <w:style w:type="paragraph" w:customStyle="1" w:styleId="1077">
    <w:name w:val="正文 A"/>
    <w:qFormat/>
    <w:uiPriority w:val="0"/>
    <w:pPr>
      <w:widowControl w:val="0"/>
      <w:jc w:val="both"/>
    </w:pPr>
    <w:rPr>
      <w:rFonts w:ascii="Times New Roman" w:hAnsi="Arial Unicode MS" w:eastAsia="Times New Roman" w:cs="Arial Unicode MS"/>
      <w:color w:val="000000"/>
      <w:kern w:val="2"/>
      <w:sz w:val="32"/>
      <w:szCs w:val="32"/>
      <w:u w:color="000000"/>
      <w:lang w:val="en-US" w:eastAsia="zh-CN" w:bidi="ar-SA"/>
    </w:rPr>
  </w:style>
  <w:style w:type="paragraph" w:customStyle="1" w:styleId="1078">
    <w:name w:val="正文缩进1"/>
    <w:qFormat/>
    <w:uiPriority w:val="0"/>
    <w:pPr>
      <w:widowControl w:val="0"/>
      <w:ind w:firstLine="420"/>
      <w:jc w:val="both"/>
    </w:pPr>
    <w:rPr>
      <w:rFonts w:ascii="Arial Unicode MS" w:hAnsi="Arial Unicode MS" w:eastAsia="宋体" w:cs="Arial Unicode MS"/>
      <w:color w:val="000000"/>
      <w:kern w:val="2"/>
      <w:sz w:val="21"/>
      <w:szCs w:val="21"/>
      <w:u w:color="000000"/>
      <w:lang w:val="en-US" w:eastAsia="zh-CN" w:bidi="ar-SA"/>
    </w:rPr>
  </w:style>
  <w:style w:type="paragraph" w:customStyle="1" w:styleId="1079">
    <w:name w:val="标2"/>
    <w:next w:val="1"/>
    <w:qFormat/>
    <w:uiPriority w:val="0"/>
    <w:pPr>
      <w:tabs>
        <w:tab w:val="left" w:pos="360"/>
        <w:tab w:val="left" w:pos="576"/>
      </w:tabs>
      <w:spacing w:line="360" w:lineRule="auto"/>
      <w:ind w:left="360" w:hanging="360"/>
      <w:jc w:val="both"/>
    </w:pPr>
    <w:rPr>
      <w:rFonts w:ascii="Times New Roman" w:hAnsi="Times New Roman" w:eastAsia="宋体" w:cs="Times New Roman"/>
      <w:b/>
      <w:kern w:val="2"/>
      <w:sz w:val="36"/>
      <w:lang w:val="en-US" w:eastAsia="zh-CN" w:bidi="ar-SA"/>
    </w:rPr>
  </w:style>
  <w:style w:type="paragraph" w:customStyle="1" w:styleId="1080">
    <w:name w:val="列出段落4"/>
    <w:basedOn w:val="1"/>
    <w:qFormat/>
    <w:uiPriority w:val="0"/>
    <w:pPr>
      <w:ind w:firstLine="200" w:firstLineChars="200"/>
    </w:pPr>
    <w:rPr>
      <w:rFonts w:ascii="Times New Roman" w:hAnsi="Times New Roman" w:eastAsia="宋体" w:cs="Times New Roman"/>
      <w:szCs w:val="24"/>
    </w:rPr>
  </w:style>
  <w:style w:type="paragraph" w:customStyle="1" w:styleId="1081">
    <w:name w:val="样式  + 首行缩进:  2 字符"/>
    <w:basedOn w:val="1"/>
    <w:qFormat/>
    <w:uiPriority w:val="0"/>
    <w:pPr>
      <w:snapToGrid w:val="0"/>
      <w:spacing w:line="360" w:lineRule="auto"/>
      <w:ind w:firstLine="200" w:firstLineChars="200"/>
    </w:pPr>
    <w:rPr>
      <w:rFonts w:ascii="宋体" w:hAnsi="宋体" w:eastAsia="宋体" w:cs="Times New Roman"/>
      <w:spacing w:val="10"/>
      <w:kern w:val="0"/>
      <w:sz w:val="24"/>
    </w:rPr>
  </w:style>
  <w:style w:type="paragraph" w:customStyle="1" w:styleId="1082">
    <w:name w:val="检务标题1"/>
    <w:basedOn w:val="1"/>
    <w:qFormat/>
    <w:uiPriority w:val="0"/>
    <w:pPr>
      <w:keepNext/>
      <w:keepLines/>
      <w:pageBreakBefore/>
      <w:adjustRightInd w:val="0"/>
      <w:spacing w:before="240" w:after="120" w:line="360" w:lineRule="atLeast"/>
      <w:ind w:left="432" w:hanging="432"/>
      <w:jc w:val="center"/>
      <w:textAlignment w:val="baseline"/>
      <w:outlineLvl w:val="0"/>
    </w:pPr>
    <w:rPr>
      <w:rFonts w:ascii="黑体" w:hAnsi="黑体" w:eastAsia="黑体" w:cs="Times New Roman"/>
      <w:kern w:val="44"/>
      <w:sz w:val="36"/>
      <w:szCs w:val="36"/>
    </w:rPr>
  </w:style>
  <w:style w:type="paragraph" w:customStyle="1" w:styleId="1083">
    <w:name w:val="Char Char Char Char Char Char Char1"/>
    <w:basedOn w:val="1"/>
    <w:qFormat/>
    <w:uiPriority w:val="0"/>
    <w:pPr>
      <w:widowControl/>
      <w:spacing w:after="160" w:line="240" w:lineRule="exact"/>
      <w:jc w:val="left"/>
    </w:pPr>
    <w:rPr>
      <w:rFonts w:ascii="Verdana" w:hAnsi="Verdana" w:eastAsia="宋体" w:cs="Times New Roman"/>
      <w:kern w:val="0"/>
      <w:sz w:val="20"/>
      <w:szCs w:val="20"/>
    </w:rPr>
  </w:style>
  <w:style w:type="paragraph" w:customStyle="1" w:styleId="1084">
    <w:name w:val="Table Paragraph"/>
    <w:basedOn w:val="1"/>
    <w:qFormat/>
    <w:uiPriority w:val="0"/>
    <w:pPr>
      <w:spacing w:line="300" w:lineRule="auto"/>
      <w:ind w:firstLine="200" w:firstLineChars="200"/>
    </w:pPr>
    <w:rPr>
      <w:rFonts w:ascii="宋体" w:hAnsi="宋体" w:eastAsia="宋体"/>
      <w:sz w:val="24"/>
      <w:szCs w:val="20"/>
    </w:rPr>
  </w:style>
  <w:style w:type="character" w:customStyle="1" w:styleId="1085">
    <w:name w:val="font51"/>
    <w:basedOn w:val="89"/>
    <w:qFormat/>
    <w:uiPriority w:val="0"/>
    <w:rPr>
      <w:rFonts w:ascii="Times New Roman" w:hAnsi="Times New Roman" w:cs="Times New Roman"/>
      <w:b/>
      <w:color w:val="000000"/>
      <w:sz w:val="22"/>
      <w:szCs w:val="22"/>
      <w:u w:val="none"/>
    </w:rPr>
  </w:style>
  <w:style w:type="character" w:customStyle="1" w:styleId="1086">
    <w:name w:val="font31"/>
    <w:basedOn w:val="89"/>
    <w:qFormat/>
    <w:uiPriority w:val="0"/>
    <w:rPr>
      <w:rFonts w:ascii="仿宋_GB2312" w:eastAsia="仿宋_GB2312" w:cs="仿宋_GB2312"/>
      <w:b/>
      <w:color w:val="000000"/>
      <w:sz w:val="22"/>
      <w:szCs w:val="22"/>
      <w:u w:val="none"/>
    </w:rPr>
  </w:style>
  <w:style w:type="character" w:customStyle="1" w:styleId="1087">
    <w:name w:val="font81"/>
    <w:basedOn w:val="89"/>
    <w:qFormat/>
    <w:uiPriority w:val="0"/>
    <w:rPr>
      <w:rFonts w:ascii="Times New Roman" w:hAnsi="Times New Roman" w:cs="Times New Roman"/>
      <w:color w:val="000000"/>
      <w:sz w:val="22"/>
      <w:szCs w:val="22"/>
      <w:u w:val="none"/>
    </w:rPr>
  </w:style>
  <w:style w:type="character" w:customStyle="1" w:styleId="1088">
    <w:name w:val="font101"/>
    <w:basedOn w:val="89"/>
    <w:qFormat/>
    <w:uiPriority w:val="0"/>
    <w:rPr>
      <w:rFonts w:ascii="仿宋_GB2312" w:eastAsia="仿宋_GB2312" w:cs="仿宋_GB2312"/>
      <w:color w:val="000000"/>
      <w:sz w:val="22"/>
      <w:szCs w:val="22"/>
      <w:u w:val="none"/>
    </w:rPr>
  </w:style>
  <w:style w:type="character" w:customStyle="1" w:styleId="1089">
    <w:name w:val="font01"/>
    <w:basedOn w:val="89"/>
    <w:qFormat/>
    <w:uiPriority w:val="0"/>
    <w:rPr>
      <w:rFonts w:ascii="宋体" w:hAnsi="宋体" w:eastAsia="宋体" w:cs="宋体"/>
      <w:color w:val="000000"/>
      <w:sz w:val="22"/>
      <w:szCs w:val="22"/>
      <w:u w:val="none"/>
    </w:rPr>
  </w:style>
  <w:style w:type="character" w:customStyle="1" w:styleId="1090">
    <w:name w:val="font41"/>
    <w:basedOn w:val="89"/>
    <w:qFormat/>
    <w:uiPriority w:val="0"/>
    <w:rPr>
      <w:rFonts w:ascii="Times New Roman" w:hAnsi="Times New Roman" w:cs="Times New Roman"/>
      <w:color w:val="000000"/>
      <w:sz w:val="22"/>
      <w:szCs w:val="22"/>
      <w:u w:val="none"/>
    </w:rPr>
  </w:style>
  <w:style w:type="character" w:customStyle="1" w:styleId="1091">
    <w:name w:val="font21"/>
    <w:basedOn w:val="89"/>
    <w:qFormat/>
    <w:uiPriority w:val="0"/>
    <w:rPr>
      <w:rFonts w:ascii="仿宋_GB2312" w:eastAsia="仿宋_GB2312" w:cs="仿宋_GB2312"/>
      <w:color w:val="000000"/>
      <w:sz w:val="22"/>
      <w:szCs w:val="22"/>
      <w:u w:val="none"/>
    </w:rPr>
  </w:style>
  <w:style w:type="character" w:customStyle="1" w:styleId="1092">
    <w:name w:val="font61"/>
    <w:basedOn w:val="89"/>
    <w:qFormat/>
    <w:uiPriority w:val="0"/>
    <w:rPr>
      <w:rFonts w:ascii="宋体" w:hAnsi="宋体" w:eastAsia="宋体" w:cs="宋体"/>
      <w:color w:val="000000"/>
      <w:sz w:val="22"/>
      <w:szCs w:val="22"/>
      <w:u w:val="none"/>
    </w:rPr>
  </w:style>
  <w:style w:type="character" w:customStyle="1" w:styleId="1093">
    <w:name w:val="font91"/>
    <w:basedOn w:val="89"/>
    <w:qFormat/>
    <w:uiPriority w:val="0"/>
    <w:rPr>
      <w:rFonts w:ascii="仿宋_GB2312" w:eastAsia="仿宋_GB2312" w:cs="仿宋_GB2312"/>
      <w:color w:val="000000"/>
      <w:sz w:val="22"/>
      <w:szCs w:val="22"/>
      <w:u w:val="none"/>
    </w:rPr>
  </w:style>
  <w:style w:type="character" w:customStyle="1" w:styleId="1094">
    <w:name w:val="font112"/>
    <w:basedOn w:val="89"/>
    <w:qFormat/>
    <w:uiPriority w:val="0"/>
    <w:rPr>
      <w:rFonts w:ascii="仿宋_GB2312" w:eastAsia="仿宋_GB2312" w:cs="仿宋_GB2312"/>
      <w:b/>
      <w:color w:val="000000"/>
      <w:sz w:val="22"/>
      <w:szCs w:val="22"/>
      <w:u w:val="none"/>
    </w:rPr>
  </w:style>
  <w:style w:type="character" w:customStyle="1" w:styleId="1095">
    <w:name w:val="font71"/>
    <w:basedOn w:val="89"/>
    <w:qFormat/>
    <w:uiPriority w:val="0"/>
    <w:rPr>
      <w:rFonts w:ascii="Times New Roman" w:hAnsi="Times New Roman" w:cs="Times New Roman"/>
      <w:color w:val="000000"/>
      <w:sz w:val="22"/>
      <w:szCs w:val="22"/>
      <w:u w:val="none"/>
    </w:rPr>
  </w:style>
  <w:style w:type="paragraph" w:customStyle="1" w:styleId="1096">
    <w:name w:val="样式19"/>
    <w:basedOn w:val="509"/>
    <w:qFormat/>
    <w:uiPriority w:val="0"/>
  </w:style>
  <w:style w:type="paragraph" w:customStyle="1" w:styleId="1097">
    <w:name w:val="样式34"/>
    <w:basedOn w:val="1"/>
    <w:qFormat/>
    <w:uiPriority w:val="0"/>
    <w:pPr>
      <w:spacing w:line="360" w:lineRule="auto"/>
      <w:ind w:firstLine="200" w:firstLineChars="200"/>
      <w:jc w:val="left"/>
    </w:pPr>
    <w:rPr>
      <w:rFonts w:ascii="微软雅黑" w:hAnsi="微软雅黑" w:eastAsia="宋体" w:cs="Times New Roman"/>
      <w:sz w:val="24"/>
      <w:szCs w:val="21"/>
    </w:rPr>
  </w:style>
  <w:style w:type="paragraph" w:customStyle="1" w:styleId="1098">
    <w:name w:val="样式32"/>
    <w:basedOn w:val="1"/>
    <w:qFormat/>
    <w:uiPriority w:val="0"/>
    <w:pPr>
      <w:numPr>
        <w:ilvl w:val="0"/>
        <w:numId w:val="57"/>
      </w:numPr>
      <w:spacing w:line="360" w:lineRule="auto"/>
      <w:ind w:firstLine="200" w:firstLineChars="200"/>
      <w:jc w:val="left"/>
    </w:pPr>
    <w:rPr>
      <w:rFonts w:ascii="Calibri" w:hAnsi="Calibri" w:eastAsia="宋体" w:cs="Times New Roman"/>
      <w:sz w:val="24"/>
      <w:szCs w:val="21"/>
    </w:rPr>
  </w:style>
  <w:style w:type="paragraph" w:customStyle="1" w:styleId="1099">
    <w:name w:val="样式 样式 样式 首行缩进:  2 字符 Char + 桔黄 + 首行缩进:  0.74 厘米"/>
    <w:basedOn w:val="1"/>
    <w:qFormat/>
    <w:uiPriority w:val="0"/>
    <w:pPr>
      <w:spacing w:line="400" w:lineRule="exact"/>
      <w:ind w:firstLine="200" w:firstLineChars="200"/>
    </w:pPr>
    <w:rPr>
      <w:rFonts w:ascii="宋体" w:hAnsi="宋体" w:eastAsia="宋体"/>
      <w:color w:val="000000"/>
      <w:kern w:val="0"/>
      <w:sz w:val="24"/>
      <w:szCs w:val="20"/>
    </w:rPr>
  </w:style>
  <w:style w:type="paragraph" w:customStyle="1" w:styleId="1100">
    <w:name w:val="6"/>
    <w:basedOn w:val="1"/>
    <w:next w:val="53"/>
    <w:qFormat/>
    <w:uiPriority w:val="0"/>
    <w:pPr>
      <w:spacing w:line="300" w:lineRule="auto"/>
      <w:ind w:left="268" w:leftChars="268" w:firstLine="200" w:firstLineChars="200"/>
    </w:pPr>
    <w:rPr>
      <w:rFonts w:ascii="Microsoft Sans Serif" w:hAnsi="Microsoft Sans Serif" w:eastAsia="宋体" w:cs="Times New Roman"/>
      <w:sz w:val="28"/>
      <w:szCs w:val="24"/>
      <w:lang w:bidi="th-TH"/>
    </w:rPr>
  </w:style>
  <w:style w:type="character" w:customStyle="1" w:styleId="1101">
    <w:name w:val="样式 样式 首行缩进:  2 字符 Char + 黑色 Char Char"/>
    <w:basedOn w:val="89"/>
    <w:qFormat/>
    <w:uiPriority w:val="0"/>
    <w:rPr>
      <w:rFonts w:ascii="宋体" w:hAnsi="宋体" w:eastAsia="宋体" w:cs="宋体"/>
      <w:color w:val="000000"/>
      <w:kern w:val="2"/>
      <w:sz w:val="28"/>
      <w:szCs w:val="28"/>
      <w:lang w:val="en-US" w:eastAsia="zh-CN" w:bidi="ar-SA"/>
    </w:rPr>
  </w:style>
  <w:style w:type="paragraph" w:customStyle="1" w:styleId="1102">
    <w:name w:val="样式33"/>
    <w:basedOn w:val="1"/>
    <w:qFormat/>
    <w:uiPriority w:val="0"/>
    <w:pPr>
      <w:spacing w:line="360" w:lineRule="auto"/>
      <w:ind w:left="1140" w:firstLine="200" w:firstLineChars="200"/>
      <w:jc w:val="left"/>
    </w:pPr>
    <w:rPr>
      <w:rFonts w:ascii="Calibri" w:hAnsi="Calibri" w:eastAsia="宋体" w:cs="Times New Roman"/>
      <w:sz w:val="24"/>
      <w:szCs w:val="21"/>
    </w:rPr>
  </w:style>
  <w:style w:type="paragraph" w:customStyle="1" w:styleId="1103">
    <w:name w:val="TOC 标题3"/>
    <w:basedOn w:val="3"/>
    <w:next w:val="1"/>
    <w:qFormat/>
    <w:uiPriority w:val="0"/>
    <w:pPr>
      <w:keepLines/>
      <w:pageBreakBefore/>
      <w:widowControl/>
      <w:adjustRightInd w:val="0"/>
      <w:spacing w:before="240" w:line="259" w:lineRule="auto"/>
      <w:jc w:val="left"/>
      <w:textAlignment w:val="baseline"/>
      <w:outlineLvl w:val="9"/>
    </w:pPr>
    <w:rPr>
      <w:rFonts w:ascii="Cambria" w:hAnsi="Cambria" w:eastAsia="宋体" w:cs="宋体"/>
      <w:b w:val="0"/>
      <w:bCs/>
      <w:color w:val="365F91"/>
      <w:kern w:val="0"/>
      <w:szCs w:val="32"/>
      <w:lang w:val="en-US"/>
    </w:rPr>
  </w:style>
  <w:style w:type="paragraph" w:customStyle="1" w:styleId="1104">
    <w:name w:val="TOC 标题4"/>
    <w:basedOn w:val="3"/>
    <w:next w:val="1"/>
    <w:qFormat/>
    <w:uiPriority w:val="0"/>
    <w:pPr>
      <w:keepLines/>
      <w:pageBreakBefore/>
      <w:widowControl/>
      <w:adjustRightInd w:val="0"/>
      <w:spacing w:before="240" w:line="259" w:lineRule="auto"/>
      <w:jc w:val="left"/>
      <w:textAlignment w:val="baseline"/>
      <w:outlineLvl w:val="9"/>
    </w:pPr>
    <w:rPr>
      <w:rFonts w:ascii="Cambria" w:hAnsi="Cambria" w:eastAsia="宋体" w:cs="宋体"/>
      <w:b w:val="0"/>
      <w:bCs/>
      <w:color w:val="365F91"/>
      <w:kern w:val="0"/>
      <w:szCs w:val="32"/>
      <w:lang w:val="en-US"/>
    </w:rPr>
  </w:style>
  <w:style w:type="paragraph" w:customStyle="1" w:styleId="1105">
    <w:name w:val="样式 首行缩进:  2 字符4"/>
    <w:basedOn w:val="1"/>
    <w:qFormat/>
    <w:uiPriority w:val="0"/>
    <w:pPr>
      <w:spacing w:before="120" w:line="360" w:lineRule="auto"/>
      <w:ind w:firstLine="200" w:firstLineChars="200"/>
    </w:pPr>
    <w:rPr>
      <w:rFonts w:ascii="Times New Roman" w:hAnsi="Times New Roman" w:eastAsia="宋体"/>
      <w:sz w:val="24"/>
      <w:szCs w:val="20"/>
    </w:rPr>
  </w:style>
  <w:style w:type="paragraph" w:customStyle="1" w:styleId="1106">
    <w:name w:val="样式 首行缩进:  2 字符5"/>
    <w:basedOn w:val="1"/>
    <w:qFormat/>
    <w:uiPriority w:val="0"/>
    <w:pPr>
      <w:spacing w:before="120" w:line="360" w:lineRule="auto"/>
      <w:ind w:firstLine="200" w:firstLineChars="200"/>
    </w:pPr>
    <w:rPr>
      <w:rFonts w:ascii="Times New Roman" w:hAnsi="Times New Roman" w:eastAsia="宋体"/>
      <w:sz w:val="24"/>
      <w:szCs w:val="20"/>
    </w:rPr>
  </w:style>
  <w:style w:type="paragraph" w:customStyle="1" w:styleId="1107">
    <w:name w:val="项目号"/>
    <w:basedOn w:val="1"/>
    <w:qFormat/>
    <w:uiPriority w:val="0"/>
    <w:pPr>
      <w:widowControl/>
      <w:spacing w:line="360" w:lineRule="auto"/>
      <w:ind w:firstLine="200" w:firstLineChars="200"/>
      <w:jc w:val="left"/>
    </w:pPr>
    <w:rPr>
      <w:rFonts w:ascii="仿宋_GB2312" w:hAnsi="Calibri" w:eastAsia="仿宋_GB2312" w:cs="Times New Roman"/>
      <w:kern w:val="0"/>
      <w:sz w:val="28"/>
      <w:szCs w:val="20"/>
    </w:rPr>
  </w:style>
  <w:style w:type="paragraph" w:styleId="1108">
    <w:name w:val="No Spacing"/>
    <w:qFormat/>
    <w:uiPriority w:val="0"/>
    <w:pPr>
      <w:widowControl w:val="0"/>
      <w:jc w:val="both"/>
    </w:pPr>
    <w:rPr>
      <w:rFonts w:ascii="Calibri" w:hAnsi="Calibri" w:eastAsia="宋体" w:cs="Times New Roman"/>
      <w:kern w:val="2"/>
      <w:sz w:val="21"/>
      <w:szCs w:val="22"/>
      <w:lang w:val="en-US" w:eastAsia="zh-CN" w:bidi="ar-SA"/>
    </w:rPr>
  </w:style>
  <w:style w:type="paragraph" w:customStyle="1" w:styleId="1109">
    <w:name w:val="样式 首行缩进:  0 字符"/>
    <w:basedOn w:val="1"/>
    <w:qFormat/>
    <w:uiPriority w:val="0"/>
    <w:pPr>
      <w:spacing w:line="360" w:lineRule="auto"/>
      <w:ind w:firstLine="200" w:firstLineChars="200"/>
    </w:pPr>
    <w:rPr>
      <w:rFonts w:ascii="Arial" w:hAnsi="Arial" w:eastAsia="宋体"/>
      <w:sz w:val="24"/>
      <w:szCs w:val="20"/>
    </w:rPr>
  </w:style>
  <w:style w:type="character" w:customStyle="1" w:styleId="1110">
    <w:name w:val="列出段落字符1"/>
    <w:qFormat/>
    <w:uiPriority w:val="0"/>
    <w:rPr>
      <w:rFonts w:eastAsia="宋体"/>
    </w:rPr>
  </w:style>
  <w:style w:type="paragraph" w:customStyle="1" w:styleId="1111">
    <w:name w:val="样式21"/>
    <w:basedOn w:val="1"/>
    <w:qFormat/>
    <w:uiPriority w:val="0"/>
    <w:pPr>
      <w:numPr>
        <w:ilvl w:val="0"/>
        <w:numId w:val="58"/>
      </w:numPr>
      <w:tabs>
        <w:tab w:val="clear" w:pos="900"/>
      </w:tabs>
      <w:spacing w:line="360" w:lineRule="auto"/>
      <w:ind w:left="0" w:firstLine="426"/>
    </w:pPr>
    <w:rPr>
      <w:rFonts w:ascii="Times New Roman" w:hAnsi="Times New Roman" w:eastAsia="宋体" w:cs="Times New Roman"/>
      <w:color w:val="000000"/>
      <w:sz w:val="24"/>
      <w:szCs w:val="20"/>
      <w:lang w:val="zh-CN"/>
    </w:rPr>
  </w:style>
  <w:style w:type="paragraph" w:customStyle="1" w:styleId="1112">
    <w:name w:val="表格样式"/>
    <w:basedOn w:val="1"/>
    <w:qFormat/>
    <w:uiPriority w:val="0"/>
    <w:pPr>
      <w:widowControl/>
      <w:spacing w:line="220" w:lineRule="exact"/>
      <w:jc w:val="center"/>
    </w:pPr>
    <w:rPr>
      <w:rFonts w:ascii="Calibri" w:hAnsi="Calibri" w:eastAsia="宋体"/>
      <w:kern w:val="0"/>
      <w:szCs w:val="24"/>
    </w:rPr>
  </w:style>
  <w:style w:type="paragraph" w:customStyle="1" w:styleId="1113">
    <w:name w:val="表结构"/>
    <w:basedOn w:val="1"/>
    <w:qFormat/>
    <w:uiPriority w:val="0"/>
    <w:pPr>
      <w:widowControl/>
      <w:jc w:val="left"/>
    </w:pPr>
    <w:rPr>
      <w:rFonts w:ascii="仿宋_GB2312" w:hAnsi="仿宋" w:eastAsia="仿宋_GB2312" w:cs="Times New Roman"/>
      <w:kern w:val="0"/>
      <w:sz w:val="28"/>
      <w:szCs w:val="24"/>
    </w:rPr>
  </w:style>
  <w:style w:type="paragraph" w:customStyle="1" w:styleId="1114">
    <w:name w:val="Heading2 No Number"/>
    <w:basedOn w:val="4"/>
    <w:next w:val="1"/>
    <w:qFormat/>
    <w:uiPriority w:val="0"/>
    <w:pPr>
      <w:topLinePunct/>
      <w:adjustRightInd w:val="0"/>
      <w:snapToGrid w:val="0"/>
      <w:spacing w:before="480" w:after="240" w:line="360" w:lineRule="auto"/>
      <w:outlineLvl w:val="9"/>
    </w:pPr>
    <w:rPr>
      <w:rFonts w:ascii="Book Antiqua" w:hAnsi="Book Antiqua" w:eastAsia="黑体" w:cs="Book Antiqua"/>
      <w:kern w:val="0"/>
      <w:sz w:val="28"/>
      <w:szCs w:val="36"/>
    </w:rPr>
  </w:style>
  <w:style w:type="paragraph" w:customStyle="1" w:styleId="1115">
    <w:name w:val="About This Chapter"/>
    <w:basedOn w:val="1114"/>
    <w:next w:val="1"/>
    <w:qFormat/>
    <w:uiPriority w:val="0"/>
    <w:pPr>
      <w:spacing w:after="560"/>
    </w:pPr>
  </w:style>
  <w:style w:type="paragraph" w:customStyle="1" w:styleId="1116">
    <w:name w:val="Appendix heading 1"/>
    <w:basedOn w:val="3"/>
    <w:next w:val="4"/>
    <w:qFormat/>
    <w:uiPriority w:val="0"/>
    <w:pPr>
      <w:keepLines/>
      <w:pageBreakBefore/>
      <w:numPr>
        <w:ilvl w:val="0"/>
        <w:numId w:val="59"/>
      </w:numPr>
      <w:adjustRightInd w:val="0"/>
      <w:snapToGrid w:val="0"/>
      <w:spacing w:before="480" w:after="360"/>
      <w:textAlignment w:val="baseline"/>
    </w:pPr>
    <w:rPr>
      <w:rFonts w:ascii="Book Antiqua" w:hAnsi="Book Antiqua" w:eastAsia="黑体" w:cs="Book Antiqua"/>
      <w:bCs/>
      <w:color w:val="auto"/>
      <w:szCs w:val="44"/>
      <w:lang w:val="en-US"/>
    </w:rPr>
  </w:style>
  <w:style w:type="paragraph" w:customStyle="1" w:styleId="1117">
    <w:name w:val="Appendix heading 2"/>
    <w:basedOn w:val="4"/>
    <w:next w:val="1"/>
    <w:qFormat/>
    <w:uiPriority w:val="0"/>
    <w:pPr>
      <w:adjustRightInd w:val="0"/>
      <w:snapToGrid w:val="0"/>
      <w:spacing w:before="200" w:after="240" w:line="360" w:lineRule="auto"/>
    </w:pPr>
    <w:rPr>
      <w:rFonts w:ascii="Book Antiqua" w:hAnsi="Book Antiqua" w:eastAsia="黑体" w:cs="Times New Roman"/>
      <w:kern w:val="0"/>
      <w:sz w:val="28"/>
      <w:szCs w:val="36"/>
    </w:rPr>
  </w:style>
  <w:style w:type="paragraph" w:customStyle="1" w:styleId="1118">
    <w:name w:val="Appendix heading 3"/>
    <w:basedOn w:val="5"/>
    <w:next w:val="1"/>
    <w:qFormat/>
    <w:uiPriority w:val="0"/>
    <w:pPr>
      <w:adjustRightInd w:val="0"/>
      <w:spacing w:before="240" w:after="240" w:line="240" w:lineRule="auto"/>
    </w:pPr>
    <w:rPr>
      <w:rFonts w:ascii="Book Antiqua" w:hAnsi="Book Antiqua" w:eastAsia="黑体" w:cs="Times New Roman"/>
      <w:b w:val="0"/>
      <w:kern w:val="0"/>
      <w:sz w:val="28"/>
    </w:rPr>
  </w:style>
  <w:style w:type="paragraph" w:customStyle="1" w:styleId="1119">
    <w:name w:val="Appendix heading 4"/>
    <w:basedOn w:val="6"/>
    <w:next w:val="1"/>
    <w:qFormat/>
    <w:uiPriority w:val="0"/>
    <w:pPr>
      <w:widowControl/>
      <w:tabs>
        <w:tab w:val="left" w:pos="0"/>
        <w:tab w:val="left" w:pos="420"/>
        <w:tab w:val="left" w:pos="1080"/>
      </w:tabs>
      <w:adjustRightInd w:val="0"/>
      <w:snapToGrid w:val="0"/>
      <w:spacing w:before="240" w:after="240" w:line="240" w:lineRule="auto"/>
      <w:contextualSpacing/>
    </w:pPr>
    <w:rPr>
      <w:rFonts w:ascii="Book Antiqua" w:hAnsi="Book Antiqua" w:eastAsia="黑体"/>
      <w:b w:val="0"/>
      <w:kern w:val="0"/>
    </w:rPr>
  </w:style>
  <w:style w:type="paragraph" w:customStyle="1" w:styleId="1120">
    <w:name w:val="Appendix heading 5"/>
    <w:basedOn w:val="7"/>
    <w:next w:val="1"/>
    <w:qFormat/>
    <w:uiPriority w:val="0"/>
    <w:pPr>
      <w:numPr>
        <w:ilvl w:val="4"/>
        <w:numId w:val="59"/>
      </w:numPr>
      <w:adjustRightInd w:val="0"/>
      <w:snapToGrid w:val="0"/>
      <w:spacing w:before="120" w:after="120" w:line="360" w:lineRule="auto"/>
    </w:pPr>
    <w:rPr>
      <w:rFonts w:ascii="Book Antiqua" w:hAnsi="Book Antiqua" w:eastAsia="黑体" w:cs="Times New Roman"/>
      <w:bCs w:val="0"/>
      <w:kern w:val="0"/>
      <w:sz w:val="24"/>
      <w:szCs w:val="24"/>
    </w:rPr>
  </w:style>
  <w:style w:type="paragraph" w:customStyle="1" w:styleId="1121">
    <w:name w:val="Block Label"/>
    <w:basedOn w:val="1"/>
    <w:next w:val="1"/>
    <w:qFormat/>
    <w:uiPriority w:val="0"/>
    <w:pPr>
      <w:keepNext/>
      <w:keepLines/>
      <w:topLinePunct/>
      <w:adjustRightInd w:val="0"/>
      <w:snapToGrid w:val="0"/>
      <w:spacing w:before="300" w:after="80" w:line="360" w:lineRule="auto"/>
      <w:ind w:firstLine="200" w:firstLineChars="200"/>
    </w:pPr>
    <w:rPr>
      <w:rFonts w:ascii="Book Antiqua" w:hAnsi="Book Antiqua" w:eastAsia="黑体" w:cs="Book Antiqua"/>
      <w:bCs/>
      <w:kern w:val="0"/>
      <w:sz w:val="26"/>
      <w:szCs w:val="26"/>
    </w:rPr>
  </w:style>
  <w:style w:type="paragraph" w:customStyle="1" w:styleId="1122">
    <w:name w:val="CAUTION Heading"/>
    <w:basedOn w:val="1"/>
    <w:qFormat/>
    <w:uiPriority w:val="0"/>
    <w:pPr>
      <w:keepNext/>
      <w:pBdr>
        <w:top w:val="single" w:color="auto" w:sz="12" w:space="4"/>
      </w:pBdr>
      <w:topLinePunct/>
      <w:adjustRightInd w:val="0"/>
      <w:snapToGrid w:val="0"/>
      <w:spacing w:before="80" w:after="80" w:line="360" w:lineRule="auto"/>
      <w:ind w:firstLine="200" w:firstLineChars="200"/>
    </w:pPr>
    <w:rPr>
      <w:rFonts w:ascii="Book Antiqua" w:hAnsi="Book Antiqua" w:eastAsia="黑体" w:cs="Arial"/>
      <w:bCs/>
      <w:sz w:val="28"/>
      <w:szCs w:val="21"/>
    </w:rPr>
  </w:style>
  <w:style w:type="paragraph" w:customStyle="1" w:styleId="1123">
    <w:name w:val="CAUTION Text"/>
    <w:basedOn w:val="1"/>
    <w:qFormat/>
    <w:uiPriority w:val="0"/>
    <w:pPr>
      <w:keepLines/>
      <w:pBdr>
        <w:bottom w:val="single" w:color="auto" w:sz="12" w:space="4"/>
      </w:pBdr>
      <w:topLinePunct/>
      <w:adjustRightInd w:val="0"/>
      <w:snapToGrid w:val="0"/>
      <w:spacing w:before="80" w:after="80" w:line="360" w:lineRule="auto"/>
      <w:ind w:firstLine="200" w:firstLineChars="200"/>
    </w:pPr>
    <w:rPr>
      <w:rFonts w:ascii="Times New Roman" w:hAnsi="Times New Roman" w:eastAsia="楷体_GB2312" w:cs="Arial"/>
      <w:iCs/>
      <w:sz w:val="28"/>
      <w:szCs w:val="21"/>
    </w:rPr>
  </w:style>
  <w:style w:type="paragraph" w:customStyle="1" w:styleId="1124">
    <w:name w:val="CAUTION Text List"/>
    <w:basedOn w:val="1123"/>
    <w:qFormat/>
    <w:uiPriority w:val="0"/>
    <w:pPr>
      <w:keepNext/>
      <w:numPr>
        <w:ilvl w:val="0"/>
        <w:numId w:val="60"/>
      </w:numPr>
      <w:ind w:firstLine="0" w:firstLineChars="0"/>
    </w:pPr>
  </w:style>
  <w:style w:type="paragraph" w:customStyle="1" w:styleId="1125">
    <w:name w:val="Code"/>
    <w:basedOn w:val="1"/>
    <w:qFormat/>
    <w:uiPriority w:val="0"/>
    <w:pPr>
      <w:shd w:val="clear" w:color="auto" w:fill="F2F2F2"/>
      <w:topLinePunct/>
      <w:autoSpaceDE w:val="0"/>
      <w:autoSpaceDN w:val="0"/>
      <w:adjustRightInd w:val="0"/>
      <w:snapToGrid w:val="0"/>
      <w:spacing w:line="360" w:lineRule="auto"/>
      <w:ind w:firstLine="200" w:firstLineChars="200"/>
    </w:pPr>
    <w:rPr>
      <w:rFonts w:ascii="Courier New" w:hAnsi="Courier New" w:eastAsia="宋体" w:cs="Arial"/>
      <w:sz w:val="18"/>
      <w:szCs w:val="21"/>
    </w:rPr>
  </w:style>
  <w:style w:type="paragraph" w:customStyle="1" w:styleId="1126">
    <w:name w:val="Code in Table"/>
    <w:basedOn w:val="1125"/>
    <w:qFormat/>
    <w:uiPriority w:val="0"/>
    <w:pPr>
      <w:spacing w:before="80" w:after="80" w:line="240" w:lineRule="atLeast"/>
    </w:pPr>
    <w:rPr>
      <w:lang w:val="fr-FR"/>
    </w:rPr>
  </w:style>
  <w:style w:type="character" w:customStyle="1" w:styleId="1127">
    <w:name w:val="command parameter"/>
    <w:qFormat/>
    <w:uiPriority w:val="0"/>
    <w:rPr>
      <w:rFonts w:ascii="Arial" w:hAnsi="Arial" w:eastAsia="宋体"/>
      <w:i/>
      <w:color w:val="auto"/>
      <w:sz w:val="21"/>
      <w:szCs w:val="21"/>
    </w:rPr>
  </w:style>
  <w:style w:type="paragraph" w:customStyle="1" w:styleId="1128">
    <w:name w:val="Heading1 No Number"/>
    <w:basedOn w:val="3"/>
    <w:next w:val="1"/>
    <w:qFormat/>
    <w:uiPriority w:val="0"/>
    <w:pPr>
      <w:pageBreakBefore/>
      <w:topLinePunct/>
      <w:adjustRightInd w:val="0"/>
      <w:snapToGrid w:val="0"/>
      <w:spacing w:before="480" w:after="360"/>
      <w:textAlignment w:val="baseline"/>
    </w:pPr>
    <w:rPr>
      <w:rFonts w:ascii="Book Antiqua" w:hAnsi="Book Antiqua" w:eastAsia="黑体" w:cs="Book Antiqua"/>
      <w:color w:val="auto"/>
      <w:szCs w:val="44"/>
      <w:lang w:val="en-US"/>
    </w:rPr>
  </w:style>
  <w:style w:type="paragraph" w:customStyle="1" w:styleId="1129">
    <w:name w:val="Contents"/>
    <w:basedOn w:val="1128"/>
    <w:qFormat/>
    <w:uiPriority w:val="0"/>
    <w:pPr>
      <w:outlineLvl w:val="9"/>
    </w:pPr>
  </w:style>
  <w:style w:type="paragraph" w:customStyle="1" w:styleId="1130">
    <w:name w:val="Copyright Declaration"/>
    <w:qFormat/>
    <w:uiPriority w:val="0"/>
    <w:pPr>
      <w:spacing w:before="80" w:after="80"/>
    </w:pPr>
    <w:rPr>
      <w:rFonts w:ascii="Arial" w:hAnsi="Arial" w:eastAsia="黑体" w:cs="Times New Roman"/>
      <w:sz w:val="36"/>
      <w:lang w:val="en-US" w:eastAsia="zh-CN" w:bidi="ar-SA"/>
    </w:rPr>
  </w:style>
  <w:style w:type="paragraph" w:customStyle="1" w:styleId="1131">
    <w:name w:val="Copyright Declaration1"/>
    <w:qFormat/>
    <w:uiPriority w:val="0"/>
    <w:pPr>
      <w:spacing w:before="80" w:after="80"/>
    </w:pPr>
    <w:rPr>
      <w:rFonts w:ascii="Arial" w:hAnsi="Arial" w:eastAsia="黑体" w:cs="Times New Roman"/>
      <w:sz w:val="36"/>
      <w:lang w:val="en-US" w:eastAsia="zh-CN" w:bidi="ar-SA"/>
    </w:rPr>
  </w:style>
  <w:style w:type="paragraph" w:customStyle="1" w:styleId="1132">
    <w:name w:val="Cover 2"/>
    <w:qFormat/>
    <w:uiPriority w:val="0"/>
    <w:pPr>
      <w:adjustRightInd w:val="0"/>
      <w:snapToGrid w:val="0"/>
    </w:pPr>
    <w:rPr>
      <w:rFonts w:ascii="Arial" w:hAnsi="Arial" w:eastAsia="黑体" w:cs="Arial"/>
      <w:sz w:val="32"/>
      <w:szCs w:val="32"/>
      <w:lang w:val="en-US" w:eastAsia="zh-CN" w:bidi="ar-SA"/>
    </w:rPr>
  </w:style>
  <w:style w:type="paragraph" w:customStyle="1" w:styleId="1133">
    <w:name w:val="Cover 3"/>
    <w:basedOn w:val="1"/>
    <w:qFormat/>
    <w:uiPriority w:val="0"/>
    <w:pPr>
      <w:adjustRightInd w:val="0"/>
      <w:snapToGrid w:val="0"/>
      <w:spacing w:before="80" w:after="80" w:line="360" w:lineRule="auto"/>
      <w:ind w:firstLine="200" w:firstLineChars="200"/>
    </w:pPr>
    <w:rPr>
      <w:rFonts w:ascii="Arial" w:hAnsi="Arial" w:eastAsia="黑体" w:cs="Arial"/>
      <w:b/>
      <w:bCs/>
      <w:spacing w:val="-4"/>
      <w:sz w:val="22"/>
    </w:rPr>
  </w:style>
  <w:style w:type="paragraph" w:customStyle="1" w:styleId="1134">
    <w:name w:val="Cover 4"/>
    <w:basedOn w:val="1133"/>
    <w:qFormat/>
    <w:uiPriority w:val="0"/>
    <w:pPr>
      <w:spacing w:before="0" w:after="0" w:line="240" w:lineRule="auto"/>
    </w:pPr>
    <w:rPr>
      <w:sz w:val="21"/>
      <w:szCs w:val="21"/>
    </w:rPr>
  </w:style>
  <w:style w:type="paragraph" w:customStyle="1" w:styleId="1135">
    <w:name w:val="Cover 5"/>
    <w:basedOn w:val="1"/>
    <w:qFormat/>
    <w:uiPriority w:val="0"/>
    <w:pPr>
      <w:topLinePunct/>
      <w:adjustRightInd w:val="0"/>
      <w:snapToGrid w:val="0"/>
      <w:ind w:firstLine="200" w:firstLineChars="200"/>
    </w:pPr>
    <w:rPr>
      <w:rFonts w:ascii="Times New Roman" w:hAnsi="Times New Roman" w:eastAsia="宋体" w:cs="Arial"/>
      <w:sz w:val="18"/>
      <w:szCs w:val="18"/>
    </w:rPr>
  </w:style>
  <w:style w:type="paragraph" w:customStyle="1" w:styleId="1136">
    <w:name w:val="Cover Text"/>
    <w:qFormat/>
    <w:uiPriority w:val="0"/>
    <w:pPr>
      <w:adjustRightInd w:val="0"/>
      <w:snapToGrid w:val="0"/>
      <w:spacing w:before="80" w:after="80" w:line="240" w:lineRule="atLeast"/>
      <w:jc w:val="both"/>
    </w:pPr>
    <w:rPr>
      <w:rFonts w:ascii="Arial" w:hAnsi="Arial" w:eastAsia="宋体" w:cs="Arial"/>
      <w:snapToGrid w:val="0"/>
      <w:lang w:val="en-US" w:eastAsia="zh-CN" w:bidi="ar-SA"/>
    </w:rPr>
  </w:style>
  <w:style w:type="paragraph" w:customStyle="1" w:styleId="1137">
    <w:name w:val="Cover1"/>
    <w:basedOn w:val="1"/>
    <w:qFormat/>
    <w:uiPriority w:val="0"/>
    <w:pPr>
      <w:topLinePunct/>
      <w:adjustRightInd w:val="0"/>
      <w:snapToGrid w:val="0"/>
      <w:spacing w:before="80" w:after="80"/>
      <w:ind w:firstLine="200" w:firstLineChars="200"/>
    </w:pPr>
    <w:rPr>
      <w:rFonts w:ascii="Arial" w:hAnsi="Arial" w:eastAsia="黑体" w:cs="Arial"/>
      <w:b/>
      <w:bCs/>
      <w:kern w:val="0"/>
      <w:sz w:val="48"/>
      <w:szCs w:val="48"/>
    </w:rPr>
  </w:style>
  <w:style w:type="paragraph" w:customStyle="1" w:styleId="1138">
    <w:name w:val="Cover3"/>
    <w:qFormat/>
    <w:uiPriority w:val="0"/>
    <w:pPr>
      <w:adjustRightInd w:val="0"/>
      <w:snapToGrid w:val="0"/>
      <w:spacing w:before="80" w:after="80" w:line="240" w:lineRule="atLeast"/>
    </w:pPr>
    <w:rPr>
      <w:rFonts w:ascii="Arial" w:hAnsi="Arial" w:eastAsia="黑体" w:cs="Arial"/>
      <w:sz w:val="32"/>
      <w:szCs w:val="32"/>
      <w:lang w:val="en-US" w:eastAsia="zh-CN" w:bidi="ar-SA"/>
    </w:rPr>
  </w:style>
  <w:style w:type="paragraph" w:customStyle="1" w:styleId="1139">
    <w:name w:val="Cover4"/>
    <w:basedOn w:val="1"/>
    <w:qFormat/>
    <w:uiPriority w:val="0"/>
    <w:pPr>
      <w:adjustRightInd w:val="0"/>
      <w:snapToGrid w:val="0"/>
      <w:spacing w:before="120" w:after="120" w:line="360" w:lineRule="auto"/>
      <w:ind w:firstLine="200" w:firstLineChars="200"/>
    </w:pPr>
    <w:rPr>
      <w:rFonts w:ascii="Arial" w:hAnsi="Arial" w:eastAsia="Arial" w:cs="Arial"/>
      <w:b/>
      <w:bCs/>
      <w:sz w:val="24"/>
      <w:szCs w:val="24"/>
    </w:rPr>
  </w:style>
  <w:style w:type="paragraph" w:customStyle="1" w:styleId="1140">
    <w:name w:val="End"/>
    <w:basedOn w:val="1"/>
    <w:qFormat/>
    <w:uiPriority w:val="0"/>
    <w:pPr>
      <w:topLinePunct/>
      <w:adjustRightInd w:val="0"/>
      <w:snapToGrid w:val="0"/>
      <w:spacing w:before="120" w:after="400" w:line="360" w:lineRule="auto"/>
      <w:ind w:firstLine="200" w:firstLineChars="200"/>
    </w:pPr>
    <w:rPr>
      <w:rFonts w:ascii="Times New Roman" w:hAnsi="Times New Roman" w:eastAsia="宋体" w:cs="Arial"/>
      <w:b/>
      <w:sz w:val="28"/>
      <w:szCs w:val="21"/>
    </w:rPr>
  </w:style>
  <w:style w:type="paragraph" w:customStyle="1" w:styleId="1141">
    <w:name w:val="Figure"/>
    <w:basedOn w:val="1"/>
    <w:next w:val="1"/>
    <w:qFormat/>
    <w:uiPriority w:val="0"/>
    <w:pPr>
      <w:topLinePunct/>
      <w:adjustRightInd w:val="0"/>
      <w:snapToGrid w:val="0"/>
      <w:spacing w:before="120" w:after="120" w:line="360" w:lineRule="auto"/>
      <w:ind w:firstLine="200" w:firstLineChars="200"/>
    </w:pPr>
    <w:rPr>
      <w:rFonts w:ascii="Times New Roman" w:hAnsi="Times New Roman" w:eastAsia="宋体" w:cs="Arial"/>
      <w:sz w:val="28"/>
      <w:szCs w:val="21"/>
    </w:rPr>
  </w:style>
  <w:style w:type="paragraph" w:customStyle="1" w:styleId="1142">
    <w:name w:val="Figure Description in Appendix"/>
    <w:basedOn w:val="1141"/>
    <w:next w:val="1141"/>
    <w:qFormat/>
    <w:uiPriority w:val="0"/>
    <w:pPr>
      <w:keepNext/>
      <w:numPr>
        <w:ilvl w:val="7"/>
        <w:numId w:val="59"/>
      </w:numPr>
      <w:topLinePunct w:val="0"/>
      <w:ind w:firstLineChars="0"/>
      <w:outlineLvl w:val="7"/>
    </w:pPr>
    <w:rPr>
      <w:rFonts w:eastAsia="黑体"/>
    </w:rPr>
  </w:style>
  <w:style w:type="paragraph" w:customStyle="1" w:styleId="1143">
    <w:name w:val="Heading Left"/>
    <w:basedOn w:val="1"/>
    <w:qFormat/>
    <w:uiPriority w:val="0"/>
    <w:pPr>
      <w:topLinePunct/>
      <w:adjustRightInd w:val="0"/>
      <w:snapToGrid w:val="0"/>
      <w:spacing w:line="360" w:lineRule="auto"/>
      <w:ind w:firstLine="200" w:firstLineChars="200"/>
    </w:pPr>
    <w:rPr>
      <w:rFonts w:ascii="Times New Roman" w:hAnsi="Times New Roman" w:eastAsia="宋体" w:cs="Arial"/>
      <w:sz w:val="20"/>
      <w:szCs w:val="20"/>
    </w:rPr>
  </w:style>
  <w:style w:type="paragraph" w:customStyle="1" w:styleId="1144">
    <w:name w:val="Heading Middle"/>
    <w:qFormat/>
    <w:uiPriority w:val="0"/>
    <w:pPr>
      <w:adjustRightInd w:val="0"/>
      <w:snapToGrid w:val="0"/>
      <w:spacing w:line="240" w:lineRule="atLeast"/>
      <w:jc w:val="center"/>
    </w:pPr>
    <w:rPr>
      <w:rFonts w:ascii="Times New Roman" w:hAnsi="Times New Roman" w:eastAsia="宋体" w:cs="Arial"/>
      <w:snapToGrid w:val="0"/>
      <w:lang w:val="en-US" w:eastAsia="zh-CN" w:bidi="ar-SA"/>
    </w:rPr>
  </w:style>
  <w:style w:type="paragraph" w:customStyle="1" w:styleId="1145">
    <w:name w:val="Heading Right"/>
    <w:basedOn w:val="1"/>
    <w:qFormat/>
    <w:uiPriority w:val="0"/>
    <w:pPr>
      <w:topLinePunct/>
      <w:adjustRightInd w:val="0"/>
      <w:snapToGrid w:val="0"/>
      <w:spacing w:line="360" w:lineRule="auto"/>
      <w:ind w:firstLine="200" w:firstLineChars="200"/>
      <w:jc w:val="right"/>
    </w:pPr>
    <w:rPr>
      <w:rFonts w:ascii="Times New Roman" w:hAnsi="Times New Roman" w:eastAsia="宋体" w:cs="Arial"/>
      <w:sz w:val="20"/>
      <w:szCs w:val="20"/>
    </w:rPr>
  </w:style>
  <w:style w:type="paragraph" w:customStyle="1" w:styleId="1146">
    <w:name w:val="Heading3 No Number"/>
    <w:basedOn w:val="5"/>
    <w:next w:val="1"/>
    <w:qFormat/>
    <w:uiPriority w:val="0"/>
    <w:pPr>
      <w:topLinePunct/>
      <w:adjustRightInd w:val="0"/>
      <w:spacing w:before="240" w:after="240" w:line="240" w:lineRule="auto"/>
      <w:outlineLvl w:val="9"/>
    </w:pPr>
    <w:rPr>
      <w:rFonts w:ascii="Book Antiqua" w:hAnsi="Book Antiqua" w:eastAsia="黑体" w:cs="Book Antiqua"/>
      <w:b w:val="0"/>
      <w:kern w:val="0"/>
      <w:sz w:val="26"/>
    </w:rPr>
  </w:style>
  <w:style w:type="paragraph" w:customStyle="1" w:styleId="1147">
    <w:name w:val="Heading4 No Number"/>
    <w:basedOn w:val="1"/>
    <w:qFormat/>
    <w:uiPriority w:val="0"/>
    <w:pPr>
      <w:keepNext/>
      <w:topLinePunct/>
      <w:adjustRightInd w:val="0"/>
      <w:snapToGrid w:val="0"/>
      <w:spacing w:before="200" w:after="120" w:line="360" w:lineRule="auto"/>
      <w:ind w:firstLine="200" w:firstLineChars="200"/>
    </w:pPr>
    <w:rPr>
      <w:rFonts w:ascii="Times New Roman" w:hAnsi="Times New Roman" w:eastAsia="黑体" w:cs="Arial"/>
      <w:bCs/>
      <w:spacing w:val="-4"/>
      <w:sz w:val="28"/>
      <w:szCs w:val="21"/>
    </w:rPr>
  </w:style>
  <w:style w:type="paragraph" w:customStyle="1" w:styleId="1148">
    <w:name w:val="Item List Text"/>
    <w:qFormat/>
    <w:uiPriority w:val="0"/>
    <w:pPr>
      <w:adjustRightInd w:val="0"/>
      <w:snapToGrid w:val="0"/>
      <w:spacing w:before="80" w:after="80" w:line="240" w:lineRule="atLeast"/>
      <w:ind w:left="2126"/>
    </w:pPr>
    <w:rPr>
      <w:rFonts w:ascii="Times New Roman" w:hAnsi="Times New Roman" w:eastAsia="宋体" w:cs="Times New Roman"/>
      <w:kern w:val="2"/>
      <w:sz w:val="21"/>
      <w:szCs w:val="21"/>
      <w:lang w:val="en-US" w:eastAsia="zh-CN" w:bidi="ar-SA"/>
    </w:rPr>
  </w:style>
  <w:style w:type="paragraph" w:customStyle="1" w:styleId="1149">
    <w:name w:val="Item List Text in Table"/>
    <w:basedOn w:val="271"/>
    <w:qFormat/>
    <w:uiPriority w:val="0"/>
    <w:pPr>
      <w:widowControl w:val="0"/>
      <w:tabs>
        <w:tab w:val="clear" w:pos="720"/>
      </w:tabs>
      <w:topLinePunct/>
      <w:adjustRightInd w:val="0"/>
      <w:snapToGrid w:val="0"/>
      <w:spacing w:before="80" w:after="80" w:line="360" w:lineRule="auto"/>
      <w:ind w:left="284"/>
      <w:jc w:val="both"/>
    </w:pPr>
    <w:rPr>
      <w:rFonts w:ascii="Times New Roman" w:hAnsi="Times New Roman" w:cs="Arial"/>
      <w:snapToGrid w:val="0"/>
      <w:sz w:val="28"/>
      <w:szCs w:val="21"/>
    </w:rPr>
  </w:style>
  <w:style w:type="paragraph" w:customStyle="1" w:styleId="1150">
    <w:name w:val="Item list Text TD"/>
    <w:basedOn w:val="494"/>
    <w:qFormat/>
    <w:uiPriority w:val="0"/>
  </w:style>
  <w:style w:type="paragraph" w:customStyle="1" w:styleId="1151">
    <w:name w:val="Item Step in Table"/>
    <w:qFormat/>
    <w:uiPriority w:val="0"/>
    <w:pPr>
      <w:numPr>
        <w:ilvl w:val="0"/>
        <w:numId w:val="61"/>
      </w:numPr>
      <w:topLinePunct/>
      <w:spacing w:before="80" w:after="80" w:line="240" w:lineRule="atLeast"/>
    </w:pPr>
    <w:rPr>
      <w:rFonts w:ascii="Times New Roman" w:hAnsi="Times New Roman" w:eastAsia="宋体" w:cs="Arial"/>
      <w:sz w:val="21"/>
      <w:szCs w:val="22"/>
      <w:lang w:val="en-US" w:eastAsia="zh-CN" w:bidi="ar-SA"/>
    </w:rPr>
  </w:style>
  <w:style w:type="paragraph" w:customStyle="1" w:styleId="1152">
    <w:name w:val="Manual Title1"/>
    <w:qFormat/>
    <w:uiPriority w:val="0"/>
    <w:rPr>
      <w:rFonts w:ascii="Arial" w:hAnsi="Arial" w:eastAsia="黑体" w:cs="Times New Roman"/>
      <w:sz w:val="30"/>
      <w:lang w:val="en-US" w:eastAsia="zh-CN" w:bidi="ar-SA"/>
    </w:rPr>
  </w:style>
  <w:style w:type="paragraph" w:customStyle="1" w:styleId="1153">
    <w:name w:val="Notes Heading in Table"/>
    <w:next w:val="1"/>
    <w:qFormat/>
    <w:uiPriority w:val="0"/>
    <w:pPr>
      <w:keepNext/>
      <w:adjustRightInd w:val="0"/>
      <w:snapToGrid w:val="0"/>
      <w:spacing w:before="80" w:after="40" w:line="240" w:lineRule="atLeast"/>
    </w:pPr>
    <w:rPr>
      <w:rFonts w:ascii="Times New Roman" w:hAnsi="Times New Roman" w:eastAsia="黑体" w:cs="Arial"/>
      <w:bCs/>
      <w:kern w:val="2"/>
      <w:sz w:val="18"/>
      <w:szCs w:val="18"/>
      <w:lang w:val="en-US" w:eastAsia="zh-CN" w:bidi="ar-SA"/>
    </w:rPr>
  </w:style>
  <w:style w:type="paragraph" w:customStyle="1" w:styleId="1154">
    <w:name w:val="Notes Text in Table"/>
    <w:qFormat/>
    <w:uiPriority w:val="0"/>
    <w:pPr>
      <w:widowControl w:val="0"/>
      <w:adjustRightInd w:val="0"/>
      <w:snapToGrid w:val="0"/>
      <w:spacing w:before="40" w:after="80" w:line="240" w:lineRule="atLeast"/>
      <w:ind w:left="170"/>
    </w:pPr>
    <w:rPr>
      <w:rFonts w:ascii="Times New Roman" w:hAnsi="Times New Roman" w:eastAsia="楷体_GB2312" w:cs="Arial"/>
      <w:iCs/>
      <w:kern w:val="2"/>
      <w:sz w:val="18"/>
      <w:szCs w:val="18"/>
      <w:lang w:val="en-US" w:eastAsia="zh-CN" w:bidi="ar-SA"/>
    </w:rPr>
  </w:style>
  <w:style w:type="paragraph" w:customStyle="1" w:styleId="1155">
    <w:name w:val="Notes Text List"/>
    <w:basedOn w:val="1124"/>
    <w:qFormat/>
    <w:uiPriority w:val="0"/>
    <w:pPr>
      <w:numPr>
        <w:numId w:val="62"/>
      </w:numPr>
      <w:pBdr>
        <w:bottom w:val="none" w:color="auto" w:sz="0" w:space="0"/>
      </w:pBdr>
      <w:tabs>
        <w:tab w:val="left" w:pos="2359"/>
      </w:tabs>
      <w:spacing w:before="40" w:line="200" w:lineRule="atLeast"/>
    </w:pPr>
    <w:rPr>
      <w:sz w:val="18"/>
      <w:szCs w:val="18"/>
    </w:rPr>
  </w:style>
  <w:style w:type="paragraph" w:customStyle="1" w:styleId="1156">
    <w:name w:val="Notes Text List in Table"/>
    <w:qFormat/>
    <w:uiPriority w:val="0"/>
    <w:pPr>
      <w:spacing w:before="40" w:after="80" w:line="200" w:lineRule="atLeast"/>
      <w:ind w:left="590" w:hanging="420"/>
      <w:jc w:val="both"/>
    </w:pPr>
    <w:rPr>
      <w:rFonts w:ascii="Times New Roman" w:hAnsi="Times New Roman" w:eastAsia="楷体_GB2312" w:cs="楷体_GB2312"/>
      <w:sz w:val="18"/>
      <w:szCs w:val="18"/>
      <w:lang w:val="en-US" w:eastAsia="zh-CN" w:bidi="ar-SA"/>
    </w:rPr>
  </w:style>
  <w:style w:type="paragraph" w:customStyle="1" w:styleId="1157">
    <w:name w:val="Outline"/>
    <w:basedOn w:val="1"/>
    <w:qFormat/>
    <w:uiPriority w:val="0"/>
    <w:pPr>
      <w:adjustRightInd w:val="0"/>
      <w:snapToGrid w:val="0"/>
      <w:spacing w:before="80" w:after="80" w:line="200" w:lineRule="atLeast"/>
      <w:ind w:left="709" w:firstLine="200" w:firstLineChars="200"/>
    </w:pPr>
    <w:rPr>
      <w:rFonts w:ascii="Times New Roman" w:hAnsi="Times New Roman" w:eastAsia="宋体" w:cs="Arial"/>
      <w:i/>
      <w:color w:val="0000FF"/>
      <w:kern w:val="0"/>
      <w:sz w:val="18"/>
      <w:szCs w:val="18"/>
    </w:rPr>
  </w:style>
  <w:style w:type="paragraph" w:customStyle="1" w:styleId="1158">
    <w:name w:val="Sub Item List Text"/>
    <w:qFormat/>
    <w:uiPriority w:val="0"/>
    <w:pPr>
      <w:adjustRightInd w:val="0"/>
      <w:snapToGrid w:val="0"/>
      <w:spacing w:before="80" w:after="80" w:line="240" w:lineRule="atLeast"/>
      <w:ind w:left="2410"/>
    </w:pPr>
    <w:rPr>
      <w:rFonts w:ascii="Times New Roman" w:hAnsi="Times New Roman" w:eastAsia="宋体" w:cs="Times New Roman"/>
      <w:kern w:val="2"/>
      <w:sz w:val="21"/>
      <w:szCs w:val="21"/>
      <w:lang w:val="en-US" w:eastAsia="zh-CN" w:bidi="ar-SA"/>
    </w:rPr>
  </w:style>
  <w:style w:type="paragraph" w:customStyle="1" w:styleId="1159">
    <w:name w:val="Sub Item List Text TD"/>
    <w:basedOn w:val="494"/>
    <w:qFormat/>
    <w:uiPriority w:val="0"/>
  </w:style>
  <w:style w:type="paragraph" w:customStyle="1" w:styleId="1160">
    <w:name w:val="Table Description in Appendix"/>
    <w:basedOn w:val="953"/>
    <w:next w:val="1"/>
    <w:qFormat/>
    <w:uiPriority w:val="0"/>
    <w:pPr>
      <w:widowControl w:val="0"/>
      <w:numPr>
        <w:ilvl w:val="8"/>
        <w:numId w:val="59"/>
      </w:numPr>
      <w:adjustRightInd w:val="0"/>
      <w:spacing w:after="80" w:line="360" w:lineRule="auto"/>
      <w:jc w:val="both"/>
      <w:outlineLvl w:val="8"/>
    </w:pPr>
    <w:rPr>
      <w:rFonts w:ascii="Times New Roman" w:hAnsi="Times New Roman" w:cs="Arial"/>
      <w:spacing w:val="-4"/>
      <w:kern w:val="2"/>
      <w:sz w:val="28"/>
      <w:szCs w:val="21"/>
    </w:rPr>
  </w:style>
  <w:style w:type="paragraph" w:customStyle="1" w:styleId="1161">
    <w:name w:val="Table Note"/>
    <w:basedOn w:val="1"/>
    <w:qFormat/>
    <w:uiPriority w:val="0"/>
    <w:pPr>
      <w:topLinePunct/>
      <w:adjustRightInd w:val="0"/>
      <w:snapToGrid w:val="0"/>
      <w:spacing w:before="80" w:after="80" w:line="360" w:lineRule="auto"/>
      <w:ind w:firstLine="200" w:firstLineChars="200"/>
    </w:pPr>
    <w:rPr>
      <w:rFonts w:ascii="Times New Roman" w:hAnsi="Times New Roman" w:eastAsia="宋体" w:cs="Arial"/>
      <w:sz w:val="18"/>
      <w:szCs w:val="18"/>
    </w:rPr>
  </w:style>
  <w:style w:type="paragraph" w:customStyle="1" w:styleId="1162">
    <w:name w:val="Terminal Display in Table"/>
    <w:qFormat/>
    <w:uiPriority w:val="0"/>
    <w:pPr>
      <w:widowControl w:val="0"/>
      <w:shd w:val="clear" w:color="auto" w:fill="F2F2F2"/>
      <w:adjustRightInd w:val="0"/>
      <w:snapToGrid w:val="0"/>
      <w:spacing w:before="80" w:after="80" w:line="240" w:lineRule="atLeast"/>
    </w:pPr>
    <w:rPr>
      <w:rFonts w:ascii="Courier New" w:hAnsi="Courier New" w:eastAsia="宋体" w:cs="Courier New"/>
      <w:snapToGrid w:val="0"/>
      <w:spacing w:val="-1"/>
      <w:sz w:val="16"/>
      <w:szCs w:val="16"/>
      <w:lang w:val="en-US" w:eastAsia="zh-CN" w:bidi="ar-SA"/>
    </w:rPr>
  </w:style>
  <w:style w:type="character" w:customStyle="1" w:styleId="1163">
    <w:name w:val="不明显强调1"/>
    <w:qFormat/>
    <w:uiPriority w:val="0"/>
    <w:rPr>
      <w:rFonts w:eastAsia="宋体" w:cs="Times New Roman"/>
      <w:i/>
      <w:iCs/>
      <w:color w:val="808080"/>
      <w:szCs w:val="22"/>
      <w:lang w:eastAsia="zh-CN"/>
    </w:rPr>
  </w:style>
  <w:style w:type="paragraph" w:customStyle="1" w:styleId="1164">
    <w:name w:val="双括号编号"/>
    <w:basedOn w:val="121"/>
    <w:qFormat/>
    <w:uiPriority w:val="0"/>
    <w:pPr>
      <w:numPr>
        <w:ilvl w:val="0"/>
        <w:numId w:val="63"/>
      </w:numPr>
      <w:topLinePunct/>
      <w:adjustRightInd w:val="0"/>
      <w:snapToGrid w:val="0"/>
      <w:spacing w:before="120" w:after="120" w:line="360" w:lineRule="auto"/>
    </w:pPr>
    <w:rPr>
      <w:rFonts w:ascii="Times New Roman" w:hAnsi="Times New Roman" w:eastAsia="宋体" w:cs="Arial"/>
      <w:sz w:val="28"/>
      <w:szCs w:val="21"/>
    </w:rPr>
  </w:style>
  <w:style w:type="paragraph" w:customStyle="1" w:styleId="1165">
    <w:name w:val="无括号数字编号"/>
    <w:basedOn w:val="121"/>
    <w:qFormat/>
    <w:uiPriority w:val="0"/>
    <w:pPr>
      <w:numPr>
        <w:ilvl w:val="0"/>
        <w:numId w:val="64"/>
      </w:numPr>
      <w:topLinePunct/>
      <w:adjustRightInd w:val="0"/>
      <w:snapToGrid w:val="0"/>
      <w:spacing w:before="120" w:after="120" w:line="360" w:lineRule="auto"/>
    </w:pPr>
    <w:rPr>
      <w:rFonts w:ascii="Times New Roman" w:hAnsi="Times New Roman" w:eastAsia="宋体" w:cs="Arial"/>
      <w:sz w:val="28"/>
      <w:szCs w:val="21"/>
    </w:rPr>
  </w:style>
  <w:style w:type="character" w:styleId="1166">
    <w:name w:val="Placeholder Text"/>
    <w:qFormat/>
    <w:uiPriority w:val="0"/>
    <w:rPr>
      <w:color w:val="808080"/>
    </w:rPr>
  </w:style>
  <w:style w:type="paragraph" w:customStyle="1" w:styleId="1167">
    <w:name w:val="长航"/>
    <w:basedOn w:val="1"/>
    <w:qFormat/>
    <w:uiPriority w:val="0"/>
    <w:pPr>
      <w:autoSpaceDE w:val="0"/>
      <w:autoSpaceDN w:val="0"/>
      <w:adjustRightInd w:val="0"/>
      <w:spacing w:line="360" w:lineRule="auto"/>
      <w:ind w:firstLine="200" w:firstLineChars="200"/>
    </w:pPr>
    <w:rPr>
      <w:rFonts w:ascii="宋体" w:hAnsi="宋体" w:eastAsia="宋体" w:cs="Times New Roman"/>
      <w:snapToGrid w:val="0"/>
      <w:kern w:val="0"/>
      <w:sz w:val="28"/>
      <w:szCs w:val="30"/>
    </w:rPr>
  </w:style>
  <w:style w:type="paragraph" w:customStyle="1" w:styleId="1168">
    <w:name w:val="长航标题2"/>
    <w:next w:val="1"/>
    <w:qFormat/>
    <w:uiPriority w:val="0"/>
    <w:pPr>
      <w:keepLines/>
      <w:tabs>
        <w:tab w:val="left" w:pos="480"/>
      </w:tabs>
      <w:spacing w:before="480" w:after="120"/>
      <w:outlineLvl w:val="1"/>
    </w:pPr>
    <w:rPr>
      <w:rFonts w:ascii="黑体" w:hAnsi="黑体" w:eastAsia="黑体" w:cs="仿宋"/>
      <w:bCs/>
      <w:kern w:val="44"/>
      <w:sz w:val="28"/>
      <w:szCs w:val="28"/>
      <w:lang w:val="en-US" w:eastAsia="zh-CN" w:bidi="ar-SA"/>
    </w:rPr>
  </w:style>
  <w:style w:type="paragraph" w:customStyle="1" w:styleId="1169">
    <w:name w:val="长航标题3"/>
    <w:next w:val="1"/>
    <w:qFormat/>
    <w:uiPriority w:val="0"/>
    <w:pPr>
      <w:spacing w:before="240" w:after="120"/>
      <w:outlineLvl w:val="2"/>
    </w:pPr>
    <w:rPr>
      <w:rFonts w:ascii="黑体" w:hAnsi="黑体" w:eastAsia="黑体" w:cs="仿宋"/>
      <w:kern w:val="44"/>
      <w:sz w:val="28"/>
      <w:szCs w:val="30"/>
      <w:lang w:val="en-US" w:eastAsia="zh-CN" w:bidi="ar-SA"/>
    </w:rPr>
  </w:style>
  <w:style w:type="paragraph" w:customStyle="1" w:styleId="1170">
    <w:name w:val="表格题注"/>
    <w:next w:val="1"/>
    <w:qFormat/>
    <w:uiPriority w:val="0"/>
    <w:pPr>
      <w:keepLines/>
      <w:spacing w:before="100" w:beforeLines="100"/>
      <w:ind w:left="567"/>
      <w:jc w:val="center"/>
    </w:pPr>
    <w:rPr>
      <w:rFonts w:ascii="Arial" w:hAnsi="Arial" w:eastAsia="宋体" w:cs="Times New Roman"/>
      <w:sz w:val="18"/>
      <w:szCs w:val="18"/>
      <w:lang w:val="en-US" w:eastAsia="zh-CN" w:bidi="ar-SA"/>
    </w:rPr>
  </w:style>
  <w:style w:type="paragraph" w:customStyle="1" w:styleId="1171">
    <w:name w:val="插图题注"/>
    <w:next w:val="1"/>
    <w:qFormat/>
    <w:uiPriority w:val="0"/>
    <w:pPr>
      <w:spacing w:after="100" w:afterLines="100"/>
      <w:ind w:left="567"/>
      <w:jc w:val="center"/>
    </w:pPr>
    <w:rPr>
      <w:rFonts w:ascii="Arial" w:hAnsi="Arial" w:eastAsia="宋体" w:cs="Times New Roman"/>
      <w:sz w:val="18"/>
      <w:szCs w:val="18"/>
      <w:lang w:val="en-US" w:eastAsia="zh-CN" w:bidi="ar-SA"/>
    </w:rPr>
  </w:style>
  <w:style w:type="paragraph" w:customStyle="1" w:styleId="1172">
    <w:name w:val="FUNO标题1"/>
    <w:next w:val="1"/>
    <w:qFormat/>
    <w:uiPriority w:val="0"/>
    <w:pPr>
      <w:pageBreakBefore/>
      <w:numPr>
        <w:ilvl w:val="0"/>
        <w:numId w:val="65"/>
      </w:numPr>
      <w:spacing w:before="50" w:beforeLines="50" w:after="50" w:afterLines="50"/>
      <w:outlineLvl w:val="0"/>
    </w:pPr>
    <w:rPr>
      <w:rFonts w:ascii="仿宋" w:hAnsi="仿宋" w:eastAsia="仿宋" w:cs="仿宋"/>
      <w:b/>
      <w:kern w:val="2"/>
      <w:sz w:val="36"/>
      <w:szCs w:val="22"/>
      <w:lang w:val="en-US" w:eastAsia="zh-CN" w:bidi="ar-SA"/>
    </w:rPr>
  </w:style>
  <w:style w:type="paragraph" w:customStyle="1" w:styleId="1173">
    <w:name w:val="标题 2(智慧花都)"/>
    <w:basedOn w:val="4"/>
    <w:qFormat/>
    <w:uiPriority w:val="0"/>
    <w:pPr>
      <w:widowControl/>
      <w:spacing w:before="0" w:after="0" w:line="360" w:lineRule="auto"/>
      <w:ind w:left="420" w:hanging="420"/>
    </w:pPr>
    <w:rPr>
      <w:rFonts w:ascii="仿宋" w:hAnsi="仿宋" w:eastAsia="仿宋" w:cs="仿宋"/>
      <w:b w:val="0"/>
      <w:kern w:val="44"/>
      <w:szCs w:val="28"/>
      <w:lang w:val="zh-CN"/>
    </w:rPr>
  </w:style>
  <w:style w:type="paragraph" w:customStyle="1" w:styleId="1174">
    <w:name w:val="图片样式"/>
    <w:basedOn w:val="1"/>
    <w:next w:val="1"/>
    <w:qFormat/>
    <w:uiPriority w:val="0"/>
    <w:pPr>
      <w:spacing w:line="360" w:lineRule="auto"/>
      <w:jc w:val="center"/>
    </w:pPr>
    <w:rPr>
      <w:rFonts w:ascii="Calibri" w:hAnsi="Calibri" w:eastAsia="宋体" w:cs="Times New Roman"/>
      <w:sz w:val="24"/>
      <w:szCs w:val="48"/>
    </w:rPr>
  </w:style>
  <w:style w:type="paragraph" w:customStyle="1" w:styleId="1175">
    <w:name w:val="数字编号"/>
    <w:basedOn w:val="1"/>
    <w:qFormat/>
    <w:uiPriority w:val="0"/>
    <w:pPr>
      <w:numPr>
        <w:ilvl w:val="0"/>
        <w:numId w:val="66"/>
      </w:numPr>
      <w:spacing w:line="360" w:lineRule="auto"/>
      <w:ind w:left="0" w:firstLine="200" w:firstLineChars="200"/>
    </w:pPr>
    <w:rPr>
      <w:rFonts w:ascii="Calibri" w:hAnsi="Calibri" w:eastAsia="宋体" w:cs="Times New Roman"/>
      <w:sz w:val="24"/>
    </w:rPr>
  </w:style>
  <w:style w:type="character" w:customStyle="1" w:styleId="1176">
    <w:name w:val="项目符号 Char"/>
    <w:qFormat/>
    <w:uiPriority w:val="0"/>
    <w:rPr>
      <w:rFonts w:ascii="Calibri" w:hAnsi="Calibri" w:eastAsia="宋体" w:cs="Times New Roman"/>
      <w:bCs/>
    </w:rPr>
  </w:style>
  <w:style w:type="character" w:customStyle="1" w:styleId="1177">
    <w:name w:val="彩色列表字符"/>
    <w:qFormat/>
    <w:uiPriority w:val="0"/>
    <w:rPr>
      <w:rFonts w:ascii="Arial" w:hAnsi="Arial" w:eastAsia="宋体" w:cs="宋体"/>
      <w:sz w:val="24"/>
      <w:szCs w:val="20"/>
    </w:rPr>
  </w:style>
  <w:style w:type="paragraph" w:customStyle="1" w:styleId="1178">
    <w:name w:val="正文 首行缩进:  2 字符 Char"/>
    <w:basedOn w:val="1"/>
    <w:qFormat/>
    <w:uiPriority w:val="0"/>
    <w:pPr>
      <w:spacing w:line="360" w:lineRule="auto"/>
      <w:ind w:firstLine="480"/>
    </w:pPr>
    <w:rPr>
      <w:rFonts w:ascii="Times New Roman" w:hAnsi="Times New Roman" w:eastAsia="宋体"/>
      <w:sz w:val="24"/>
      <w:szCs w:val="20"/>
    </w:rPr>
  </w:style>
  <w:style w:type="paragraph" w:customStyle="1" w:styleId="1179">
    <w:name w:val="编号列项（三级）"/>
    <w:qFormat/>
    <w:uiPriority w:val="0"/>
    <w:pPr>
      <w:tabs>
        <w:tab w:val="left" w:pos="0"/>
      </w:tabs>
      <w:ind w:left="1678" w:hanging="419"/>
    </w:pPr>
    <w:rPr>
      <w:rFonts w:ascii="宋体" w:hAnsi="Times New Roman" w:eastAsia="宋体" w:cs="Times New Roman"/>
      <w:sz w:val="21"/>
      <w:lang w:val="en-US" w:eastAsia="zh-CN" w:bidi="ar-SA"/>
    </w:rPr>
  </w:style>
  <w:style w:type="paragraph" w:customStyle="1" w:styleId="1180">
    <w:name w:val="样式1-0"/>
    <w:basedOn w:val="121"/>
    <w:qFormat/>
    <w:uiPriority w:val="0"/>
    <w:pPr>
      <w:numPr>
        <w:ilvl w:val="0"/>
        <w:numId w:val="67"/>
      </w:numPr>
      <w:spacing w:line="360" w:lineRule="auto"/>
      <w:ind w:right="100" w:rightChars="100" w:firstLine="0"/>
    </w:pPr>
    <w:rPr>
      <w:rFonts w:ascii="宋体" w:hAnsi="宋体" w:eastAsia="宋体" w:cs="Times New Roman"/>
      <w:sz w:val="24"/>
    </w:rPr>
  </w:style>
  <w:style w:type="character" w:customStyle="1" w:styleId="1181">
    <w:name w:val="引用 Char2"/>
    <w:basedOn w:val="89"/>
    <w:qFormat/>
    <w:uiPriority w:val="0"/>
    <w:rPr>
      <w:i/>
      <w:iCs/>
      <w:color w:val="000000"/>
      <w:kern w:val="2"/>
      <w:sz w:val="24"/>
    </w:rPr>
  </w:style>
  <w:style w:type="paragraph" w:customStyle="1" w:styleId="1182">
    <w:name w:val="xl1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olor w:val="000000"/>
      <w:kern w:val="0"/>
      <w:sz w:val="20"/>
      <w:szCs w:val="20"/>
    </w:rPr>
  </w:style>
  <w:style w:type="paragraph" w:customStyle="1" w:styleId="1183">
    <w:name w:val="xl1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top"/>
    </w:pPr>
    <w:rPr>
      <w:rFonts w:ascii="宋体" w:hAnsi="宋体" w:eastAsia="宋体"/>
      <w:kern w:val="0"/>
      <w:sz w:val="20"/>
      <w:szCs w:val="20"/>
    </w:rPr>
  </w:style>
  <w:style w:type="paragraph" w:customStyle="1" w:styleId="1184">
    <w:name w:val="xl172"/>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textAlignment w:val="top"/>
    </w:pPr>
    <w:rPr>
      <w:rFonts w:ascii="宋体" w:hAnsi="宋体" w:eastAsia="宋体"/>
      <w:kern w:val="0"/>
      <w:sz w:val="20"/>
      <w:szCs w:val="20"/>
    </w:rPr>
  </w:style>
  <w:style w:type="paragraph" w:customStyle="1" w:styleId="1185">
    <w:name w:val="xl1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top"/>
    </w:pPr>
    <w:rPr>
      <w:rFonts w:ascii="宋体" w:hAnsi="宋体" w:eastAsia="宋体"/>
      <w:kern w:val="0"/>
      <w:sz w:val="20"/>
      <w:szCs w:val="20"/>
    </w:rPr>
  </w:style>
  <w:style w:type="paragraph" w:customStyle="1" w:styleId="1186">
    <w:name w:val="xl1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top"/>
    </w:pPr>
    <w:rPr>
      <w:rFonts w:ascii="宋体" w:hAnsi="宋体" w:eastAsia="宋体"/>
      <w:color w:val="000000"/>
      <w:kern w:val="0"/>
      <w:sz w:val="20"/>
      <w:szCs w:val="20"/>
    </w:rPr>
  </w:style>
  <w:style w:type="paragraph" w:customStyle="1" w:styleId="1187">
    <w:name w:val="xl1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top"/>
    </w:pPr>
    <w:rPr>
      <w:rFonts w:ascii="宋体" w:hAnsi="宋体" w:eastAsia="宋体"/>
      <w:kern w:val="0"/>
      <w:sz w:val="20"/>
      <w:szCs w:val="20"/>
    </w:rPr>
  </w:style>
  <w:style w:type="paragraph" w:customStyle="1" w:styleId="1188">
    <w:name w:val="xl176"/>
    <w:basedOn w:val="1"/>
    <w:qFormat/>
    <w:uiPriority w:val="0"/>
    <w:pPr>
      <w:widowControl/>
      <w:spacing w:before="100" w:beforeAutospacing="1" w:after="100" w:afterAutospacing="1"/>
      <w:jc w:val="left"/>
      <w:textAlignment w:val="top"/>
    </w:pPr>
    <w:rPr>
      <w:rFonts w:ascii="宋体" w:hAnsi="宋体" w:eastAsia="宋体"/>
      <w:kern w:val="0"/>
      <w:sz w:val="24"/>
      <w:szCs w:val="24"/>
    </w:rPr>
  </w:style>
  <w:style w:type="paragraph" w:customStyle="1" w:styleId="1189">
    <w:name w:val="xl17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kern w:val="0"/>
      <w:sz w:val="20"/>
      <w:szCs w:val="20"/>
    </w:rPr>
  </w:style>
  <w:style w:type="paragraph" w:customStyle="1" w:styleId="1190">
    <w:name w:val="xl1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kern w:val="0"/>
      <w:sz w:val="20"/>
      <w:szCs w:val="20"/>
    </w:rPr>
  </w:style>
  <w:style w:type="paragraph" w:customStyle="1" w:styleId="1191">
    <w:name w:val="xl179"/>
    <w:basedOn w:val="1"/>
    <w:qFormat/>
    <w:uiPriority w:val="0"/>
    <w:pPr>
      <w:widowControl/>
      <w:spacing w:before="100" w:beforeAutospacing="1" w:after="100" w:afterAutospacing="1"/>
      <w:jc w:val="center"/>
    </w:pPr>
    <w:rPr>
      <w:rFonts w:ascii="宋体" w:hAnsi="宋体" w:eastAsia="宋体"/>
      <w:kern w:val="0"/>
      <w:sz w:val="24"/>
      <w:szCs w:val="24"/>
    </w:rPr>
  </w:style>
  <w:style w:type="paragraph" w:customStyle="1" w:styleId="1192">
    <w:name w:val="xl180"/>
    <w:basedOn w:val="1"/>
    <w:qFormat/>
    <w:uiPriority w:val="0"/>
    <w:pPr>
      <w:widowControl/>
      <w:spacing w:before="100" w:beforeAutospacing="1" w:after="100" w:afterAutospacing="1"/>
      <w:jc w:val="left"/>
    </w:pPr>
    <w:rPr>
      <w:rFonts w:ascii="宋体" w:hAnsi="宋体" w:eastAsia="宋体"/>
      <w:b/>
      <w:bCs/>
      <w:kern w:val="0"/>
      <w:sz w:val="24"/>
      <w:szCs w:val="24"/>
    </w:rPr>
  </w:style>
  <w:style w:type="paragraph" w:customStyle="1" w:styleId="1193">
    <w:name w:val="xl1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olor w:val="FF0000"/>
      <w:kern w:val="0"/>
      <w:sz w:val="20"/>
      <w:szCs w:val="20"/>
    </w:rPr>
  </w:style>
  <w:style w:type="paragraph" w:customStyle="1" w:styleId="1194">
    <w:name w:val="xl182"/>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olor w:val="FF0000"/>
      <w:kern w:val="0"/>
      <w:sz w:val="20"/>
      <w:szCs w:val="20"/>
    </w:rPr>
  </w:style>
  <w:style w:type="paragraph" w:customStyle="1" w:styleId="1195">
    <w:name w:val="xl18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textAlignment w:val="top"/>
    </w:pPr>
    <w:rPr>
      <w:rFonts w:ascii="宋体" w:hAnsi="宋体" w:eastAsia="宋体"/>
      <w:color w:val="FF0000"/>
      <w:kern w:val="0"/>
      <w:sz w:val="20"/>
      <w:szCs w:val="20"/>
    </w:rPr>
  </w:style>
  <w:style w:type="paragraph" w:customStyle="1" w:styleId="1196">
    <w:name w:val="xl18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olor w:val="FF0000"/>
      <w:kern w:val="0"/>
      <w:sz w:val="20"/>
      <w:szCs w:val="20"/>
    </w:rPr>
  </w:style>
  <w:style w:type="paragraph" w:customStyle="1" w:styleId="1197">
    <w:name w:val="xl18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宋体" w:hAnsi="宋体" w:eastAsia="宋体"/>
      <w:color w:val="FF0000"/>
      <w:kern w:val="0"/>
      <w:sz w:val="20"/>
      <w:szCs w:val="20"/>
    </w:rPr>
  </w:style>
  <w:style w:type="paragraph" w:customStyle="1" w:styleId="1198">
    <w:name w:val="xl18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olor w:val="4472C4"/>
      <w:kern w:val="0"/>
      <w:sz w:val="20"/>
      <w:szCs w:val="20"/>
    </w:rPr>
  </w:style>
  <w:style w:type="paragraph" w:customStyle="1" w:styleId="1199">
    <w:name w:val="xl18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top"/>
    </w:pPr>
    <w:rPr>
      <w:rFonts w:ascii="宋体" w:hAnsi="宋体" w:eastAsia="宋体"/>
      <w:color w:val="4472C4"/>
      <w:kern w:val="0"/>
      <w:sz w:val="20"/>
      <w:szCs w:val="20"/>
    </w:rPr>
  </w:style>
  <w:style w:type="paragraph" w:customStyle="1" w:styleId="1200">
    <w:name w:val="xl188"/>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olor w:val="4472C4"/>
      <w:kern w:val="0"/>
      <w:sz w:val="20"/>
      <w:szCs w:val="20"/>
    </w:rPr>
  </w:style>
  <w:style w:type="paragraph" w:customStyle="1" w:styleId="1201">
    <w:name w:val="xl18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宋体" w:hAnsi="宋体" w:eastAsia="宋体"/>
      <w:color w:val="4472C4"/>
      <w:kern w:val="0"/>
      <w:sz w:val="20"/>
      <w:szCs w:val="20"/>
    </w:rPr>
  </w:style>
  <w:style w:type="paragraph" w:customStyle="1" w:styleId="1202">
    <w:name w:val="xl19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textAlignment w:val="top"/>
    </w:pPr>
    <w:rPr>
      <w:rFonts w:ascii="宋体" w:hAnsi="宋体" w:eastAsia="宋体"/>
      <w:color w:val="4472C4"/>
      <w:kern w:val="0"/>
      <w:sz w:val="20"/>
      <w:szCs w:val="20"/>
    </w:rPr>
  </w:style>
  <w:style w:type="paragraph" w:customStyle="1" w:styleId="1203">
    <w:name w:val="xl19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olor w:val="4472C4"/>
      <w:kern w:val="0"/>
      <w:sz w:val="20"/>
      <w:szCs w:val="20"/>
    </w:rPr>
  </w:style>
  <w:style w:type="paragraph" w:customStyle="1" w:styleId="1204">
    <w:name w:val="xl192"/>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right"/>
    </w:pPr>
    <w:rPr>
      <w:rFonts w:ascii="宋体" w:hAnsi="宋体" w:eastAsia="宋体"/>
      <w:color w:val="4472C4"/>
      <w:kern w:val="0"/>
      <w:sz w:val="20"/>
      <w:szCs w:val="20"/>
    </w:rPr>
  </w:style>
  <w:style w:type="paragraph" w:customStyle="1" w:styleId="1205">
    <w:name w:val="xl19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olor w:val="ED7D31"/>
      <w:kern w:val="0"/>
      <w:sz w:val="20"/>
      <w:szCs w:val="20"/>
    </w:rPr>
  </w:style>
  <w:style w:type="paragraph" w:customStyle="1" w:styleId="1206">
    <w:name w:val="xl19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right"/>
    </w:pPr>
    <w:rPr>
      <w:rFonts w:ascii="宋体" w:hAnsi="宋体" w:eastAsia="宋体"/>
      <w:color w:val="ED7D31"/>
      <w:kern w:val="0"/>
      <w:sz w:val="20"/>
      <w:szCs w:val="20"/>
    </w:rPr>
  </w:style>
  <w:style w:type="paragraph" w:customStyle="1" w:styleId="1207">
    <w:name w:val="xl19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olor w:val="ED7D31"/>
      <w:kern w:val="0"/>
      <w:sz w:val="20"/>
      <w:szCs w:val="20"/>
    </w:rPr>
  </w:style>
  <w:style w:type="paragraph" w:customStyle="1" w:styleId="1208">
    <w:name w:val="xl19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olor w:val="ED7D31"/>
      <w:kern w:val="0"/>
      <w:sz w:val="20"/>
      <w:szCs w:val="20"/>
    </w:rPr>
  </w:style>
  <w:style w:type="paragraph" w:customStyle="1" w:styleId="1209">
    <w:name w:val="xl19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top"/>
    </w:pPr>
    <w:rPr>
      <w:rFonts w:ascii="宋体" w:hAnsi="宋体" w:eastAsia="宋体"/>
      <w:color w:val="ED7D31"/>
      <w:kern w:val="0"/>
      <w:sz w:val="20"/>
      <w:szCs w:val="20"/>
    </w:rPr>
  </w:style>
  <w:style w:type="paragraph" w:customStyle="1" w:styleId="1210">
    <w:name w:val="xl19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b/>
      <w:bCs/>
      <w:kern w:val="0"/>
      <w:sz w:val="24"/>
      <w:szCs w:val="24"/>
    </w:rPr>
  </w:style>
  <w:style w:type="paragraph" w:customStyle="1" w:styleId="1211">
    <w:name w:val="xl199"/>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kern w:val="0"/>
      <w:sz w:val="20"/>
      <w:szCs w:val="20"/>
    </w:rPr>
  </w:style>
  <w:style w:type="paragraph" w:customStyle="1" w:styleId="1212">
    <w:name w:val="xl20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b/>
      <w:bCs/>
      <w:kern w:val="0"/>
      <w:sz w:val="24"/>
      <w:szCs w:val="24"/>
    </w:rPr>
  </w:style>
  <w:style w:type="paragraph" w:customStyle="1" w:styleId="1213">
    <w:name w:val="xl20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top"/>
    </w:pPr>
    <w:rPr>
      <w:rFonts w:ascii="宋体" w:hAnsi="宋体" w:eastAsia="宋体"/>
      <w:b/>
      <w:bCs/>
      <w:kern w:val="0"/>
      <w:sz w:val="24"/>
      <w:szCs w:val="24"/>
    </w:rPr>
  </w:style>
  <w:style w:type="paragraph" w:customStyle="1" w:styleId="1214">
    <w:name w:val="xl20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宋体" w:hAnsi="宋体" w:eastAsia="宋体"/>
      <w:b/>
      <w:bCs/>
      <w:kern w:val="0"/>
      <w:sz w:val="20"/>
      <w:szCs w:val="20"/>
    </w:rPr>
  </w:style>
  <w:style w:type="paragraph" w:customStyle="1" w:styleId="1215">
    <w:name w:val="xl20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 w:hAnsi="仿宋" w:eastAsia="仿宋"/>
      <w:color w:val="000000"/>
      <w:kern w:val="0"/>
      <w:sz w:val="20"/>
      <w:szCs w:val="20"/>
    </w:rPr>
  </w:style>
  <w:style w:type="paragraph" w:customStyle="1" w:styleId="1216">
    <w:name w:val="xl20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kern w:val="0"/>
      <w:sz w:val="24"/>
      <w:szCs w:val="24"/>
    </w:rPr>
  </w:style>
  <w:style w:type="paragraph" w:customStyle="1" w:styleId="1217">
    <w:name w:val="xl20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宋体" w:hAnsi="宋体" w:eastAsia="宋体"/>
      <w:b/>
      <w:bCs/>
      <w:color w:val="000000"/>
      <w:kern w:val="0"/>
      <w:sz w:val="20"/>
      <w:szCs w:val="20"/>
    </w:rPr>
  </w:style>
  <w:style w:type="paragraph" w:customStyle="1" w:styleId="1218">
    <w:name w:val="xl206"/>
    <w:basedOn w:val="1"/>
    <w:qFormat/>
    <w:uiPriority w:val="0"/>
    <w:pPr>
      <w:widowControl/>
      <w:pBdr>
        <w:top w:val="single" w:color="auto" w:sz="4" w:space="0"/>
        <w:left w:val="single" w:color="auto" w:sz="4" w:space="0"/>
        <w:bottom w:val="single" w:color="auto" w:sz="4" w:space="0"/>
        <w:right w:val="single" w:color="auto" w:sz="4" w:space="0"/>
      </w:pBdr>
      <w:shd w:val="clear" w:color="000000" w:fill="2F75B5"/>
      <w:spacing w:before="100" w:beforeAutospacing="1" w:after="100" w:afterAutospacing="1"/>
      <w:jc w:val="center"/>
    </w:pPr>
    <w:rPr>
      <w:rFonts w:ascii="微软雅黑" w:hAnsi="微软雅黑" w:eastAsia="微软雅黑"/>
      <w:b/>
      <w:bCs/>
      <w:color w:val="FFFFFF"/>
      <w:kern w:val="0"/>
      <w:sz w:val="28"/>
      <w:szCs w:val="28"/>
    </w:rPr>
  </w:style>
  <w:style w:type="paragraph" w:customStyle="1" w:styleId="1219">
    <w:name w:val="xl207"/>
    <w:basedOn w:val="1"/>
    <w:qFormat/>
    <w:uiPriority w:val="0"/>
    <w:pPr>
      <w:widowControl/>
      <w:pBdr>
        <w:top w:val="single" w:color="auto" w:sz="4" w:space="0"/>
        <w:left w:val="single" w:color="auto" w:sz="4" w:space="0"/>
        <w:bottom w:val="single" w:color="auto" w:sz="4" w:space="0"/>
      </w:pBdr>
      <w:spacing w:before="100" w:beforeAutospacing="1" w:after="100" w:afterAutospacing="1"/>
      <w:jc w:val="right"/>
    </w:pPr>
    <w:rPr>
      <w:rFonts w:ascii="宋体" w:hAnsi="宋体" w:eastAsia="宋体"/>
      <w:b/>
      <w:bCs/>
      <w:color w:val="000000"/>
      <w:kern w:val="0"/>
      <w:sz w:val="20"/>
      <w:szCs w:val="20"/>
    </w:rPr>
  </w:style>
  <w:style w:type="paragraph" w:customStyle="1" w:styleId="1220">
    <w:name w:val="xl208"/>
    <w:basedOn w:val="1"/>
    <w:qFormat/>
    <w:uiPriority w:val="0"/>
    <w:pPr>
      <w:widowControl/>
      <w:pBdr>
        <w:top w:val="single" w:color="auto" w:sz="4" w:space="0"/>
        <w:bottom w:val="single" w:color="auto" w:sz="4" w:space="0"/>
      </w:pBdr>
      <w:spacing w:before="100" w:beforeAutospacing="1" w:after="100" w:afterAutospacing="1"/>
      <w:jc w:val="right"/>
    </w:pPr>
    <w:rPr>
      <w:rFonts w:ascii="宋体" w:hAnsi="宋体" w:eastAsia="宋体"/>
      <w:b/>
      <w:bCs/>
      <w:color w:val="000000"/>
      <w:kern w:val="0"/>
      <w:sz w:val="20"/>
      <w:szCs w:val="20"/>
    </w:rPr>
  </w:style>
  <w:style w:type="paragraph" w:customStyle="1" w:styleId="1221">
    <w:name w:val="xl209"/>
    <w:basedOn w:val="1"/>
    <w:qFormat/>
    <w:uiPriority w:val="0"/>
    <w:pPr>
      <w:widowControl/>
      <w:pBdr>
        <w:top w:val="single" w:color="auto" w:sz="4" w:space="0"/>
        <w:bottom w:val="single" w:color="auto" w:sz="4" w:space="0"/>
        <w:right w:val="single" w:color="auto" w:sz="4" w:space="0"/>
      </w:pBdr>
      <w:spacing w:before="100" w:beforeAutospacing="1" w:after="100" w:afterAutospacing="1"/>
      <w:jc w:val="right"/>
    </w:pPr>
    <w:rPr>
      <w:rFonts w:ascii="宋体" w:hAnsi="宋体" w:eastAsia="宋体"/>
      <w:b/>
      <w:bCs/>
      <w:color w:val="000000"/>
      <w:kern w:val="0"/>
      <w:sz w:val="20"/>
      <w:szCs w:val="20"/>
    </w:rPr>
  </w:style>
  <w:style w:type="paragraph" w:customStyle="1" w:styleId="1222">
    <w:name w:val="xl210"/>
    <w:basedOn w:val="1"/>
    <w:qFormat/>
    <w:uiPriority w:val="0"/>
    <w:pPr>
      <w:widowControl/>
      <w:pBdr>
        <w:top w:val="single" w:color="auto" w:sz="4" w:space="0"/>
        <w:left w:val="single" w:color="auto" w:sz="4" w:space="0"/>
        <w:bottom w:val="single" w:color="auto" w:sz="4" w:space="0"/>
      </w:pBdr>
      <w:spacing w:before="100" w:beforeAutospacing="1" w:after="100" w:afterAutospacing="1"/>
      <w:jc w:val="right"/>
    </w:pPr>
    <w:rPr>
      <w:rFonts w:ascii="宋体" w:hAnsi="宋体" w:eastAsia="宋体"/>
      <w:b/>
      <w:bCs/>
      <w:kern w:val="0"/>
      <w:sz w:val="24"/>
      <w:szCs w:val="24"/>
    </w:rPr>
  </w:style>
  <w:style w:type="paragraph" w:customStyle="1" w:styleId="1223">
    <w:name w:val="xl211"/>
    <w:basedOn w:val="1"/>
    <w:qFormat/>
    <w:uiPriority w:val="0"/>
    <w:pPr>
      <w:widowControl/>
      <w:pBdr>
        <w:top w:val="single" w:color="auto" w:sz="4" w:space="0"/>
        <w:bottom w:val="single" w:color="auto" w:sz="4" w:space="0"/>
      </w:pBdr>
      <w:spacing w:before="100" w:beforeAutospacing="1" w:after="100" w:afterAutospacing="1"/>
      <w:jc w:val="right"/>
    </w:pPr>
    <w:rPr>
      <w:rFonts w:ascii="宋体" w:hAnsi="宋体" w:eastAsia="宋体"/>
      <w:b/>
      <w:bCs/>
      <w:kern w:val="0"/>
      <w:sz w:val="24"/>
      <w:szCs w:val="24"/>
    </w:rPr>
  </w:style>
  <w:style w:type="paragraph" w:customStyle="1" w:styleId="1224">
    <w:name w:val="xl212"/>
    <w:basedOn w:val="1"/>
    <w:qFormat/>
    <w:uiPriority w:val="0"/>
    <w:pPr>
      <w:widowControl/>
      <w:pBdr>
        <w:top w:val="single" w:color="auto" w:sz="4" w:space="0"/>
        <w:bottom w:val="single" w:color="auto" w:sz="4" w:space="0"/>
        <w:right w:val="single" w:color="auto" w:sz="4" w:space="0"/>
      </w:pBdr>
      <w:spacing w:before="100" w:beforeAutospacing="1" w:after="100" w:afterAutospacing="1"/>
      <w:jc w:val="right"/>
    </w:pPr>
    <w:rPr>
      <w:rFonts w:ascii="宋体" w:hAnsi="宋体" w:eastAsia="宋体"/>
      <w:b/>
      <w:bCs/>
      <w:kern w:val="0"/>
      <w:sz w:val="24"/>
      <w:szCs w:val="24"/>
    </w:rPr>
  </w:style>
  <w:style w:type="paragraph" w:customStyle="1" w:styleId="1225">
    <w:name w:val="xl21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kern w:val="0"/>
      <w:sz w:val="20"/>
      <w:szCs w:val="20"/>
    </w:rPr>
  </w:style>
  <w:style w:type="paragraph" w:customStyle="1" w:styleId="1226">
    <w:name w:val="xl21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kern w:val="0"/>
      <w:sz w:val="24"/>
      <w:szCs w:val="24"/>
    </w:rPr>
  </w:style>
  <w:style w:type="paragraph" w:customStyle="1" w:styleId="1227">
    <w:name w:val="xl21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宋体" w:hAnsi="宋体" w:eastAsia="宋体"/>
      <w:kern w:val="0"/>
      <w:sz w:val="20"/>
      <w:szCs w:val="20"/>
    </w:rPr>
  </w:style>
  <w:style w:type="paragraph" w:customStyle="1" w:styleId="1228">
    <w:name w:val="xl21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top"/>
    </w:pPr>
    <w:rPr>
      <w:rFonts w:ascii="宋体" w:hAnsi="宋体" w:eastAsia="宋体"/>
      <w:color w:val="000000"/>
      <w:kern w:val="0"/>
      <w:sz w:val="20"/>
      <w:szCs w:val="20"/>
    </w:rPr>
  </w:style>
  <w:style w:type="paragraph" w:customStyle="1" w:styleId="1229">
    <w:name w:val="xl21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olor w:val="000000"/>
      <w:kern w:val="0"/>
      <w:sz w:val="20"/>
      <w:szCs w:val="20"/>
    </w:rPr>
  </w:style>
  <w:style w:type="paragraph" w:customStyle="1" w:styleId="1230">
    <w:name w:val="样式3号字体"/>
    <w:basedOn w:val="352"/>
    <w:qFormat/>
    <w:uiPriority w:val="0"/>
    <w:pPr>
      <w:tabs>
        <w:tab w:val="center" w:pos="4201"/>
        <w:tab w:val="right" w:leader="dot" w:pos="9298"/>
      </w:tabs>
      <w:spacing w:line="240" w:lineRule="auto"/>
    </w:pPr>
    <w:rPr>
      <w:rFonts w:hAnsi="宋体"/>
      <w:sz w:val="32"/>
      <w:szCs w:val="32"/>
    </w:rPr>
  </w:style>
  <w:style w:type="paragraph" w:customStyle="1" w:styleId="1231">
    <w:name w:val="附录图标号"/>
    <w:basedOn w:val="1"/>
    <w:qFormat/>
    <w:uiPriority w:val="0"/>
    <w:pPr>
      <w:keepNext/>
      <w:pageBreakBefore/>
      <w:widowControl/>
      <w:numPr>
        <w:ilvl w:val="0"/>
        <w:numId w:val="68"/>
      </w:numPr>
      <w:spacing w:line="14" w:lineRule="exact"/>
      <w:ind w:firstLine="202" w:firstLineChars="202"/>
      <w:jc w:val="center"/>
      <w:outlineLvl w:val="0"/>
    </w:pPr>
    <w:rPr>
      <w:rFonts w:ascii="Times New Roman" w:hAnsi="Times New Roman" w:eastAsia="宋体" w:cs="Times New Roman"/>
      <w:color w:val="FFFFFF"/>
      <w:szCs w:val="24"/>
    </w:rPr>
  </w:style>
  <w:style w:type="paragraph" w:customStyle="1" w:styleId="1232">
    <w:name w:val="附录图标题"/>
    <w:basedOn w:val="1"/>
    <w:next w:val="352"/>
    <w:qFormat/>
    <w:uiPriority w:val="0"/>
    <w:pPr>
      <w:numPr>
        <w:ilvl w:val="1"/>
        <w:numId w:val="68"/>
      </w:numPr>
      <w:tabs>
        <w:tab w:val="left" w:pos="363"/>
      </w:tabs>
      <w:spacing w:before="50" w:beforeLines="50" w:after="50" w:afterLines="50"/>
      <w:ind w:firstLine="202" w:firstLineChars="202"/>
      <w:jc w:val="center"/>
    </w:pPr>
    <w:rPr>
      <w:rFonts w:ascii="黑体" w:hAnsi="Times New Roman" w:eastAsia="黑体" w:cs="Times New Roman"/>
      <w:szCs w:val="21"/>
    </w:rPr>
  </w:style>
  <w:style w:type="paragraph" w:customStyle="1" w:styleId="1233">
    <w:name w:val="表标题"/>
    <w:basedOn w:val="1"/>
    <w:qFormat/>
    <w:uiPriority w:val="0"/>
    <w:pPr>
      <w:jc w:val="center"/>
    </w:pPr>
    <w:rPr>
      <w:rFonts w:ascii="Calibri" w:hAnsi="Calibri" w:eastAsia="宋体" w:cs="Times New Roman"/>
    </w:rPr>
  </w:style>
  <w:style w:type="paragraph" w:customStyle="1" w:styleId="1234">
    <w:name w:val="附录数字编号列项（二级）"/>
    <w:qFormat/>
    <w:uiPriority w:val="0"/>
    <w:pPr>
      <w:numPr>
        <w:ilvl w:val="1"/>
        <w:numId w:val="69"/>
      </w:numPr>
    </w:pPr>
    <w:rPr>
      <w:rFonts w:ascii="宋体" w:hAnsi="Times New Roman" w:eastAsia="宋体" w:cs="Times New Roman"/>
      <w:sz w:val="21"/>
      <w:lang w:val="en-US" w:eastAsia="zh-CN" w:bidi="ar-SA"/>
    </w:rPr>
  </w:style>
  <w:style w:type="paragraph" w:customStyle="1" w:styleId="1235">
    <w:name w:val="附录字母编号列项（一级）"/>
    <w:qFormat/>
    <w:uiPriority w:val="0"/>
    <w:pPr>
      <w:numPr>
        <w:ilvl w:val="0"/>
        <w:numId w:val="69"/>
      </w:numPr>
    </w:pPr>
    <w:rPr>
      <w:rFonts w:ascii="宋体" w:hAnsi="Times New Roman" w:eastAsia="宋体" w:cs="Times New Roman"/>
      <w:sz w:val="21"/>
      <w:lang w:val="en-US" w:eastAsia="zh-CN" w:bidi="ar-SA"/>
    </w:rPr>
  </w:style>
  <w:style w:type="paragraph" w:customStyle="1" w:styleId="1236">
    <w:name w:val="附录标识"/>
    <w:basedOn w:val="1"/>
    <w:next w:val="352"/>
    <w:qFormat/>
    <w:uiPriority w:val="0"/>
    <w:pPr>
      <w:keepNext/>
      <w:widowControl/>
      <w:shd w:val="clear" w:color="FFFFFF" w:fill="FFFFFF"/>
      <w:tabs>
        <w:tab w:val="left" w:pos="6405"/>
      </w:tabs>
      <w:spacing w:before="640" w:after="280"/>
      <w:jc w:val="center"/>
      <w:outlineLvl w:val="0"/>
    </w:pPr>
    <w:rPr>
      <w:rFonts w:ascii="黑体" w:hAnsi="Times New Roman" w:eastAsia="黑体" w:cs="Times New Roman"/>
      <w:kern w:val="0"/>
      <w:szCs w:val="20"/>
    </w:rPr>
  </w:style>
  <w:style w:type="paragraph" w:customStyle="1" w:styleId="1237">
    <w:name w:val="附录二级条标题"/>
    <w:basedOn w:val="1"/>
    <w:next w:val="352"/>
    <w:qFormat/>
    <w:uiPriority w:val="0"/>
    <w:pPr>
      <w:widowControl/>
      <w:wordWrap w:val="0"/>
      <w:overflowPunct w:val="0"/>
      <w:autoSpaceDE w:val="0"/>
      <w:autoSpaceDN w:val="0"/>
      <w:spacing w:before="50" w:beforeLines="50" w:after="50" w:afterLines="50"/>
      <w:textAlignment w:val="baseline"/>
      <w:outlineLvl w:val="3"/>
    </w:pPr>
    <w:rPr>
      <w:rFonts w:ascii="黑体" w:hAnsi="Times New Roman" w:eastAsia="黑体" w:cs="Times New Roman"/>
      <w:kern w:val="21"/>
      <w:szCs w:val="20"/>
    </w:rPr>
  </w:style>
  <w:style w:type="paragraph" w:customStyle="1" w:styleId="1238">
    <w:name w:val="附录三级条标题"/>
    <w:basedOn w:val="1237"/>
    <w:next w:val="352"/>
    <w:qFormat/>
    <w:uiPriority w:val="0"/>
    <w:pPr>
      <w:outlineLvl w:val="4"/>
    </w:pPr>
  </w:style>
  <w:style w:type="paragraph" w:customStyle="1" w:styleId="1239">
    <w:name w:val="附录四级条标题"/>
    <w:basedOn w:val="1238"/>
    <w:next w:val="352"/>
    <w:qFormat/>
    <w:uiPriority w:val="0"/>
    <w:pPr>
      <w:outlineLvl w:val="5"/>
    </w:pPr>
  </w:style>
  <w:style w:type="paragraph" w:customStyle="1" w:styleId="1240">
    <w:name w:val="附录五级条标题"/>
    <w:basedOn w:val="1239"/>
    <w:next w:val="352"/>
    <w:qFormat/>
    <w:uiPriority w:val="0"/>
    <w:pPr>
      <w:outlineLvl w:val="6"/>
    </w:pPr>
  </w:style>
  <w:style w:type="paragraph" w:customStyle="1" w:styleId="1241">
    <w:name w:val="附录一级条标题"/>
    <w:basedOn w:val="373"/>
    <w:next w:val="352"/>
    <w:qFormat/>
    <w:uiPriority w:val="0"/>
    <w:pPr>
      <w:numPr>
        <w:numId w:val="0"/>
      </w:numPr>
      <w:tabs>
        <w:tab w:val="clear" w:pos="840"/>
      </w:tabs>
      <w:autoSpaceDN w:val="0"/>
      <w:spacing w:line="240" w:lineRule="auto"/>
      <w:outlineLvl w:val="2"/>
    </w:pPr>
  </w:style>
  <w:style w:type="paragraph" w:customStyle="1" w:styleId="1242">
    <w:name w:val="正文四号"/>
    <w:basedOn w:val="1"/>
    <w:qFormat/>
    <w:uiPriority w:val="0"/>
    <w:pPr>
      <w:spacing w:line="360" w:lineRule="auto"/>
      <w:ind w:firstLine="200" w:firstLineChars="200"/>
    </w:pPr>
    <w:rPr>
      <w:rFonts w:ascii="Times New Roman" w:hAnsi="Times New Roman" w:eastAsia="仿宋" w:cs="Times New Roman"/>
      <w:kern w:val="0"/>
      <w:sz w:val="28"/>
      <w:szCs w:val="20"/>
    </w:rPr>
  </w:style>
  <w:style w:type="character" w:customStyle="1" w:styleId="1243">
    <w:name w:val="填写内容说明"/>
    <w:qFormat/>
    <w:uiPriority w:val="0"/>
    <w:rPr>
      <w:i/>
      <w:iCs/>
      <w:color w:val="0000FF"/>
    </w:rPr>
  </w:style>
  <w:style w:type="character" w:customStyle="1" w:styleId="1244">
    <w:name w:val="个人答复风格"/>
    <w:qFormat/>
    <w:uiPriority w:val="0"/>
    <w:rPr>
      <w:rFonts w:ascii="Arial" w:hAnsi="Arial" w:eastAsia="宋体" w:cs="Arial"/>
      <w:color w:val="auto"/>
      <w:sz w:val="20"/>
    </w:rPr>
  </w:style>
  <w:style w:type="character" w:customStyle="1" w:styleId="1245">
    <w:name w:val="hps"/>
    <w:qFormat/>
    <w:uiPriority w:val="0"/>
  </w:style>
  <w:style w:type="paragraph" w:customStyle="1" w:styleId="1246">
    <w:name w:val="首示例"/>
    <w:next w:val="352"/>
    <w:qFormat/>
    <w:uiPriority w:val="0"/>
    <w:pPr>
      <w:tabs>
        <w:tab w:val="left" w:pos="360"/>
      </w:tabs>
      <w:ind w:left="420"/>
    </w:pPr>
    <w:rPr>
      <w:rFonts w:ascii="宋体" w:hAnsi="宋体" w:eastAsia="宋体" w:cs="Times New Roman"/>
      <w:sz w:val="18"/>
      <w:szCs w:val="18"/>
      <w:lang w:val="en-US" w:eastAsia="zh-CN" w:bidi="ar-SA"/>
    </w:rPr>
  </w:style>
  <w:style w:type="character" w:customStyle="1" w:styleId="1247">
    <w:name w:val="op_dict_text2"/>
    <w:basedOn w:val="89"/>
    <w:qFormat/>
    <w:uiPriority w:val="0"/>
  </w:style>
  <w:style w:type="character" w:customStyle="1" w:styleId="1248">
    <w:name w:val="ast"/>
    <w:basedOn w:val="89"/>
    <w:qFormat/>
    <w:uiPriority w:val="0"/>
  </w:style>
  <w:style w:type="paragraph" w:customStyle="1" w:styleId="1249">
    <w:name w:val="附录公式"/>
    <w:basedOn w:val="352"/>
    <w:next w:val="352"/>
    <w:qFormat/>
    <w:uiPriority w:val="0"/>
    <w:pPr>
      <w:tabs>
        <w:tab w:val="center" w:pos="4201"/>
        <w:tab w:val="right" w:leader="dot" w:pos="9298"/>
      </w:tabs>
      <w:spacing w:line="240" w:lineRule="auto"/>
    </w:pPr>
    <w:rPr>
      <w:sz w:val="20"/>
      <w:szCs w:val="20"/>
    </w:rPr>
  </w:style>
  <w:style w:type="character" w:customStyle="1" w:styleId="1250">
    <w:name w:val="z-窗体底端 Char1"/>
    <w:qFormat/>
    <w:uiPriority w:val="0"/>
    <w:rPr>
      <w:rFonts w:ascii="Arial" w:hAnsi="Arial" w:cs="Arial"/>
      <w:vanish/>
      <w:kern w:val="2"/>
      <w:sz w:val="16"/>
      <w:szCs w:val="16"/>
    </w:rPr>
  </w:style>
  <w:style w:type="paragraph" w:customStyle="1" w:styleId="1251">
    <w:name w:val="自创正文"/>
    <w:basedOn w:val="1"/>
    <w:qFormat/>
    <w:uiPriority w:val="0"/>
    <w:pPr>
      <w:spacing w:line="360" w:lineRule="auto"/>
      <w:ind w:firstLine="200" w:firstLineChars="200"/>
    </w:pPr>
    <w:rPr>
      <w:rFonts w:ascii="宋体" w:hAnsi="宋体" w:eastAsia="宋体" w:cs="Times New Roman"/>
      <w:kern w:val="0"/>
      <w:sz w:val="20"/>
      <w:szCs w:val="20"/>
    </w:rPr>
  </w:style>
  <w:style w:type="character" w:customStyle="1" w:styleId="1252">
    <w:name w:val="个人撰写风格"/>
    <w:qFormat/>
    <w:uiPriority w:val="0"/>
    <w:rPr>
      <w:rFonts w:ascii="Arial" w:hAnsi="Arial" w:eastAsia="宋体" w:cs="Arial"/>
      <w:color w:val="auto"/>
      <w:sz w:val="20"/>
    </w:rPr>
  </w:style>
  <w:style w:type="paragraph" w:customStyle="1" w:styleId="1253">
    <w:name w:val="自创4级"/>
    <w:basedOn w:val="6"/>
    <w:qFormat/>
    <w:uiPriority w:val="0"/>
    <w:pPr>
      <w:widowControl/>
      <w:tabs>
        <w:tab w:val="left" w:pos="0"/>
        <w:tab w:val="left" w:pos="420"/>
        <w:tab w:val="left" w:pos="1080"/>
      </w:tabs>
      <w:adjustRightInd w:val="0"/>
      <w:snapToGrid w:val="0"/>
      <w:spacing w:before="0" w:after="0" w:line="360" w:lineRule="auto"/>
      <w:ind w:left="928" w:hanging="360"/>
      <w:contextualSpacing/>
      <w:textAlignment w:val="baseline"/>
    </w:pPr>
    <w:rPr>
      <w:rFonts w:ascii="黑体" w:hAnsi="黑体" w:eastAsia="黑体" w:cs="Times New Roman"/>
      <w:b w:val="0"/>
      <w:kern w:val="0"/>
      <w:sz w:val="20"/>
      <w:szCs w:val="20"/>
    </w:rPr>
  </w:style>
  <w:style w:type="character" w:customStyle="1" w:styleId="1254">
    <w:name w:val="content1"/>
    <w:qFormat/>
    <w:uiPriority w:val="0"/>
    <w:rPr>
      <w:sz w:val="18"/>
      <w:szCs w:val="18"/>
    </w:rPr>
  </w:style>
  <w:style w:type="character" w:customStyle="1" w:styleId="1255">
    <w:name w:val="number"/>
    <w:qFormat/>
    <w:uiPriority w:val="0"/>
  </w:style>
  <w:style w:type="character" w:customStyle="1" w:styleId="1256">
    <w:name w:val="已访问的超链接11"/>
    <w:qFormat/>
    <w:uiPriority w:val="0"/>
    <w:rPr>
      <w:color w:val="800080"/>
      <w:u w:val="single"/>
    </w:rPr>
  </w:style>
  <w:style w:type="character" w:customStyle="1" w:styleId="1257">
    <w:name w:val="px14"/>
    <w:qFormat/>
    <w:uiPriority w:val="0"/>
  </w:style>
  <w:style w:type="character" w:customStyle="1" w:styleId="1258">
    <w:name w:val="三级条标题 Char"/>
    <w:qFormat/>
    <w:uiPriority w:val="0"/>
    <w:rPr>
      <w:rFonts w:ascii="黑体" w:eastAsia="黑体"/>
      <w:sz w:val="21"/>
      <w:szCs w:val="21"/>
      <w:lang w:val="en-US" w:eastAsia="zh-CN" w:bidi="ar-SA"/>
    </w:rPr>
  </w:style>
  <w:style w:type="paragraph" w:customStyle="1" w:styleId="1259">
    <w:name w:val="自创表"/>
    <w:basedOn w:val="36"/>
    <w:qFormat/>
    <w:uiPriority w:val="0"/>
    <w:pPr>
      <w:jc w:val="center"/>
    </w:pPr>
    <w:rPr>
      <w:rFonts w:ascii="Times New Roman" w:hAnsi="Times New Roman" w:eastAsia="宋体" w:cs="Times New Roman"/>
      <w:kern w:val="0"/>
      <w:sz w:val="20"/>
      <w:szCs w:val="20"/>
    </w:rPr>
  </w:style>
  <w:style w:type="paragraph" w:customStyle="1" w:styleId="1260">
    <w:name w:val="七章格式正文"/>
    <w:basedOn w:val="1"/>
    <w:qFormat/>
    <w:uiPriority w:val="0"/>
    <w:pPr>
      <w:ind w:firstLine="202" w:firstLineChars="202"/>
    </w:pPr>
    <w:rPr>
      <w:rFonts w:ascii="Times New Roman" w:hAnsi="Times New Roman" w:eastAsia="宋体" w:cs="Times New Roman"/>
      <w:kern w:val="0"/>
      <w:sz w:val="28"/>
      <w:szCs w:val="20"/>
    </w:rPr>
  </w:style>
  <w:style w:type="paragraph" w:customStyle="1" w:styleId="1261">
    <w:name w:val="自创5级"/>
    <w:basedOn w:val="1253"/>
    <w:qFormat/>
    <w:uiPriority w:val="0"/>
    <w:pPr>
      <w:ind w:left="0" w:firstLine="200" w:firstLineChars="200"/>
    </w:pPr>
  </w:style>
  <w:style w:type="paragraph" w:customStyle="1" w:styleId="1262">
    <w:name w:val="自创英文"/>
    <w:basedOn w:val="1261"/>
    <w:qFormat/>
    <w:uiPriority w:val="0"/>
    <w:rPr>
      <w:rFonts w:ascii="Times New Roman" w:hAnsi="Times New Roman"/>
    </w:rPr>
  </w:style>
  <w:style w:type="paragraph" w:customStyle="1" w:styleId="1263">
    <w:name w:val="2级标题"/>
    <w:basedOn w:val="121"/>
    <w:qFormat/>
    <w:uiPriority w:val="0"/>
    <w:pPr>
      <w:keepLines/>
      <w:numPr>
        <w:ilvl w:val="1"/>
        <w:numId w:val="64"/>
      </w:numPr>
      <w:tabs>
        <w:tab w:val="left" w:pos="1140"/>
      </w:tabs>
      <w:spacing w:before="240" w:after="120" w:line="360" w:lineRule="auto"/>
      <w:ind w:firstLine="0"/>
      <w:contextualSpacing/>
      <w:jc w:val="left"/>
      <w:outlineLvl w:val="1"/>
    </w:pPr>
    <w:rPr>
      <w:rFonts w:ascii="黑体" w:hAnsi="黑体" w:eastAsia="黑体" w:cs="Times New Roman"/>
      <w:kern w:val="0"/>
      <w:sz w:val="20"/>
      <w:szCs w:val="36"/>
      <w:lang w:bidi="en-US"/>
    </w:rPr>
  </w:style>
  <w:style w:type="character" w:customStyle="1" w:styleId="1264">
    <w:name w:val="发布"/>
    <w:qFormat/>
    <w:uiPriority w:val="0"/>
    <w:rPr>
      <w:rFonts w:ascii="黑体" w:eastAsia="黑体"/>
      <w:spacing w:val="85"/>
      <w:w w:val="100"/>
      <w:position w:val="3"/>
      <w:sz w:val="28"/>
      <w:szCs w:val="28"/>
    </w:rPr>
  </w:style>
  <w:style w:type="paragraph" w:customStyle="1" w:styleId="1265">
    <w:name w:val="自创2级"/>
    <w:basedOn w:val="4"/>
    <w:qFormat/>
    <w:uiPriority w:val="0"/>
    <w:pPr>
      <w:spacing w:before="0" w:after="0" w:line="360" w:lineRule="auto"/>
    </w:pPr>
    <w:rPr>
      <w:rFonts w:ascii="黑体" w:hAnsi="黑体" w:eastAsia="黑体" w:cs="Times New Roman"/>
      <w:kern w:val="0"/>
      <w:sz w:val="30"/>
      <w:szCs w:val="30"/>
    </w:rPr>
  </w:style>
  <w:style w:type="paragraph" w:customStyle="1" w:styleId="1266">
    <w:name w:val="标题2新"/>
    <w:basedOn w:val="818"/>
    <w:qFormat/>
    <w:uiPriority w:val="0"/>
    <w:pPr>
      <w:ind w:left="0" w:firstLine="0"/>
      <w:jc w:val="left"/>
      <w:outlineLvl w:val="2"/>
    </w:pPr>
    <w:rPr>
      <w:rFonts w:ascii="黑体" w:hAnsi="黑体"/>
      <w:kern w:val="0"/>
      <w:sz w:val="20"/>
      <w:szCs w:val="20"/>
    </w:rPr>
  </w:style>
  <w:style w:type="paragraph" w:customStyle="1" w:styleId="1267">
    <w:name w:val="自创3级"/>
    <w:basedOn w:val="5"/>
    <w:qFormat/>
    <w:uiPriority w:val="0"/>
    <w:pPr>
      <w:spacing w:line="360" w:lineRule="auto"/>
    </w:pPr>
    <w:rPr>
      <w:rFonts w:ascii="黑体" w:hAnsi="黑体" w:eastAsia="黑体" w:cs="Times New Roman"/>
      <w:kern w:val="0"/>
      <w:sz w:val="28"/>
      <w:szCs w:val="24"/>
    </w:rPr>
  </w:style>
  <w:style w:type="character" w:customStyle="1" w:styleId="1268">
    <w:name w:val="long_text1"/>
    <w:qFormat/>
    <w:uiPriority w:val="0"/>
    <w:rPr>
      <w:sz w:val="20"/>
      <w:szCs w:val="20"/>
    </w:rPr>
  </w:style>
  <w:style w:type="character" w:customStyle="1" w:styleId="1269">
    <w:name w:val="段 Char Char"/>
    <w:qFormat/>
    <w:uiPriority w:val="0"/>
    <w:rPr>
      <w:rFonts w:ascii="宋体"/>
      <w:sz w:val="21"/>
      <w:lang w:val="en-US" w:eastAsia="zh-CN" w:bidi="ar-SA"/>
    </w:rPr>
  </w:style>
  <w:style w:type="paragraph" w:customStyle="1" w:styleId="1270">
    <w:name w:val="仿宋三号正文"/>
    <w:basedOn w:val="1"/>
    <w:qFormat/>
    <w:uiPriority w:val="0"/>
    <w:pPr>
      <w:ind w:firstLine="231" w:firstLineChars="231"/>
    </w:pPr>
    <w:rPr>
      <w:rFonts w:ascii="仿宋_GB2312" w:hAnsi="仿宋_GB2312" w:eastAsia="仿宋_GB2312" w:cs="Times New Roman"/>
      <w:bCs/>
      <w:kern w:val="0"/>
      <w:sz w:val="32"/>
      <w:szCs w:val="32"/>
    </w:rPr>
  </w:style>
  <w:style w:type="paragraph" w:customStyle="1" w:styleId="1271">
    <w:name w:val="自创英"/>
    <w:basedOn w:val="1"/>
    <w:qFormat/>
    <w:uiPriority w:val="0"/>
    <w:pPr>
      <w:widowControl/>
      <w:pBdr>
        <w:top w:val="dotted" w:color="778855" w:sz="6" w:space="8"/>
        <w:left w:val="dotted" w:color="778855" w:sz="6" w:space="8"/>
        <w:bottom w:val="dotted" w:color="778855" w:sz="6" w:space="8"/>
        <w:right w:val="dotted" w:color="778855" w:sz="6" w:space="8"/>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pPr>
    <w:rPr>
      <w:rFonts w:ascii="Times New Roman" w:hAnsi="Times New Roman" w:eastAsia="宋体" w:cs="Times New Roman"/>
      <w:kern w:val="0"/>
      <w:sz w:val="20"/>
      <w:szCs w:val="20"/>
      <w:shd w:val="clear" w:color="auto" w:fill="F5F5F5"/>
    </w:rPr>
  </w:style>
  <w:style w:type="paragraph" w:customStyle="1" w:styleId="1272">
    <w:name w:val="正文缩进体"/>
    <w:basedOn w:val="1"/>
    <w:qFormat/>
    <w:uiPriority w:val="0"/>
    <w:pPr>
      <w:tabs>
        <w:tab w:val="left" w:pos="840"/>
      </w:tabs>
      <w:adjustRightInd w:val="0"/>
      <w:ind w:right="-51" w:rightChars="-51" w:firstLine="200" w:firstLineChars="200"/>
      <w:jc w:val="left"/>
      <w:textAlignment w:val="baseline"/>
    </w:pPr>
    <w:rPr>
      <w:rFonts w:ascii="Times New Roman" w:hAnsi="Times New Roman" w:eastAsia="宋体" w:cs="Times New Roman"/>
      <w:kern w:val="0"/>
      <w:sz w:val="20"/>
      <w:szCs w:val="21"/>
    </w:rPr>
  </w:style>
  <w:style w:type="paragraph" w:customStyle="1" w:styleId="1273">
    <w:name w:val="重庆_正文样式"/>
    <w:basedOn w:val="1"/>
    <w:qFormat/>
    <w:uiPriority w:val="0"/>
    <w:pPr>
      <w:widowControl/>
      <w:tabs>
        <w:tab w:val="left" w:pos="840"/>
      </w:tabs>
      <w:autoSpaceDE w:val="0"/>
      <w:autoSpaceDN w:val="0"/>
      <w:adjustRightInd w:val="0"/>
      <w:spacing w:line="360" w:lineRule="auto"/>
      <w:ind w:firstLine="192" w:firstLineChars="192"/>
      <w:jc w:val="left"/>
    </w:pPr>
    <w:rPr>
      <w:rFonts w:ascii="Times New Roman" w:hAnsi="Times New Roman" w:eastAsia="宋体" w:cs="Times New Roman"/>
      <w:kern w:val="0"/>
      <w:sz w:val="28"/>
      <w:szCs w:val="28"/>
    </w:rPr>
  </w:style>
  <w:style w:type="character" w:customStyle="1" w:styleId="1274">
    <w:name w:val="atitle"/>
    <w:basedOn w:val="89"/>
    <w:qFormat/>
    <w:uiPriority w:val="0"/>
  </w:style>
  <w:style w:type="paragraph" w:customStyle="1" w:styleId="1275">
    <w:name w:val="3级标题"/>
    <w:basedOn w:val="1"/>
    <w:qFormat/>
    <w:uiPriority w:val="0"/>
    <w:pPr>
      <w:keepLines/>
      <w:numPr>
        <w:ilvl w:val="2"/>
        <w:numId w:val="64"/>
      </w:numPr>
      <w:spacing w:before="120" w:after="120" w:line="360" w:lineRule="auto"/>
      <w:ind w:firstLine="0"/>
      <w:contextualSpacing/>
      <w:jc w:val="left"/>
      <w:outlineLvl w:val="2"/>
    </w:pPr>
    <w:rPr>
      <w:rFonts w:ascii="黑体" w:hAnsi="黑体" w:eastAsia="黑体" w:cs="Times New Roman"/>
      <w:kern w:val="0"/>
      <w:sz w:val="20"/>
      <w:szCs w:val="36"/>
      <w:lang w:bidi="en-US"/>
    </w:rPr>
  </w:style>
  <w:style w:type="character" w:customStyle="1" w:styleId="1276">
    <w:name w:val="def"/>
    <w:qFormat/>
    <w:uiPriority w:val="0"/>
  </w:style>
  <w:style w:type="character" w:customStyle="1" w:styleId="1277">
    <w:name w:val="h11"/>
    <w:qFormat/>
    <w:uiPriority w:val="0"/>
    <w:rPr>
      <w:rFonts w:ascii="Courier New" w:hAnsi="Courier New" w:eastAsia="宋体" w:cs="Courier New"/>
      <w:b/>
      <w:bCs/>
      <w:sz w:val="24"/>
      <w:szCs w:val="24"/>
      <w:lang w:val="en-US" w:eastAsia="zh-CN" w:bidi="ar-SA"/>
    </w:rPr>
  </w:style>
  <w:style w:type="paragraph" w:customStyle="1" w:styleId="1278">
    <w:name w:val="标题3新"/>
    <w:basedOn w:val="819"/>
    <w:qFormat/>
    <w:uiPriority w:val="0"/>
    <w:pPr>
      <w:tabs>
        <w:tab w:val="clear" w:pos="360"/>
      </w:tabs>
      <w:ind w:firstLine="284"/>
      <w:jc w:val="left"/>
    </w:pPr>
    <w:rPr>
      <w:rFonts w:hAnsi="黑体"/>
      <w:sz w:val="20"/>
    </w:rPr>
  </w:style>
  <w:style w:type="paragraph" w:customStyle="1" w:styleId="1279">
    <w:name w:val="样式1正文"/>
    <w:basedOn w:val="1"/>
    <w:qFormat/>
    <w:uiPriority w:val="0"/>
    <w:pPr>
      <w:spacing w:line="300" w:lineRule="auto"/>
      <w:ind w:left="210" w:right="210" w:firstLine="420"/>
    </w:pPr>
    <w:rPr>
      <w:rFonts w:ascii="仿宋_GB2312" w:hAnsi="Times New Roman" w:eastAsia="仿宋_GB2312" w:cs="Times New Roman"/>
      <w:kern w:val="0"/>
      <w:sz w:val="20"/>
      <w:szCs w:val="20"/>
    </w:rPr>
  </w:style>
  <w:style w:type="character" w:customStyle="1" w:styleId="1280">
    <w:name w:val="z-窗体顶端 Char1"/>
    <w:qFormat/>
    <w:uiPriority w:val="0"/>
    <w:rPr>
      <w:rFonts w:ascii="Arial" w:hAnsi="Arial" w:cs="Arial"/>
      <w:vanish/>
      <w:kern w:val="2"/>
      <w:sz w:val="16"/>
      <w:szCs w:val="16"/>
    </w:rPr>
  </w:style>
  <w:style w:type="paragraph" w:customStyle="1" w:styleId="1281">
    <w:name w:val="4级标题"/>
    <w:basedOn w:val="1"/>
    <w:qFormat/>
    <w:uiPriority w:val="0"/>
    <w:pPr>
      <w:keepLines/>
      <w:numPr>
        <w:ilvl w:val="3"/>
        <w:numId w:val="64"/>
      </w:numPr>
      <w:spacing w:line="360" w:lineRule="auto"/>
      <w:ind w:firstLine="0"/>
      <w:contextualSpacing/>
      <w:jc w:val="left"/>
      <w:outlineLvl w:val="3"/>
    </w:pPr>
    <w:rPr>
      <w:rFonts w:ascii="黑体" w:hAnsi="黑体" w:eastAsia="黑体" w:cs="Times New Roman"/>
      <w:kern w:val="0"/>
      <w:sz w:val="20"/>
      <w:szCs w:val="20"/>
      <w:lang w:bidi="en-US"/>
    </w:rPr>
  </w:style>
  <w:style w:type="character" w:customStyle="1" w:styleId="1282">
    <w:name w:val="一级条标题 Char Char"/>
    <w:qFormat/>
    <w:uiPriority w:val="0"/>
    <w:rPr>
      <w:rFonts w:ascii="黑体" w:eastAsia="黑体"/>
      <w:sz w:val="21"/>
      <w:szCs w:val="21"/>
    </w:rPr>
  </w:style>
  <w:style w:type="character" w:customStyle="1" w:styleId="1283">
    <w:name w:val="content3"/>
    <w:basedOn w:val="89"/>
    <w:qFormat/>
    <w:uiPriority w:val="0"/>
  </w:style>
  <w:style w:type="paragraph" w:customStyle="1" w:styleId="1284">
    <w:name w:val="Char Char2 Char"/>
    <w:basedOn w:val="1"/>
    <w:qFormat/>
    <w:uiPriority w:val="0"/>
    <w:pPr>
      <w:keepNext/>
      <w:keepLines/>
      <w:pageBreakBefore/>
      <w:tabs>
        <w:tab w:val="left" w:pos="845"/>
      </w:tabs>
      <w:ind w:left="845" w:hanging="420"/>
    </w:pPr>
    <w:rPr>
      <w:rFonts w:ascii="Tahoma" w:hAnsi="Tahoma" w:eastAsia="宋体" w:cs="Times New Roman"/>
      <w:sz w:val="24"/>
      <w:szCs w:val="20"/>
    </w:rPr>
  </w:style>
  <w:style w:type="paragraph" w:customStyle="1" w:styleId="1285">
    <w:name w:val="列项说明数字编号"/>
    <w:qFormat/>
    <w:uiPriority w:val="0"/>
    <w:pPr>
      <w:ind w:left="600" w:leftChars="400" w:hanging="200" w:hangingChars="200"/>
    </w:pPr>
    <w:rPr>
      <w:rFonts w:ascii="宋体" w:hAnsi="Times New Roman" w:eastAsia="宋体" w:cs="Times New Roman"/>
      <w:sz w:val="21"/>
      <w:lang w:val="en-US" w:eastAsia="zh-CN" w:bidi="ar-SA"/>
    </w:rPr>
  </w:style>
  <w:style w:type="paragraph" w:customStyle="1" w:styleId="1286">
    <w:name w:val="Char1 Char Char"/>
    <w:basedOn w:val="1"/>
    <w:qFormat/>
    <w:uiPriority w:val="0"/>
    <w:pPr>
      <w:widowControl/>
      <w:spacing w:after="160" w:line="240" w:lineRule="exact"/>
      <w:jc w:val="left"/>
    </w:pPr>
    <w:rPr>
      <w:rFonts w:ascii="Verdana" w:hAnsi="Verdana" w:eastAsia="宋体" w:cs="Times New Roman"/>
      <w:kern w:val="0"/>
      <w:sz w:val="20"/>
      <w:szCs w:val="20"/>
    </w:rPr>
  </w:style>
  <w:style w:type="paragraph" w:customStyle="1" w:styleId="1287">
    <w:name w:val="封面公司名"/>
    <w:qFormat/>
    <w:uiPriority w:val="0"/>
    <w:pPr>
      <w:jc w:val="center"/>
    </w:pPr>
    <w:rPr>
      <w:rFonts w:ascii="Arial" w:hAnsi="Arial" w:eastAsia="楷体_GB2312" w:cs="宋体"/>
      <w:bCs/>
      <w:kern w:val="2"/>
      <w:sz w:val="28"/>
      <w:lang w:val="en-US" w:eastAsia="zh-CN" w:bidi="ar-SA"/>
    </w:rPr>
  </w:style>
  <w:style w:type="paragraph" w:customStyle="1" w:styleId="1288">
    <w:name w:val="实施日期"/>
    <w:basedOn w:val="903"/>
    <w:qFormat/>
    <w:uiPriority w:val="0"/>
    <w:pPr>
      <w:framePr w:w="3997" w:h="471" w:hRule="exact" w:vSpace="181" w:wrap="around" w:vAnchor="page" w:hAnchor="text" w:x="7089" w:y="14097" w:anchorLock="1"/>
      <w:jc w:val="right"/>
    </w:pPr>
  </w:style>
  <w:style w:type="paragraph" w:customStyle="1" w:styleId="1289">
    <w:name w:val="三级无"/>
    <w:basedOn w:val="751"/>
    <w:qFormat/>
    <w:uiPriority w:val="0"/>
    <w:pPr>
      <w:adjustRightInd/>
      <w:spacing w:before="50" w:after="50" w:line="240" w:lineRule="auto"/>
      <w:ind w:left="0" w:firstLine="0" w:firstLineChars="0"/>
      <w:jc w:val="left"/>
      <w:textAlignment w:val="auto"/>
    </w:pPr>
    <w:rPr>
      <w:rFonts w:ascii="宋体" w:hAnsi="Times New Roman" w:eastAsia="宋体"/>
      <w:bCs w:val="0"/>
      <w:sz w:val="21"/>
      <w:szCs w:val="21"/>
    </w:rPr>
  </w:style>
  <w:style w:type="paragraph" w:customStyle="1" w:styleId="1290">
    <w:name w:val="CM8"/>
    <w:basedOn w:val="1"/>
    <w:next w:val="1"/>
    <w:qFormat/>
    <w:uiPriority w:val="0"/>
    <w:pPr>
      <w:autoSpaceDE w:val="0"/>
      <w:autoSpaceDN w:val="0"/>
      <w:adjustRightInd w:val="0"/>
      <w:spacing w:line="313" w:lineRule="atLeast"/>
      <w:jc w:val="left"/>
    </w:pPr>
    <w:rPr>
      <w:rFonts w:ascii="Times New Roman" w:hAnsi="Times New Roman" w:eastAsia="宋体" w:cs="Times New Roman"/>
      <w:kern w:val="0"/>
      <w:sz w:val="24"/>
      <w:szCs w:val="24"/>
    </w:rPr>
  </w:style>
  <w:style w:type="paragraph" w:customStyle="1" w:styleId="1291">
    <w:name w:val="编号1-2"/>
    <w:basedOn w:val="1"/>
    <w:next w:val="1"/>
    <w:qFormat/>
    <w:uiPriority w:val="0"/>
    <w:pPr>
      <w:tabs>
        <w:tab w:val="left" w:pos="720"/>
      </w:tabs>
      <w:spacing w:line="360" w:lineRule="auto"/>
      <w:ind w:left="726" w:hanging="363"/>
    </w:pPr>
    <w:rPr>
      <w:rFonts w:ascii="Times New Roman" w:hAnsi="Times New Roman" w:eastAsia="仿宋_GB2312"/>
      <w:sz w:val="28"/>
      <w:szCs w:val="20"/>
    </w:rPr>
  </w:style>
  <w:style w:type="paragraph" w:customStyle="1" w:styleId="1292">
    <w:name w:val="附录公式编号制表符"/>
    <w:basedOn w:val="1"/>
    <w:next w:val="352"/>
    <w:qFormat/>
    <w:uiPriority w:val="0"/>
    <w:pPr>
      <w:widowControl/>
      <w:tabs>
        <w:tab w:val="center" w:pos="4201"/>
        <w:tab w:val="right" w:leader="dot" w:pos="9298"/>
      </w:tabs>
      <w:autoSpaceDE w:val="0"/>
      <w:autoSpaceDN w:val="0"/>
    </w:pPr>
    <w:rPr>
      <w:rFonts w:ascii="宋体" w:hAnsi="Times New Roman" w:eastAsia="宋体" w:cs="Times New Roman"/>
      <w:kern w:val="0"/>
      <w:szCs w:val="20"/>
    </w:rPr>
  </w:style>
  <w:style w:type="paragraph" w:customStyle="1" w:styleId="1293">
    <w:name w:val="封面标准名称"/>
    <w:qFormat/>
    <w:uiPriority w:val="0"/>
    <w:pPr>
      <w:framePr w:w="9639" w:h="6917" w:hRule="exact" w:wrap="around" w:vAnchor="page" w:hAnchor="page" w:xAlign="center" w:y="6408"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294">
    <w:name w:val="四级无"/>
    <w:basedOn w:val="752"/>
    <w:qFormat/>
    <w:uiPriority w:val="0"/>
    <w:pPr>
      <w:numPr>
        <w:ilvl w:val="4"/>
        <w:numId w:val="60"/>
      </w:numPr>
      <w:tabs>
        <w:tab w:val="clear" w:pos="2100"/>
      </w:tabs>
      <w:spacing w:before="50" w:after="50"/>
      <w:ind w:left="0" w:firstLine="0" w:firstLineChars="0"/>
      <w:outlineLvl w:val="5"/>
    </w:pPr>
    <w:rPr>
      <w:rFonts w:ascii="宋体" w:hAnsi="Times New Roman" w:cs="Times New Roman"/>
      <w:bCs w:val="0"/>
      <w:color w:val="auto"/>
      <w:sz w:val="21"/>
      <w:szCs w:val="21"/>
    </w:rPr>
  </w:style>
  <w:style w:type="paragraph" w:customStyle="1" w:styleId="1295">
    <w:name w:val="列项——（一级）"/>
    <w:qFormat/>
    <w:uiPriority w:val="0"/>
    <w:pPr>
      <w:widowControl w:val="0"/>
      <w:tabs>
        <w:tab w:val="left" w:pos="2126"/>
      </w:tabs>
      <w:ind w:left="2126" w:hanging="425"/>
      <w:jc w:val="both"/>
    </w:pPr>
    <w:rPr>
      <w:rFonts w:ascii="宋体" w:hAnsi="Times New Roman" w:eastAsia="宋体" w:cs="Times New Roman"/>
      <w:sz w:val="21"/>
      <w:lang w:val="en-US" w:eastAsia="zh-CN" w:bidi="ar-SA"/>
    </w:rPr>
  </w:style>
  <w:style w:type="paragraph" w:customStyle="1" w:styleId="1296">
    <w:name w:val="发布部门"/>
    <w:next w:val="352"/>
    <w:qFormat/>
    <w:uiPriority w:val="0"/>
    <w:pPr>
      <w:framePr w:w="7938" w:h="1134" w:hRule="exact" w:hSpace="125" w:vSpace="181" w:wrap="around" w:vAnchor="page" w:hAnchor="page" w:x="2150" w:y="14630" w:anchorLock="1"/>
      <w:jc w:val="center"/>
    </w:pPr>
    <w:rPr>
      <w:rFonts w:ascii="宋体" w:hAnsi="Times New Roman" w:eastAsia="宋体" w:cs="Times New Roman"/>
      <w:b/>
      <w:spacing w:val="20"/>
      <w:w w:val="135"/>
      <w:sz w:val="28"/>
      <w:lang w:val="en-US" w:eastAsia="zh-CN" w:bidi="ar-SA"/>
    </w:rPr>
  </w:style>
  <w:style w:type="paragraph" w:customStyle="1" w:styleId="1297">
    <w:name w:val="其他发布部门"/>
    <w:basedOn w:val="1296"/>
    <w:qFormat/>
    <w:uiPriority w:val="0"/>
    <w:pPr>
      <w:framePr w:wrap="around" w:y="15310"/>
      <w:spacing w:line="0" w:lineRule="atLeast"/>
    </w:pPr>
    <w:rPr>
      <w:rFonts w:ascii="黑体" w:eastAsia="黑体"/>
      <w:b w:val="0"/>
    </w:rPr>
  </w:style>
  <w:style w:type="paragraph" w:customStyle="1" w:styleId="1298">
    <w:name w:val="附录二级无"/>
    <w:basedOn w:val="1237"/>
    <w:qFormat/>
    <w:uiPriority w:val="0"/>
    <w:pPr>
      <w:numPr>
        <w:ilvl w:val="3"/>
        <w:numId w:val="62"/>
      </w:numPr>
    </w:pPr>
    <w:rPr>
      <w:rFonts w:ascii="宋体" w:eastAsia="宋体"/>
      <w:szCs w:val="21"/>
    </w:rPr>
  </w:style>
  <w:style w:type="paragraph" w:customStyle="1" w:styleId="1299">
    <w:name w:val="示例×："/>
    <w:basedOn w:val="447"/>
    <w:qFormat/>
    <w:uiPriority w:val="0"/>
    <w:pPr>
      <w:spacing w:line="240" w:lineRule="auto"/>
      <w:outlineLvl w:val="9"/>
    </w:pPr>
    <w:rPr>
      <w:rFonts w:ascii="宋体" w:eastAsia="宋体"/>
      <w:sz w:val="18"/>
      <w:szCs w:val="18"/>
    </w:rPr>
  </w:style>
  <w:style w:type="paragraph" w:customStyle="1" w:styleId="1300">
    <w:name w:val="标准称谓"/>
    <w:next w:val="1"/>
    <w:qFormat/>
    <w:uiPriority w:val="0"/>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hAnsi="Times New Roman" w:eastAsia="宋体" w:cs="Times New Roman"/>
      <w:b/>
      <w:bCs/>
      <w:spacing w:val="20"/>
      <w:w w:val="148"/>
      <w:sz w:val="48"/>
      <w:lang w:val="en-US" w:eastAsia="zh-CN" w:bidi="ar-SA"/>
    </w:rPr>
  </w:style>
  <w:style w:type="paragraph" w:customStyle="1" w:styleId="1301">
    <w:name w:val="CM39"/>
    <w:basedOn w:val="1"/>
    <w:next w:val="1"/>
    <w:qFormat/>
    <w:uiPriority w:val="0"/>
    <w:pPr>
      <w:autoSpaceDE w:val="0"/>
      <w:autoSpaceDN w:val="0"/>
      <w:adjustRightInd w:val="0"/>
      <w:spacing w:after="160"/>
      <w:jc w:val="left"/>
    </w:pPr>
    <w:rPr>
      <w:rFonts w:ascii="Times New Roman" w:hAnsi="Times New Roman" w:eastAsia="宋体" w:cs="Times New Roman"/>
      <w:kern w:val="0"/>
      <w:sz w:val="24"/>
      <w:szCs w:val="24"/>
    </w:rPr>
  </w:style>
  <w:style w:type="paragraph" w:customStyle="1" w:styleId="1302">
    <w:name w:val="其他标准称谓"/>
    <w:next w:val="1"/>
    <w:qFormat/>
    <w:uiPriority w:val="0"/>
    <w:pPr>
      <w:framePr w:hSpace="181" w:vSpace="181" w:wrap="around" w:vAnchor="page" w:hAnchor="page" w:x="1419" w:y="2286" w:anchorLock="1"/>
      <w:spacing w:line="0" w:lineRule="atLeast"/>
      <w:jc w:val="distribute"/>
    </w:pPr>
    <w:rPr>
      <w:rFonts w:ascii="黑体" w:hAnsi="宋体" w:eastAsia="黑体" w:cs="Times New Roman"/>
      <w:spacing w:val="-40"/>
      <w:sz w:val="48"/>
      <w:szCs w:val="52"/>
      <w:lang w:val="en-US" w:eastAsia="zh-CN" w:bidi="ar-SA"/>
    </w:rPr>
  </w:style>
  <w:style w:type="paragraph" w:customStyle="1" w:styleId="1303">
    <w:name w:val="注×：（正文）"/>
    <w:qFormat/>
    <w:uiPriority w:val="0"/>
    <w:pPr>
      <w:tabs>
        <w:tab w:val="left" w:pos="284"/>
      </w:tabs>
      <w:ind w:left="284" w:hanging="284"/>
      <w:jc w:val="both"/>
    </w:pPr>
    <w:rPr>
      <w:rFonts w:ascii="宋体" w:hAnsi="Times New Roman" w:eastAsia="宋体" w:cs="Times New Roman"/>
      <w:sz w:val="18"/>
      <w:szCs w:val="18"/>
      <w:lang w:val="en-US" w:eastAsia="zh-CN" w:bidi="ar-SA"/>
    </w:rPr>
  </w:style>
  <w:style w:type="paragraph" w:customStyle="1" w:styleId="1304">
    <w:name w:val="表格标题1"/>
    <w:basedOn w:val="1"/>
    <w:qFormat/>
    <w:uiPriority w:val="0"/>
    <w:pPr>
      <w:jc w:val="center"/>
    </w:pPr>
    <w:rPr>
      <w:rFonts w:ascii="Calibri" w:hAnsi="Calibri" w:eastAsia="宋体"/>
      <w:b/>
      <w:bCs/>
      <w:szCs w:val="21"/>
    </w:rPr>
  </w:style>
  <w:style w:type="paragraph" w:customStyle="1" w:styleId="1305">
    <w:name w:val="文档正文1"/>
    <w:basedOn w:val="550"/>
    <w:qFormat/>
    <w:uiPriority w:val="0"/>
    <w:rPr>
      <w:rFonts w:hAnsi="宋体" w:cs="宋体"/>
      <w:kern w:val="2"/>
      <w:sz w:val="21"/>
      <w:szCs w:val="21"/>
      <w:lang w:bidi="en-US"/>
    </w:rPr>
  </w:style>
  <w:style w:type="paragraph" w:customStyle="1" w:styleId="1306">
    <w:name w:val="z-窗体底端2"/>
    <w:basedOn w:val="1"/>
    <w:next w:val="1"/>
    <w:qFormat/>
    <w:uiPriority w:val="0"/>
    <w:pPr>
      <w:widowControl/>
      <w:pBdr>
        <w:top w:val="single" w:color="auto" w:sz="6" w:space="1"/>
      </w:pBdr>
      <w:jc w:val="center"/>
    </w:pPr>
    <w:rPr>
      <w:rFonts w:ascii="Arial" w:hAnsi="Arial" w:eastAsia="Arial Unicode MS" w:cs="Times New Roman"/>
      <w:vanish/>
      <w:kern w:val="0"/>
      <w:sz w:val="16"/>
      <w:szCs w:val="16"/>
    </w:rPr>
  </w:style>
  <w:style w:type="paragraph" w:customStyle="1" w:styleId="1307">
    <w:name w:val="示例后文字"/>
    <w:basedOn w:val="352"/>
    <w:next w:val="352"/>
    <w:qFormat/>
    <w:uiPriority w:val="0"/>
    <w:pPr>
      <w:tabs>
        <w:tab w:val="center" w:pos="4201"/>
        <w:tab w:val="right" w:leader="dot" w:pos="9298"/>
      </w:tabs>
      <w:spacing w:line="240" w:lineRule="auto"/>
    </w:pPr>
    <w:rPr>
      <w:sz w:val="18"/>
      <w:szCs w:val="20"/>
    </w:rPr>
  </w:style>
  <w:style w:type="paragraph" w:customStyle="1" w:styleId="1308">
    <w:name w:val="列项说明"/>
    <w:basedOn w:val="1"/>
    <w:qFormat/>
    <w:uiPriority w:val="0"/>
    <w:pPr>
      <w:adjustRightInd w:val="0"/>
      <w:spacing w:line="320" w:lineRule="exact"/>
      <w:ind w:left="400" w:leftChars="200" w:hanging="200" w:hangingChars="200"/>
      <w:jc w:val="left"/>
      <w:textAlignment w:val="baseline"/>
    </w:pPr>
    <w:rPr>
      <w:rFonts w:ascii="宋体" w:hAnsi="Times New Roman" w:eastAsia="宋体" w:cs="Times New Roman"/>
      <w:kern w:val="0"/>
      <w:szCs w:val="20"/>
    </w:rPr>
  </w:style>
  <w:style w:type="paragraph" w:customStyle="1" w:styleId="1309">
    <w:name w:val="无标题条"/>
    <w:next w:val="352"/>
    <w:qFormat/>
    <w:uiPriority w:val="0"/>
    <w:pPr>
      <w:jc w:val="both"/>
    </w:pPr>
    <w:rPr>
      <w:rFonts w:ascii="Times New Roman" w:hAnsi="Times New Roman" w:eastAsia="宋体" w:cs="Times New Roman"/>
      <w:sz w:val="21"/>
      <w:lang w:val="en-US" w:eastAsia="zh-CN" w:bidi="ar-SA"/>
    </w:rPr>
  </w:style>
  <w:style w:type="paragraph" w:customStyle="1" w:styleId="1310">
    <w:name w:val="TOC 标题11"/>
    <w:basedOn w:val="3"/>
    <w:next w:val="1"/>
    <w:qFormat/>
    <w:uiPriority w:val="0"/>
    <w:pPr>
      <w:keepLines/>
      <w:pageBreakBefore/>
      <w:widowControl/>
      <w:adjustRightInd w:val="0"/>
      <w:spacing w:before="480" w:line="276" w:lineRule="auto"/>
      <w:jc w:val="left"/>
      <w:textAlignment w:val="baseline"/>
      <w:outlineLvl w:val="9"/>
    </w:pPr>
    <w:rPr>
      <w:rFonts w:ascii="Cambria" w:hAnsi="Cambria" w:eastAsia="宋体"/>
      <w:bCs/>
      <w:color w:val="365F91"/>
      <w:kern w:val="0"/>
      <w:sz w:val="28"/>
      <w:szCs w:val="28"/>
      <w:lang w:val="en-US"/>
    </w:rPr>
  </w:style>
  <w:style w:type="paragraph" w:customStyle="1" w:styleId="1311">
    <w:name w:val="附录五级无"/>
    <w:basedOn w:val="1240"/>
    <w:qFormat/>
    <w:uiPriority w:val="0"/>
    <w:pPr>
      <w:numPr>
        <w:ilvl w:val="6"/>
        <w:numId w:val="62"/>
      </w:numPr>
    </w:pPr>
    <w:rPr>
      <w:rFonts w:ascii="宋体" w:eastAsia="宋体"/>
      <w:szCs w:val="21"/>
    </w:rPr>
  </w:style>
  <w:style w:type="paragraph" w:customStyle="1" w:styleId="1312">
    <w:name w:val="标准书脚_奇数页"/>
    <w:qFormat/>
    <w:uiPriority w:val="0"/>
    <w:pPr>
      <w:spacing w:before="120"/>
      <w:ind w:right="198"/>
      <w:jc w:val="right"/>
    </w:pPr>
    <w:rPr>
      <w:rFonts w:ascii="宋体" w:hAnsi="Times New Roman" w:eastAsia="宋体" w:cs="Times New Roman"/>
      <w:sz w:val="18"/>
      <w:szCs w:val="18"/>
      <w:lang w:val="en-US" w:eastAsia="zh-CN" w:bidi="ar-SA"/>
    </w:rPr>
  </w:style>
  <w:style w:type="paragraph" w:customStyle="1" w:styleId="1313">
    <w:name w:val="z-窗体顶端2"/>
    <w:basedOn w:val="1"/>
    <w:next w:val="1"/>
    <w:qFormat/>
    <w:uiPriority w:val="0"/>
    <w:pPr>
      <w:widowControl/>
      <w:pBdr>
        <w:bottom w:val="single" w:color="auto" w:sz="6" w:space="1"/>
      </w:pBdr>
      <w:jc w:val="center"/>
    </w:pPr>
    <w:rPr>
      <w:rFonts w:ascii="Arial" w:hAnsi="Arial" w:eastAsia="Arial Unicode MS" w:cs="Times New Roman"/>
      <w:vanish/>
      <w:kern w:val="0"/>
      <w:sz w:val="16"/>
      <w:szCs w:val="16"/>
    </w:rPr>
  </w:style>
  <w:style w:type="paragraph" w:customStyle="1" w:styleId="1314">
    <w:name w:val="终结线"/>
    <w:basedOn w:val="1"/>
    <w:qFormat/>
    <w:uiPriority w:val="0"/>
    <w:pPr>
      <w:framePr w:hSpace="181" w:vSpace="181" w:wrap="around" w:vAnchor="text" w:hAnchor="margin" w:xAlign="center" w:y="285"/>
    </w:pPr>
    <w:rPr>
      <w:rFonts w:ascii="Times New Roman" w:hAnsi="Times New Roman" w:eastAsia="宋体" w:cs="Times New Roman"/>
      <w:szCs w:val="24"/>
    </w:rPr>
  </w:style>
  <w:style w:type="paragraph" w:customStyle="1" w:styleId="1315">
    <w:name w:val="封面标准英文名称"/>
    <w:basedOn w:val="1293"/>
    <w:qFormat/>
    <w:uiPriority w:val="0"/>
    <w:pPr>
      <w:framePr w:wrap="around"/>
      <w:spacing w:before="370" w:line="400" w:lineRule="exact"/>
    </w:pPr>
    <w:rPr>
      <w:rFonts w:ascii="Times New Roman"/>
      <w:sz w:val="28"/>
      <w:szCs w:val="28"/>
    </w:rPr>
  </w:style>
  <w:style w:type="paragraph" w:customStyle="1" w:styleId="1316">
    <w:name w:val="封面一致性程度标识"/>
    <w:basedOn w:val="1315"/>
    <w:qFormat/>
    <w:uiPriority w:val="0"/>
    <w:pPr>
      <w:framePr w:wrap="around"/>
      <w:spacing w:before="440"/>
    </w:pPr>
    <w:rPr>
      <w:rFonts w:ascii="宋体" w:eastAsia="宋体"/>
    </w:rPr>
  </w:style>
  <w:style w:type="paragraph" w:customStyle="1" w:styleId="1317">
    <w:name w:val="封面标准文稿类别"/>
    <w:basedOn w:val="1316"/>
    <w:qFormat/>
    <w:uiPriority w:val="0"/>
    <w:pPr>
      <w:framePr w:wrap="around"/>
      <w:spacing w:after="160" w:line="240" w:lineRule="auto"/>
    </w:pPr>
    <w:rPr>
      <w:sz w:val="24"/>
    </w:rPr>
  </w:style>
  <w:style w:type="paragraph" w:customStyle="1" w:styleId="1318">
    <w:name w:val="封面标准文稿编辑信息"/>
    <w:basedOn w:val="1317"/>
    <w:qFormat/>
    <w:uiPriority w:val="0"/>
    <w:pPr>
      <w:framePr w:wrap="around"/>
      <w:spacing w:before="180" w:line="180" w:lineRule="exact"/>
    </w:pPr>
    <w:rPr>
      <w:sz w:val="21"/>
    </w:rPr>
  </w:style>
  <w:style w:type="paragraph" w:customStyle="1" w:styleId="1319">
    <w:name w:val="封面标准文稿编辑信息2"/>
    <w:basedOn w:val="1318"/>
    <w:qFormat/>
    <w:uiPriority w:val="0"/>
    <w:pPr>
      <w:framePr w:wrap="around" w:y="4469"/>
    </w:pPr>
  </w:style>
  <w:style w:type="paragraph" w:customStyle="1" w:styleId="1320">
    <w:name w:val="列出段落5"/>
    <w:basedOn w:val="1"/>
    <w:qFormat/>
    <w:uiPriority w:val="0"/>
    <w:pPr>
      <w:ind w:firstLine="200" w:firstLineChars="200"/>
    </w:pPr>
    <w:rPr>
      <w:rFonts w:ascii="Times New Roman" w:hAnsi="Times New Roman" w:eastAsia="宋体" w:cs="Times New Roman"/>
      <w:szCs w:val="24"/>
    </w:rPr>
  </w:style>
  <w:style w:type="paragraph" w:customStyle="1" w:styleId="1321">
    <w:name w:val="图标脚注说明"/>
    <w:basedOn w:val="352"/>
    <w:qFormat/>
    <w:uiPriority w:val="0"/>
    <w:pPr>
      <w:tabs>
        <w:tab w:val="center" w:pos="4201"/>
        <w:tab w:val="right" w:leader="dot" w:pos="9298"/>
      </w:tabs>
      <w:spacing w:line="240" w:lineRule="auto"/>
      <w:ind w:left="840" w:hanging="420" w:firstLineChars="0"/>
    </w:pPr>
    <w:rPr>
      <w:sz w:val="18"/>
      <w:szCs w:val="18"/>
    </w:rPr>
  </w:style>
  <w:style w:type="paragraph" w:customStyle="1" w:styleId="1322">
    <w:name w:val="列出段落111"/>
    <w:basedOn w:val="1"/>
    <w:qFormat/>
    <w:uiPriority w:val="0"/>
    <w:pPr>
      <w:spacing w:before="100" w:beforeAutospacing="1" w:after="100" w:afterAutospacing="1" w:line="400" w:lineRule="exact"/>
      <w:ind w:firstLine="200" w:firstLineChars="200"/>
    </w:pPr>
    <w:rPr>
      <w:rFonts w:ascii="Arial" w:hAnsi="Arial" w:eastAsia="宋体" w:cs="Times New Roman"/>
      <w:szCs w:val="24"/>
    </w:rPr>
  </w:style>
  <w:style w:type="paragraph" w:customStyle="1" w:styleId="1323">
    <w:name w:val="正文（缩进）"/>
    <w:basedOn w:val="1"/>
    <w:qFormat/>
    <w:uiPriority w:val="0"/>
    <w:pPr>
      <w:spacing w:before="50" w:beforeLines="50" w:after="50" w:afterLines="50" w:line="360" w:lineRule="auto"/>
      <w:ind w:firstLine="200" w:firstLineChars="200"/>
    </w:pPr>
    <w:rPr>
      <w:rFonts w:ascii="Times New Roman" w:hAnsi="Times New Roman" w:eastAsia="宋体" w:cs="Times New Roman"/>
      <w:sz w:val="24"/>
      <w:szCs w:val="24"/>
    </w:rPr>
  </w:style>
  <w:style w:type="paragraph" w:customStyle="1" w:styleId="1324">
    <w:name w:val="编号，四号"/>
    <w:basedOn w:val="1"/>
    <w:qFormat/>
    <w:uiPriority w:val="0"/>
    <w:pPr>
      <w:spacing w:line="360" w:lineRule="auto"/>
    </w:pPr>
    <w:rPr>
      <w:rFonts w:ascii="Times New Roman" w:hAnsi="Times New Roman" w:eastAsia="仿宋"/>
      <w:kern w:val="0"/>
      <w:sz w:val="28"/>
      <w:szCs w:val="20"/>
    </w:rPr>
  </w:style>
  <w:style w:type="paragraph" w:customStyle="1" w:styleId="1325">
    <w:name w:val="1级标题"/>
    <w:basedOn w:val="121"/>
    <w:qFormat/>
    <w:uiPriority w:val="0"/>
    <w:pPr>
      <w:keepLines/>
      <w:pageBreakBefore/>
      <w:tabs>
        <w:tab w:val="left" w:pos="360"/>
      </w:tabs>
      <w:spacing w:before="240" w:after="240" w:line="360" w:lineRule="auto"/>
      <w:ind w:left="726"/>
      <w:contextualSpacing/>
      <w:jc w:val="center"/>
      <w:outlineLvl w:val="0"/>
    </w:pPr>
    <w:rPr>
      <w:rFonts w:ascii="黑体" w:hAnsi="黑体" w:eastAsia="黑体" w:cs="Times New Roman"/>
      <w:kern w:val="0"/>
      <w:sz w:val="36"/>
      <w:szCs w:val="36"/>
      <w:lang w:bidi="en-US"/>
    </w:rPr>
  </w:style>
  <w:style w:type="paragraph" w:customStyle="1" w:styleId="1326">
    <w:name w:val="标准书脚_偶数页"/>
    <w:qFormat/>
    <w:uiPriority w:val="0"/>
    <w:pPr>
      <w:spacing w:before="120"/>
      <w:ind w:left="221"/>
    </w:pPr>
    <w:rPr>
      <w:rFonts w:ascii="宋体" w:hAnsi="Times New Roman" w:eastAsia="宋体" w:cs="Times New Roman"/>
      <w:sz w:val="18"/>
      <w:szCs w:val="18"/>
      <w:lang w:val="en-US" w:eastAsia="zh-CN" w:bidi="ar-SA"/>
    </w:rPr>
  </w:style>
  <w:style w:type="paragraph" w:customStyle="1" w:styleId="1327">
    <w:name w:val="附录三级无"/>
    <w:basedOn w:val="1238"/>
    <w:qFormat/>
    <w:uiPriority w:val="0"/>
    <w:pPr>
      <w:tabs>
        <w:tab w:val="left" w:pos="2100"/>
      </w:tabs>
      <w:ind w:left="2100" w:hanging="420"/>
    </w:pPr>
    <w:rPr>
      <w:rFonts w:ascii="宋体" w:eastAsia="宋体"/>
      <w:szCs w:val="21"/>
    </w:rPr>
  </w:style>
  <w:style w:type="paragraph" w:customStyle="1" w:styleId="1328">
    <w:name w:val="示例内容"/>
    <w:qFormat/>
    <w:uiPriority w:val="0"/>
    <w:pPr>
      <w:ind w:firstLine="200" w:firstLineChars="200"/>
    </w:pPr>
    <w:rPr>
      <w:rFonts w:ascii="宋体" w:hAnsi="Times New Roman" w:eastAsia="宋体" w:cs="Times New Roman"/>
      <w:sz w:val="18"/>
      <w:szCs w:val="18"/>
      <w:lang w:val="en-US" w:eastAsia="zh-CN" w:bidi="ar-SA"/>
    </w:rPr>
  </w:style>
  <w:style w:type="paragraph" w:customStyle="1" w:styleId="1329">
    <w:name w:val="标准书眉_奇数页"/>
    <w:next w:val="1"/>
    <w:qFormat/>
    <w:uiPriority w:val="0"/>
    <w:pPr>
      <w:tabs>
        <w:tab w:val="center" w:pos="4154"/>
        <w:tab w:val="right" w:pos="8306"/>
      </w:tabs>
      <w:spacing w:after="220"/>
      <w:jc w:val="right"/>
    </w:pPr>
    <w:rPr>
      <w:rFonts w:ascii="黑体" w:hAnsi="Times New Roman" w:eastAsia="黑体" w:cs="Times New Roman"/>
      <w:sz w:val="21"/>
      <w:szCs w:val="21"/>
      <w:lang w:val="en-US" w:eastAsia="zh-CN" w:bidi="ar-SA"/>
    </w:rPr>
  </w:style>
  <w:style w:type="paragraph" w:customStyle="1" w:styleId="1330">
    <w:name w:val="标准书眉_偶数页"/>
    <w:basedOn w:val="1329"/>
    <w:next w:val="1"/>
    <w:qFormat/>
    <w:uiPriority w:val="0"/>
    <w:pPr>
      <w:jc w:val="left"/>
    </w:pPr>
  </w:style>
  <w:style w:type="paragraph" w:customStyle="1" w:styleId="1331">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332">
    <w:name w:val="正文公式编号制表符"/>
    <w:basedOn w:val="352"/>
    <w:next w:val="352"/>
    <w:qFormat/>
    <w:uiPriority w:val="0"/>
    <w:pPr>
      <w:tabs>
        <w:tab w:val="center" w:pos="4201"/>
        <w:tab w:val="right" w:leader="dot" w:pos="9298"/>
      </w:tabs>
      <w:spacing w:line="240" w:lineRule="auto"/>
      <w:ind w:firstLine="0" w:firstLineChars="0"/>
    </w:pPr>
    <w:rPr>
      <w:sz w:val="21"/>
      <w:szCs w:val="20"/>
    </w:rPr>
  </w:style>
  <w:style w:type="paragraph" w:customStyle="1" w:styleId="1333">
    <w:name w:val="Char1 Char Char1"/>
    <w:basedOn w:val="1"/>
    <w:qFormat/>
    <w:uiPriority w:val="0"/>
    <w:pPr>
      <w:widowControl/>
      <w:spacing w:after="160" w:line="240" w:lineRule="exact"/>
      <w:jc w:val="left"/>
    </w:pPr>
    <w:rPr>
      <w:rFonts w:ascii="Verdana" w:hAnsi="Verdana" w:eastAsia="宋体" w:cs="Times New Roman"/>
      <w:kern w:val="0"/>
      <w:sz w:val="20"/>
      <w:szCs w:val="20"/>
    </w:rPr>
  </w:style>
  <w:style w:type="paragraph" w:customStyle="1" w:styleId="1334">
    <w:name w:val="表格内文"/>
    <w:basedOn w:val="1"/>
    <w:qFormat/>
    <w:uiPriority w:val="0"/>
    <w:pPr>
      <w:spacing w:line="400" w:lineRule="exact"/>
    </w:pPr>
    <w:rPr>
      <w:rFonts w:ascii="Arial" w:hAnsi="Arial" w:eastAsia="宋体"/>
      <w:szCs w:val="20"/>
    </w:rPr>
  </w:style>
  <w:style w:type="paragraph" w:customStyle="1" w:styleId="1335">
    <w:name w:val="列项◆（三级）"/>
    <w:basedOn w:val="1"/>
    <w:qFormat/>
    <w:uiPriority w:val="0"/>
    <w:pPr>
      <w:tabs>
        <w:tab w:val="left" w:pos="1260"/>
        <w:tab w:val="left" w:pos="1678"/>
      </w:tabs>
      <w:ind w:left="1260"/>
    </w:pPr>
    <w:rPr>
      <w:rFonts w:ascii="宋体" w:hAnsi="Times New Roman" w:eastAsia="宋体" w:cs="Times New Roman"/>
      <w:szCs w:val="21"/>
    </w:rPr>
  </w:style>
  <w:style w:type="paragraph" w:customStyle="1" w:styleId="1336">
    <w:name w:val="有符号正文"/>
    <w:basedOn w:val="1"/>
    <w:qFormat/>
    <w:uiPriority w:val="0"/>
    <w:pPr>
      <w:spacing w:line="400" w:lineRule="exact"/>
      <w:ind w:firstLine="200" w:firstLineChars="200"/>
    </w:pPr>
    <w:rPr>
      <w:rFonts w:ascii="Arial" w:hAnsi="Arial" w:eastAsia="宋体" w:cs="Times New Roman"/>
      <w:szCs w:val="24"/>
    </w:rPr>
  </w:style>
  <w:style w:type="paragraph" w:customStyle="1" w:styleId="1337">
    <w:name w:val="附录表标题"/>
    <w:basedOn w:val="1"/>
    <w:next w:val="352"/>
    <w:qFormat/>
    <w:uiPriority w:val="0"/>
    <w:pPr>
      <w:tabs>
        <w:tab w:val="left" w:pos="180"/>
        <w:tab w:val="left" w:pos="576"/>
      </w:tabs>
      <w:spacing w:before="50" w:beforeLines="50" w:after="50" w:afterLines="50"/>
      <w:jc w:val="center"/>
    </w:pPr>
    <w:rPr>
      <w:rFonts w:ascii="黑体" w:hAnsi="Times New Roman" w:eastAsia="黑体" w:cs="Times New Roman"/>
      <w:szCs w:val="21"/>
    </w:rPr>
  </w:style>
  <w:style w:type="paragraph" w:customStyle="1" w:styleId="1338">
    <w:name w:val="No Spacing1"/>
    <w:qFormat/>
    <w:uiPriority w:val="0"/>
    <w:pPr>
      <w:widowControl w:val="0"/>
      <w:jc w:val="both"/>
    </w:pPr>
    <w:rPr>
      <w:rFonts w:ascii="Calibri" w:hAnsi="Calibri" w:eastAsia="宋体" w:cs="Times New Roman"/>
      <w:kern w:val="2"/>
      <w:sz w:val="21"/>
      <w:szCs w:val="22"/>
      <w:lang w:val="en-US" w:eastAsia="zh-CN" w:bidi="ar-SA"/>
    </w:rPr>
  </w:style>
  <w:style w:type="paragraph" w:customStyle="1" w:styleId="1339">
    <w:name w:val="Char Char11"/>
    <w:basedOn w:val="1"/>
    <w:qFormat/>
    <w:uiPriority w:val="0"/>
    <w:pPr>
      <w:widowControl/>
      <w:spacing w:after="160" w:line="240" w:lineRule="exact"/>
      <w:jc w:val="left"/>
    </w:pPr>
    <w:rPr>
      <w:rFonts w:ascii="Times New Roman" w:hAnsi="Times New Roman" w:eastAsia="宋体" w:cs="Times New Roman"/>
      <w:kern w:val="0"/>
      <w:sz w:val="24"/>
      <w:szCs w:val="24"/>
    </w:rPr>
  </w:style>
  <w:style w:type="paragraph" w:customStyle="1" w:styleId="1340">
    <w:name w:val="图的脚注"/>
    <w:next w:val="352"/>
    <w:qFormat/>
    <w:uiPriority w:val="0"/>
    <w:pPr>
      <w:widowControl w:val="0"/>
      <w:ind w:left="400" w:leftChars="200" w:hanging="200" w:hangingChars="200"/>
      <w:jc w:val="both"/>
    </w:pPr>
    <w:rPr>
      <w:rFonts w:ascii="宋体" w:hAnsi="Times New Roman" w:eastAsia="宋体" w:cs="Times New Roman"/>
      <w:sz w:val="18"/>
      <w:lang w:val="en-US" w:eastAsia="zh-CN" w:bidi="ar-SA"/>
    </w:rPr>
  </w:style>
  <w:style w:type="paragraph" w:customStyle="1" w:styleId="1341">
    <w:name w:val="编号，小四"/>
    <w:basedOn w:val="1"/>
    <w:qFormat/>
    <w:uiPriority w:val="0"/>
    <w:pPr>
      <w:spacing w:line="360" w:lineRule="auto"/>
    </w:pPr>
    <w:rPr>
      <w:rFonts w:ascii="Times New Roman" w:hAnsi="Times New Roman" w:eastAsia="仿宋"/>
      <w:sz w:val="24"/>
      <w:szCs w:val="20"/>
    </w:rPr>
  </w:style>
  <w:style w:type="paragraph" w:customStyle="1" w:styleId="1342">
    <w:name w:val="一级无"/>
    <w:basedOn w:val="818"/>
    <w:qFormat/>
    <w:uiPriority w:val="0"/>
    <w:pPr>
      <w:numPr>
        <w:ilvl w:val="1"/>
        <w:numId w:val="60"/>
      </w:numPr>
      <w:tabs>
        <w:tab w:val="clear" w:pos="840"/>
      </w:tabs>
      <w:ind w:left="0" w:firstLine="0"/>
      <w:jc w:val="left"/>
      <w:outlineLvl w:val="2"/>
    </w:pPr>
    <w:rPr>
      <w:rFonts w:ascii="宋体" w:eastAsia="宋体"/>
      <w:kern w:val="0"/>
      <w:szCs w:val="21"/>
    </w:rPr>
  </w:style>
  <w:style w:type="paragraph" w:customStyle="1" w:styleId="1343">
    <w:name w:val="二级无"/>
    <w:basedOn w:val="819"/>
    <w:qFormat/>
    <w:uiPriority w:val="0"/>
    <w:pPr>
      <w:numPr>
        <w:ilvl w:val="2"/>
        <w:numId w:val="60"/>
      </w:numPr>
      <w:tabs>
        <w:tab w:val="clear" w:pos="1260"/>
      </w:tabs>
      <w:spacing w:beforeLines="0"/>
      <w:ind w:left="0" w:firstLine="0"/>
      <w:jc w:val="left"/>
    </w:pPr>
    <w:rPr>
      <w:rFonts w:ascii="宋体" w:eastAsia="宋体"/>
      <w:szCs w:val="21"/>
    </w:rPr>
  </w:style>
  <w:style w:type="paragraph" w:customStyle="1" w:styleId="1344">
    <w:name w:val="样式 章标题 + 段前: 0.5 行 段后: 0.5 行"/>
    <w:basedOn w:val="447"/>
    <w:qFormat/>
    <w:uiPriority w:val="0"/>
    <w:pPr>
      <w:numPr>
        <w:ilvl w:val="1"/>
        <w:numId w:val="63"/>
      </w:numPr>
      <w:tabs>
        <w:tab w:val="left" w:pos="360"/>
        <w:tab w:val="left" w:pos="1200"/>
      </w:tabs>
      <w:spacing w:line="240" w:lineRule="auto"/>
      <w:ind w:left="0" w:firstLine="0"/>
    </w:pPr>
    <w:rPr>
      <w:rFonts w:cs="宋体"/>
    </w:rPr>
  </w:style>
  <w:style w:type="paragraph" w:customStyle="1" w:styleId="1345">
    <w:name w:val="封面标准名称2"/>
    <w:basedOn w:val="1293"/>
    <w:qFormat/>
    <w:uiPriority w:val="0"/>
    <w:pPr>
      <w:framePr w:wrap="around" w:y="4469"/>
      <w:spacing w:before="630" w:beforeLines="630"/>
    </w:pPr>
  </w:style>
  <w:style w:type="paragraph" w:customStyle="1" w:styleId="1346">
    <w:name w:val="表格文本居中 +加重"/>
    <w:basedOn w:val="1"/>
    <w:qFormat/>
    <w:uiPriority w:val="0"/>
    <w:pPr>
      <w:jc w:val="center"/>
    </w:pPr>
    <w:rPr>
      <w:rFonts w:ascii="Calibri" w:hAnsi="Calibri" w:eastAsia="宋体" w:cs="Times New Roman"/>
      <w:b/>
    </w:rPr>
  </w:style>
  <w:style w:type="paragraph" w:customStyle="1" w:styleId="1347">
    <w:name w:val="其他发布日期"/>
    <w:basedOn w:val="903"/>
    <w:qFormat/>
    <w:uiPriority w:val="0"/>
    <w:pPr>
      <w:framePr w:w="3997" w:h="471" w:hRule="exact" w:vSpace="181" w:wrap="around" w:vAnchor="page" w:hAnchor="text" w:x="1419" w:y="14097" w:anchorLock="1"/>
    </w:pPr>
  </w:style>
  <w:style w:type="paragraph" w:customStyle="1" w:styleId="1348">
    <w:name w:val="标准书眉一"/>
    <w:qFormat/>
    <w:uiPriority w:val="0"/>
    <w:pPr>
      <w:jc w:val="both"/>
    </w:pPr>
    <w:rPr>
      <w:rFonts w:ascii="Times New Roman" w:hAnsi="Times New Roman" w:eastAsia="宋体" w:cs="Times New Roman"/>
      <w:lang w:val="en-US" w:eastAsia="zh-CN" w:bidi="ar-SA"/>
    </w:rPr>
  </w:style>
  <w:style w:type="paragraph" w:customStyle="1" w:styleId="1349">
    <w:name w:val="附录一级无"/>
    <w:basedOn w:val="1241"/>
    <w:qFormat/>
    <w:uiPriority w:val="0"/>
    <w:pPr/>
    <w:rPr>
      <w:rFonts w:ascii="宋体" w:eastAsia="宋体"/>
      <w:szCs w:val="21"/>
    </w:rPr>
  </w:style>
  <w:style w:type="paragraph" w:customStyle="1" w:styleId="1350">
    <w:name w:val="示例"/>
    <w:next w:val="1328"/>
    <w:qFormat/>
    <w:uiPriority w:val="0"/>
    <w:pPr>
      <w:widowControl w:val="0"/>
      <w:numPr>
        <w:ilvl w:val="0"/>
        <w:numId w:val="70"/>
      </w:numPr>
      <w:jc w:val="both"/>
    </w:pPr>
    <w:rPr>
      <w:rFonts w:ascii="宋体" w:hAnsi="Times New Roman" w:eastAsia="宋体" w:cs="Times New Roman"/>
      <w:sz w:val="18"/>
      <w:szCs w:val="18"/>
      <w:lang w:val="en-US" w:eastAsia="zh-CN" w:bidi="ar-SA"/>
    </w:rPr>
  </w:style>
  <w:style w:type="paragraph" w:customStyle="1" w:styleId="1351">
    <w:name w:val="表头文本"/>
    <w:qFormat/>
    <w:uiPriority w:val="0"/>
    <w:pPr>
      <w:jc w:val="center"/>
    </w:pPr>
    <w:rPr>
      <w:rFonts w:ascii="Arial" w:hAnsi="Arial" w:eastAsia="宋体" w:cs="Times New Roman"/>
      <w:b/>
      <w:sz w:val="21"/>
      <w:szCs w:val="21"/>
      <w:lang w:val="en-US" w:eastAsia="zh-CN" w:bidi="ar-SA"/>
    </w:rPr>
  </w:style>
  <w:style w:type="paragraph" w:customStyle="1" w:styleId="1352">
    <w:name w:val="参考文献、索引标题"/>
    <w:basedOn w:val="1"/>
    <w:next w:val="352"/>
    <w:qFormat/>
    <w:uiPriority w:val="0"/>
    <w:pPr>
      <w:keepNext/>
      <w:pageBreakBefore/>
      <w:widowControl/>
      <w:shd w:val="clear" w:color="FFFFFF" w:fill="FFFFFF"/>
      <w:spacing w:before="640" w:after="200"/>
      <w:jc w:val="center"/>
      <w:outlineLvl w:val="0"/>
    </w:pPr>
    <w:rPr>
      <w:rFonts w:ascii="黑体" w:hAnsi="Times New Roman" w:eastAsia="黑体" w:cs="Times New Roman"/>
      <w:kern w:val="0"/>
      <w:szCs w:val="20"/>
    </w:rPr>
  </w:style>
  <w:style w:type="paragraph" w:customStyle="1" w:styleId="1353">
    <w:name w:val="标准标志"/>
    <w:next w:val="1"/>
    <w:qFormat/>
    <w:uiPriority w:val="0"/>
    <w:pPr>
      <w:framePr w:w="2546" w:h="1389" w:hRule="exact" w:hSpace="181" w:vSpace="181" w:wrap="around" w:vAnchor="margin" w:hAnchor="margin" w:x="6522" w:y="398" w:anchorLock="1"/>
      <w:shd w:val="solid" w:color="FFFFFF" w:fill="FFFFFF"/>
      <w:spacing w:line="0" w:lineRule="atLeast"/>
      <w:jc w:val="right"/>
    </w:pPr>
    <w:rPr>
      <w:rFonts w:ascii="Times New Roman" w:hAnsi="Times New Roman" w:eastAsia="宋体" w:cs="Times New Roman"/>
      <w:b/>
      <w:w w:val="170"/>
      <w:sz w:val="96"/>
      <w:szCs w:val="96"/>
      <w:lang w:val="en-US" w:eastAsia="zh-CN" w:bidi="ar-SA"/>
    </w:rPr>
  </w:style>
  <w:style w:type="paragraph" w:customStyle="1" w:styleId="1354">
    <w:name w:val="其他标准标志"/>
    <w:basedOn w:val="1353"/>
    <w:qFormat/>
    <w:uiPriority w:val="0"/>
    <w:pPr>
      <w:framePr w:w="6101" w:wrap="around" w:vAnchor="page" w:hAnchor="page" w:x="4673" w:y="942"/>
    </w:pPr>
    <w:rPr>
      <w:w w:val="130"/>
    </w:rPr>
  </w:style>
  <w:style w:type="paragraph" w:customStyle="1" w:styleId="1355">
    <w:name w:val="封面标准号2"/>
    <w:qFormat/>
    <w:uiPriority w:val="0"/>
    <w:pPr>
      <w:framePr w:w="9140" w:h="1242" w:hRule="exact" w:hSpace="284" w:wrap="around"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paragraph" w:customStyle="1" w:styleId="1356">
    <w:name w:val="注："/>
    <w:next w:val="352"/>
    <w:qFormat/>
    <w:uiPriority w:val="0"/>
    <w:pPr>
      <w:widowControl w:val="0"/>
      <w:autoSpaceDE w:val="0"/>
      <w:autoSpaceDN w:val="0"/>
      <w:jc w:val="both"/>
    </w:pPr>
    <w:rPr>
      <w:rFonts w:ascii="宋体" w:hAnsi="Times New Roman" w:eastAsia="宋体" w:cs="Times New Roman"/>
      <w:sz w:val="18"/>
      <w:szCs w:val="18"/>
      <w:lang w:val="en-US" w:eastAsia="zh-CN" w:bidi="ar-SA"/>
    </w:rPr>
  </w:style>
  <w:style w:type="paragraph" w:customStyle="1" w:styleId="1357">
    <w:name w:val="注：（正文）"/>
    <w:basedOn w:val="1356"/>
    <w:next w:val="352"/>
    <w:qFormat/>
    <w:uiPriority w:val="0"/>
  </w:style>
  <w:style w:type="paragraph" w:customStyle="1" w:styleId="1358">
    <w:name w:val="Char Char1 Char Char Char Char Char Char Char Char Char Char Char Char Char Char Char Char Char1 Char"/>
    <w:basedOn w:val="1"/>
    <w:qFormat/>
    <w:uiPriority w:val="0"/>
    <w:pPr>
      <w:widowControl/>
      <w:spacing w:after="160" w:line="240" w:lineRule="exact"/>
      <w:jc w:val="left"/>
    </w:pPr>
    <w:rPr>
      <w:rFonts w:ascii="Verdana" w:hAnsi="Verdana" w:eastAsia="宋体" w:cs="Times New Roman"/>
      <w:kern w:val="0"/>
      <w:sz w:val="20"/>
      <w:szCs w:val="20"/>
    </w:rPr>
  </w:style>
  <w:style w:type="paragraph" w:customStyle="1" w:styleId="1359">
    <w:name w:val="标准正文"/>
    <w:basedOn w:val="1"/>
    <w:qFormat/>
    <w:uiPriority w:val="0"/>
    <w:pPr>
      <w:spacing w:before="156" w:after="156" w:line="360" w:lineRule="auto"/>
      <w:ind w:firstLine="200" w:firstLineChars="200"/>
    </w:pPr>
    <w:rPr>
      <w:rFonts w:ascii="Calibri" w:hAnsi="Calibri" w:eastAsia="宋体"/>
    </w:rPr>
  </w:style>
  <w:style w:type="paragraph" w:customStyle="1" w:styleId="1360">
    <w:name w:val="封面标准文稿类别2"/>
    <w:basedOn w:val="1317"/>
    <w:qFormat/>
    <w:uiPriority w:val="0"/>
    <w:pPr>
      <w:framePr w:wrap="around" w:y="4469"/>
    </w:pPr>
  </w:style>
  <w:style w:type="paragraph" w:customStyle="1" w:styleId="1361">
    <w:name w:val="Char1 Char Char2"/>
    <w:basedOn w:val="1"/>
    <w:qFormat/>
    <w:uiPriority w:val="0"/>
    <w:pPr>
      <w:widowControl/>
      <w:spacing w:after="160" w:line="240" w:lineRule="exact"/>
      <w:jc w:val="left"/>
    </w:pPr>
    <w:rPr>
      <w:rFonts w:ascii="Times New Roman" w:hAnsi="Times New Roman" w:eastAsia="宋体" w:cs="Times New Roman"/>
      <w:kern w:val="0"/>
      <w:sz w:val="24"/>
      <w:szCs w:val="24"/>
    </w:rPr>
  </w:style>
  <w:style w:type="paragraph" w:customStyle="1" w:styleId="1362">
    <w:name w:val="样式 标题 5 + 左  0 字符"/>
    <w:basedOn w:val="7"/>
    <w:qFormat/>
    <w:uiPriority w:val="0"/>
    <w:pPr>
      <w:spacing w:before="0" w:after="0"/>
      <w:ind w:right="100" w:rightChars="100"/>
    </w:pPr>
    <w:rPr>
      <w:rFonts w:ascii="黑体" w:hAnsi="宋体" w:eastAsia="黑体"/>
      <w:b w:val="0"/>
      <w:bCs w:val="0"/>
      <w:sz w:val="24"/>
      <w:szCs w:val="18"/>
    </w:rPr>
  </w:style>
  <w:style w:type="paragraph" w:customStyle="1" w:styleId="1363">
    <w:name w:val="五级无"/>
    <w:basedOn w:val="382"/>
    <w:qFormat/>
    <w:uiPriority w:val="0"/>
    <w:pPr>
      <w:numPr>
        <w:numId w:val="0"/>
      </w:numPr>
      <w:spacing w:before="50" w:after="50"/>
      <w:jc w:val="left"/>
    </w:pPr>
    <w:rPr>
      <w:rFonts w:ascii="宋体" w:eastAsia="宋体"/>
      <w:szCs w:val="21"/>
    </w:rPr>
  </w:style>
  <w:style w:type="paragraph" w:customStyle="1" w:styleId="1364">
    <w:name w:val="CM3"/>
    <w:basedOn w:val="1"/>
    <w:next w:val="1"/>
    <w:qFormat/>
    <w:uiPriority w:val="0"/>
    <w:pPr>
      <w:autoSpaceDE w:val="0"/>
      <w:autoSpaceDN w:val="0"/>
      <w:adjustRightInd w:val="0"/>
      <w:spacing w:line="313" w:lineRule="atLeast"/>
      <w:jc w:val="left"/>
    </w:pPr>
    <w:rPr>
      <w:rFonts w:ascii="Times New Roman" w:hAnsi="Times New Roman" w:eastAsia="宋体" w:cs="Times New Roman"/>
      <w:kern w:val="0"/>
      <w:sz w:val="24"/>
      <w:szCs w:val="24"/>
    </w:rPr>
  </w:style>
  <w:style w:type="paragraph" w:customStyle="1" w:styleId="1365">
    <w:name w:val="列项●（二级）"/>
    <w:qFormat/>
    <w:uiPriority w:val="0"/>
    <w:pPr>
      <w:tabs>
        <w:tab w:val="left" w:pos="760"/>
        <w:tab w:val="left" w:pos="840"/>
      </w:tabs>
      <w:ind w:left="840" w:hanging="420"/>
      <w:jc w:val="both"/>
    </w:pPr>
    <w:rPr>
      <w:rFonts w:ascii="宋体" w:hAnsi="Times New Roman" w:eastAsia="宋体" w:cs="Times New Roman"/>
      <w:sz w:val="21"/>
      <w:lang w:val="en-US" w:eastAsia="zh-CN" w:bidi="ar-SA"/>
    </w:rPr>
  </w:style>
  <w:style w:type="paragraph" w:customStyle="1" w:styleId="1366">
    <w:name w:val="修订211"/>
    <w:qFormat/>
    <w:uiPriority w:val="0"/>
    <w:rPr>
      <w:rFonts w:ascii="Times New Roman" w:hAnsi="Times New Roman" w:eastAsia="宋体" w:cs="Times New Roman"/>
      <w:kern w:val="2"/>
      <w:sz w:val="21"/>
      <w:szCs w:val="24"/>
      <w:lang w:val="en-US" w:eastAsia="zh-CN" w:bidi="ar-SA"/>
    </w:rPr>
  </w:style>
  <w:style w:type="paragraph" w:customStyle="1" w:styleId="1367">
    <w:name w:val="封面标准英文名称2"/>
    <w:basedOn w:val="1315"/>
    <w:qFormat/>
    <w:uiPriority w:val="0"/>
    <w:pPr>
      <w:framePr w:wrap="around" w:y="4469"/>
    </w:pPr>
  </w:style>
  <w:style w:type="paragraph" w:customStyle="1" w:styleId="1368">
    <w:name w:val="附录四级无"/>
    <w:basedOn w:val="1239"/>
    <w:qFormat/>
    <w:uiPriority w:val="0"/>
    <w:pPr>
      <w:numPr>
        <w:ilvl w:val="5"/>
        <w:numId w:val="62"/>
      </w:numPr>
    </w:pPr>
    <w:rPr>
      <w:rFonts w:ascii="宋体" w:eastAsia="宋体"/>
      <w:szCs w:val="21"/>
    </w:rPr>
  </w:style>
  <w:style w:type="paragraph" w:customStyle="1" w:styleId="1369">
    <w:name w:val="目次、标准名称标题"/>
    <w:basedOn w:val="1"/>
    <w:next w:val="352"/>
    <w:qFormat/>
    <w:uiPriority w:val="0"/>
    <w:pPr>
      <w:keepNext/>
      <w:pageBreakBefore/>
      <w:widowControl/>
      <w:shd w:val="clear" w:color="FFFFFF" w:fill="FFFFFF"/>
      <w:spacing w:before="640" w:after="560" w:line="460" w:lineRule="exact"/>
      <w:jc w:val="center"/>
      <w:outlineLvl w:val="0"/>
    </w:pPr>
    <w:rPr>
      <w:rFonts w:ascii="黑体" w:hAnsi="Times New Roman" w:eastAsia="黑体" w:cs="Times New Roman"/>
      <w:kern w:val="0"/>
      <w:sz w:val="32"/>
      <w:szCs w:val="20"/>
    </w:rPr>
  </w:style>
  <w:style w:type="paragraph" w:customStyle="1" w:styleId="1370">
    <w:name w:val="封面一致性程度标识2"/>
    <w:basedOn w:val="1316"/>
    <w:qFormat/>
    <w:uiPriority w:val="0"/>
    <w:pPr>
      <w:framePr w:wrap="around" w:y="4469"/>
    </w:pPr>
  </w:style>
  <w:style w:type="paragraph" w:customStyle="1" w:styleId="1371">
    <w:name w:val="批注框文本 Char Char"/>
    <w:basedOn w:val="1"/>
    <w:qFormat/>
    <w:uiPriority w:val="0"/>
    <w:rPr>
      <w:rFonts w:ascii="Times New Roman" w:hAnsi="Times New Roman" w:eastAsia="宋体" w:cs="Times New Roman"/>
      <w:sz w:val="18"/>
      <w:szCs w:val="20"/>
    </w:rPr>
  </w:style>
  <w:style w:type="paragraph" w:customStyle="1" w:styleId="1372">
    <w:name w:val="z-窗体顶端21"/>
    <w:basedOn w:val="1"/>
    <w:next w:val="1"/>
    <w:qFormat/>
    <w:uiPriority w:val="0"/>
    <w:pPr>
      <w:widowControl/>
      <w:pBdr>
        <w:bottom w:val="single" w:color="auto" w:sz="6" w:space="1"/>
      </w:pBdr>
      <w:jc w:val="center"/>
    </w:pPr>
    <w:rPr>
      <w:rFonts w:ascii="Arial" w:hAnsi="Arial" w:eastAsia="Arial Unicode MS" w:cs="Times New Roman"/>
      <w:vanish/>
      <w:kern w:val="0"/>
      <w:sz w:val="16"/>
      <w:szCs w:val="16"/>
    </w:rPr>
  </w:style>
  <w:style w:type="paragraph" w:customStyle="1" w:styleId="1373">
    <w:name w:val="文献分类号"/>
    <w:qFormat/>
    <w:uiPriority w:val="0"/>
    <w:pPr>
      <w:framePr w:hSpace="180" w:vSpace="180" w:wrap="around" w:vAnchor="margin" w:hAnchor="margin" w:y="1" w:anchorLock="1"/>
      <w:widowControl w:val="0"/>
      <w:textAlignment w:val="center"/>
    </w:pPr>
    <w:rPr>
      <w:rFonts w:ascii="黑体" w:hAnsi="Times New Roman" w:eastAsia="黑体" w:cs="Times New Roman"/>
      <w:sz w:val="21"/>
      <w:szCs w:val="21"/>
      <w:lang w:val="en-US" w:eastAsia="zh-CN" w:bidi="ar-SA"/>
    </w:rPr>
  </w:style>
  <w:style w:type="paragraph" w:customStyle="1" w:styleId="1374">
    <w:name w:val="其它"/>
    <w:basedOn w:val="1"/>
    <w:qFormat/>
    <w:uiPriority w:val="0"/>
    <w:pPr>
      <w:widowControl/>
      <w:spacing w:before="160" w:after="140" w:line="440" w:lineRule="atLeast"/>
      <w:ind w:firstLine="480"/>
    </w:pPr>
    <w:rPr>
      <w:rFonts w:ascii="Times New Roman" w:hAnsi="Times New Roman" w:eastAsia="宋体" w:cs="Times New Roman"/>
      <w:kern w:val="0"/>
      <w:sz w:val="24"/>
      <w:szCs w:val="20"/>
    </w:rPr>
  </w:style>
  <w:style w:type="paragraph" w:customStyle="1" w:styleId="1375">
    <w:name w:val="注×："/>
    <w:qFormat/>
    <w:uiPriority w:val="0"/>
    <w:pPr>
      <w:widowControl w:val="0"/>
      <w:autoSpaceDE w:val="0"/>
      <w:autoSpaceDN w:val="0"/>
      <w:jc w:val="both"/>
    </w:pPr>
    <w:rPr>
      <w:rFonts w:ascii="宋体" w:hAnsi="Times New Roman" w:eastAsia="宋体" w:cs="Times New Roman"/>
      <w:sz w:val="18"/>
      <w:szCs w:val="18"/>
      <w:lang w:val="en-US" w:eastAsia="zh-CN" w:bidi="ar-SA"/>
    </w:rPr>
  </w:style>
  <w:style w:type="paragraph" w:customStyle="1" w:styleId="1376">
    <w:name w:val="其他实施日期"/>
    <w:basedOn w:val="1288"/>
    <w:qFormat/>
    <w:uiPriority w:val="0"/>
    <w:pPr>
      <w:framePr w:wrap="around"/>
    </w:pPr>
  </w:style>
  <w:style w:type="paragraph" w:customStyle="1" w:styleId="1377">
    <w:name w:val="图表脚注"/>
    <w:next w:val="352"/>
    <w:qFormat/>
    <w:uiPriority w:val="0"/>
    <w:pPr>
      <w:ind w:left="300" w:leftChars="200" w:hanging="100" w:hangingChars="100"/>
      <w:jc w:val="both"/>
    </w:pPr>
    <w:rPr>
      <w:rFonts w:ascii="宋体" w:hAnsi="Times New Roman" w:eastAsia="宋体" w:cs="Times New Roman"/>
      <w:sz w:val="18"/>
      <w:lang w:val="en-US" w:eastAsia="zh-CN" w:bidi="ar-SA"/>
    </w:rPr>
  </w:style>
  <w:style w:type="paragraph" w:customStyle="1" w:styleId="1378">
    <w:name w:val="封面正文"/>
    <w:qFormat/>
    <w:uiPriority w:val="0"/>
    <w:pPr>
      <w:jc w:val="both"/>
    </w:pPr>
    <w:rPr>
      <w:rFonts w:ascii="Times New Roman" w:hAnsi="Times New Roman" w:eastAsia="宋体" w:cs="Times New Roman"/>
      <w:lang w:val="en-US" w:eastAsia="zh-CN" w:bidi="ar-SA"/>
    </w:rPr>
  </w:style>
  <w:style w:type="paragraph" w:customStyle="1" w:styleId="1379">
    <w:name w:val="条文脚注"/>
    <w:basedOn w:val="67"/>
    <w:qFormat/>
    <w:uiPriority w:val="0"/>
    <w:pPr>
      <w:widowControl w:val="0"/>
      <w:tabs>
        <w:tab w:val="left" w:pos="0"/>
      </w:tabs>
      <w:snapToGrid w:val="0"/>
      <w:ind w:firstLine="0" w:firstLineChars="0"/>
      <w:jc w:val="both"/>
    </w:pPr>
    <w:rPr>
      <w:rFonts w:ascii="宋体"/>
      <w:b w:val="0"/>
      <w:sz w:val="18"/>
      <w:szCs w:val="18"/>
    </w:rPr>
  </w:style>
  <w:style w:type="paragraph" w:customStyle="1" w:styleId="1380">
    <w:name w:val="参考文献"/>
    <w:basedOn w:val="1"/>
    <w:next w:val="352"/>
    <w:qFormat/>
    <w:uiPriority w:val="0"/>
    <w:pPr>
      <w:keepNext/>
      <w:pageBreakBefore/>
      <w:widowControl/>
      <w:shd w:val="clear" w:color="FFFFFF" w:fill="FFFFFF"/>
      <w:spacing w:before="640" w:after="200"/>
      <w:jc w:val="center"/>
      <w:outlineLvl w:val="0"/>
    </w:pPr>
    <w:rPr>
      <w:rFonts w:ascii="黑体" w:hAnsi="Times New Roman" w:eastAsia="黑体" w:cs="Times New Roman"/>
      <w:kern w:val="0"/>
      <w:szCs w:val="20"/>
    </w:rPr>
  </w:style>
  <w:style w:type="paragraph" w:customStyle="1" w:styleId="1381">
    <w:name w:val="封面标准号1"/>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1382">
    <w:name w:val="无间隔2"/>
    <w:qFormat/>
    <w:uiPriority w:val="0"/>
    <w:pPr>
      <w:widowControl w:val="0"/>
      <w:jc w:val="both"/>
    </w:pPr>
    <w:rPr>
      <w:rFonts w:ascii="Calibri" w:hAnsi="Calibri" w:eastAsia="Times New Roman" w:cs="Times New Roman"/>
      <w:kern w:val="2"/>
      <w:sz w:val="21"/>
      <w:szCs w:val="22"/>
      <w:lang w:val="en-US" w:eastAsia="zh-CN" w:bidi="ar-SA"/>
    </w:rPr>
  </w:style>
  <w:style w:type="paragraph" w:customStyle="1" w:styleId="1383">
    <w:name w:val="表格标题2"/>
    <w:basedOn w:val="1334"/>
    <w:qFormat/>
    <w:uiPriority w:val="0"/>
    <w:rPr>
      <w:b/>
    </w:rPr>
  </w:style>
  <w:style w:type="paragraph" w:customStyle="1" w:styleId="1384">
    <w:name w:val="附录表标号"/>
    <w:basedOn w:val="1"/>
    <w:next w:val="352"/>
    <w:qFormat/>
    <w:uiPriority w:val="0"/>
    <w:pPr>
      <w:tabs>
        <w:tab w:val="left" w:pos="0"/>
        <w:tab w:val="left" w:pos="432"/>
      </w:tabs>
      <w:spacing w:line="14" w:lineRule="exact"/>
      <w:ind w:left="811" w:hanging="448"/>
      <w:jc w:val="center"/>
      <w:outlineLvl w:val="0"/>
    </w:pPr>
    <w:rPr>
      <w:rFonts w:ascii="Times New Roman" w:hAnsi="Times New Roman" w:eastAsia="宋体" w:cs="Times New Roman"/>
      <w:color w:val="FFFFFF"/>
      <w:szCs w:val="24"/>
    </w:rPr>
  </w:style>
  <w:style w:type="paragraph" w:customStyle="1" w:styleId="1385">
    <w:name w:val="封面标准代替信息"/>
    <w:qFormat/>
    <w:uiPriority w:val="0"/>
    <w:pPr>
      <w:framePr w:w="9140" w:h="1242" w:hRule="exact" w:hSpace="284" w:wrap="around" w:vAnchor="page" w:hAnchor="page" w:x="1645" w:y="2910" w:anchorLock="1"/>
      <w:spacing w:before="57" w:line="280" w:lineRule="exact"/>
      <w:jc w:val="right"/>
    </w:pPr>
    <w:rPr>
      <w:rFonts w:ascii="宋体" w:hAnsi="Times New Roman" w:eastAsia="宋体" w:cs="Times New Roman"/>
      <w:sz w:val="21"/>
      <w:szCs w:val="21"/>
      <w:lang w:val="en-US" w:eastAsia="zh-CN" w:bidi="ar-SA"/>
    </w:rPr>
  </w:style>
  <w:style w:type="paragraph" w:customStyle="1" w:styleId="1386">
    <w:name w:val="z-窗体底端3"/>
    <w:basedOn w:val="1"/>
    <w:next w:val="1"/>
    <w:qFormat/>
    <w:uiPriority w:val="0"/>
    <w:pPr>
      <w:widowControl/>
      <w:pBdr>
        <w:top w:val="single" w:color="auto" w:sz="6" w:space="1"/>
      </w:pBdr>
      <w:jc w:val="center"/>
    </w:pPr>
    <w:rPr>
      <w:rFonts w:ascii="Arial" w:hAnsi="Arial" w:eastAsia="Arial Unicode MS" w:cs="Times New Roman"/>
      <w:vanish/>
      <w:kern w:val="0"/>
      <w:sz w:val="16"/>
      <w:szCs w:val="16"/>
    </w:rPr>
  </w:style>
  <w:style w:type="paragraph" w:customStyle="1" w:styleId="1387">
    <w:name w:val="CM11"/>
    <w:basedOn w:val="1"/>
    <w:next w:val="1"/>
    <w:qFormat/>
    <w:uiPriority w:val="0"/>
    <w:pPr>
      <w:autoSpaceDE w:val="0"/>
      <w:autoSpaceDN w:val="0"/>
      <w:adjustRightInd w:val="0"/>
      <w:spacing w:line="313" w:lineRule="atLeast"/>
      <w:jc w:val="left"/>
    </w:pPr>
    <w:rPr>
      <w:rFonts w:ascii="Times New Roman" w:hAnsi="Times New Roman" w:eastAsia="宋体" w:cs="Times New Roman"/>
      <w:kern w:val="0"/>
      <w:sz w:val="24"/>
      <w:szCs w:val="24"/>
    </w:rPr>
  </w:style>
  <w:style w:type="paragraph" w:customStyle="1" w:styleId="1388">
    <w:name w:val="文章标题"/>
    <w:next w:val="1287"/>
    <w:qFormat/>
    <w:uiPriority w:val="0"/>
    <w:pPr>
      <w:spacing w:before="800" w:beforeLines="800" w:after="100" w:afterLines="100"/>
      <w:jc w:val="center"/>
    </w:pPr>
    <w:rPr>
      <w:rFonts w:ascii="Arial" w:hAnsi="Arial" w:eastAsia="黑体" w:cs="宋体"/>
      <w:bCs/>
      <w:kern w:val="2"/>
      <w:sz w:val="52"/>
      <w:lang w:val="en-US" w:eastAsia="zh-CN" w:bidi="ar-SA"/>
    </w:rPr>
  </w:style>
  <w:style w:type="paragraph" w:customStyle="1" w:styleId="1389">
    <w:name w:val="图表脚注说明"/>
    <w:basedOn w:val="1"/>
    <w:qFormat/>
    <w:uiPriority w:val="0"/>
    <w:rPr>
      <w:rFonts w:ascii="宋体" w:hAnsi="Times New Roman" w:eastAsia="宋体" w:cs="Times New Roman"/>
      <w:sz w:val="18"/>
      <w:szCs w:val="18"/>
    </w:rPr>
  </w:style>
  <w:style w:type="paragraph" w:customStyle="1" w:styleId="1390">
    <w:name w:val="_Style 264"/>
    <w:next w:val="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391">
    <w:name w:val="正文 首行缩进:  2 字符 Char Char Char Char Char"/>
    <w:basedOn w:val="1"/>
    <w:qFormat/>
    <w:uiPriority w:val="0"/>
    <w:pPr>
      <w:spacing w:line="360" w:lineRule="auto"/>
      <w:ind w:firstLine="200" w:firstLineChars="200"/>
      <w:jc w:val="left"/>
    </w:pPr>
    <w:rPr>
      <w:rFonts w:ascii="宋体" w:hAnsi="宋体" w:eastAsia="宋体" w:cs="Times New Roman"/>
      <w:kern w:val="0"/>
      <w:sz w:val="24"/>
      <w:szCs w:val="24"/>
    </w:rPr>
  </w:style>
  <w:style w:type="paragraph" w:customStyle="1" w:styleId="1392">
    <w:name w:val="figure description"/>
    <w:basedOn w:val="1"/>
    <w:qFormat/>
    <w:uiPriority w:val="0"/>
    <w:pPr>
      <w:keepNext/>
      <w:widowControl/>
      <w:numPr>
        <w:ilvl w:val="0"/>
        <w:numId w:val="71"/>
      </w:numPr>
      <w:tabs>
        <w:tab w:val="left" w:pos="425"/>
      </w:tabs>
      <w:autoSpaceDE w:val="0"/>
      <w:autoSpaceDN w:val="0"/>
      <w:adjustRightInd w:val="0"/>
      <w:spacing w:before="105" w:line="360" w:lineRule="auto"/>
      <w:ind w:left="425" w:hanging="425"/>
      <w:jc w:val="center"/>
    </w:pPr>
    <w:rPr>
      <w:rFonts w:ascii="宋体" w:hAnsi="Times New Roman" w:eastAsia="宋体" w:cs="Times New Roman"/>
      <w:kern w:val="0"/>
      <w:szCs w:val="20"/>
    </w:rPr>
  </w:style>
  <w:style w:type="paragraph" w:customStyle="1" w:styleId="1393">
    <w:name w:val="**正文"/>
    <w:basedOn w:val="1"/>
    <w:qFormat/>
    <w:uiPriority w:val="0"/>
    <w:pPr>
      <w:spacing w:line="360" w:lineRule="auto"/>
      <w:ind w:firstLine="482"/>
    </w:pPr>
    <w:rPr>
      <w:rFonts w:ascii="宋体" w:hAnsi="宋体" w:eastAsia="宋体" w:cs="Times New Roman"/>
      <w:sz w:val="24"/>
      <w:szCs w:val="24"/>
    </w:rPr>
  </w:style>
  <w:style w:type="character" w:customStyle="1" w:styleId="1394">
    <w:name w:val="未处理的提及2"/>
    <w:basedOn w:val="89"/>
    <w:qFormat/>
    <w:uiPriority w:val="0"/>
    <w:rPr>
      <w:color w:val="605E5C"/>
      <w:shd w:val="clear" w:color="auto" w:fill="E1DFDD"/>
    </w:rPr>
  </w:style>
  <w:style w:type="character" w:customStyle="1" w:styleId="1395">
    <w:name w:val="*正文 Char Char"/>
    <w:qFormat/>
    <w:uiPriority w:val="0"/>
    <w:rPr>
      <w:rFonts w:ascii="宋体" w:hAnsi="宋体" w:eastAsia="仿宋" w:cs="Times New Roman"/>
      <w:kern w:val="0"/>
      <w:sz w:val="28"/>
      <w:szCs w:val="24"/>
    </w:rPr>
  </w:style>
  <w:style w:type="paragraph" w:customStyle="1" w:styleId="1396">
    <w:name w:val="Item List--F12"/>
    <w:qFormat/>
    <w:uiPriority w:val="0"/>
    <w:pPr>
      <w:tabs>
        <w:tab w:val="left" w:pos="2126"/>
      </w:tabs>
      <w:spacing w:line="300" w:lineRule="auto"/>
      <w:ind w:left="2126" w:hanging="425"/>
      <w:jc w:val="both"/>
    </w:pPr>
    <w:rPr>
      <w:rFonts w:ascii="Arial" w:hAnsi="Arial" w:eastAsia="宋体" w:cs="Times New Roman"/>
      <w:sz w:val="21"/>
      <w:lang w:val="en-US" w:eastAsia="zh-CN" w:bidi="ar-SA"/>
    </w:rPr>
  </w:style>
  <w:style w:type="character" w:customStyle="1" w:styleId="1397">
    <w:name w:val="fontstyle01"/>
    <w:qFormat/>
    <w:uiPriority w:val="0"/>
    <w:rPr>
      <w:rFonts w:ascii="TimesNewRomanPS-BoldMT" w:hAnsi="TimesNewRomanPS-BoldMT"/>
      <w:b/>
      <w:bCs/>
      <w:color w:val="000000"/>
      <w:sz w:val="24"/>
      <w:szCs w:val="24"/>
    </w:rPr>
  </w:style>
  <w:style w:type="paragraph" w:customStyle="1" w:styleId="1398">
    <w:name w:val="标题 31"/>
    <w:basedOn w:val="37"/>
    <w:next w:val="86"/>
    <w:qFormat/>
    <w:uiPriority w:val="0"/>
    <w:pPr>
      <w:widowControl w:val="0"/>
      <w:autoSpaceDE/>
      <w:autoSpaceDN/>
      <w:adjustRightInd w:val="0"/>
      <w:spacing w:before="156" w:after="120" w:line="360" w:lineRule="auto"/>
      <w:ind w:left="200" w:leftChars="200" w:right="240" w:firstLine="200" w:firstLineChars="200"/>
      <w:jc w:val="left"/>
      <w:textAlignment w:val="auto"/>
    </w:pPr>
    <w:rPr>
      <w:rFonts w:hAnsi="宋体"/>
      <w:bCs/>
      <w:kern w:val="2"/>
      <w:sz w:val="28"/>
      <w:szCs w:val="28"/>
      <w:lang w:val="en-US"/>
    </w:rPr>
  </w:style>
  <w:style w:type="paragraph" w:customStyle="1" w:styleId="1399">
    <w:name w:val="插图居中"/>
    <w:next w:val="1"/>
    <w:qFormat/>
    <w:uiPriority w:val="0"/>
    <w:pPr>
      <w:spacing w:before="50" w:beforeLines="50" w:after="50" w:afterLines="50" w:line="360" w:lineRule="auto"/>
      <w:jc w:val="center"/>
    </w:pPr>
    <w:rPr>
      <w:rFonts w:ascii="Times New Roman" w:hAnsi="Times New Roman" w:eastAsia="黑体" w:cs="Times New Roman"/>
      <w:b/>
      <w:kern w:val="2"/>
      <w:sz w:val="24"/>
      <w:szCs w:val="24"/>
      <w:lang w:val="en-US" w:eastAsia="zh-CN" w:bidi="ar-SA"/>
    </w:rPr>
  </w:style>
  <w:style w:type="character" w:customStyle="1" w:styleId="1400">
    <w:name w:val="页脚页码"/>
    <w:qFormat/>
    <w:uiPriority w:val="0"/>
    <w:rPr>
      <w:rFonts w:eastAsia="宋体"/>
      <w:sz w:val="18"/>
    </w:rPr>
  </w:style>
  <w:style w:type="paragraph" w:customStyle="1" w:styleId="1401">
    <w:name w:val="段落标题"/>
    <w:basedOn w:val="1"/>
    <w:next w:val="1"/>
    <w:qFormat/>
    <w:uiPriority w:val="0"/>
    <w:pPr>
      <w:widowControl/>
      <w:spacing w:before="156" w:line="360" w:lineRule="auto"/>
      <w:ind w:firstLine="200" w:firstLineChars="200"/>
      <w:jc w:val="left"/>
    </w:pPr>
    <w:rPr>
      <w:rFonts w:ascii="宋体" w:hAnsi="宋体" w:eastAsia="宋体" w:cs="Times New Roman"/>
      <w:b/>
      <w:bCs/>
      <w:sz w:val="28"/>
      <w:szCs w:val="28"/>
    </w:rPr>
  </w:style>
  <w:style w:type="paragraph" w:customStyle="1" w:styleId="1402">
    <w:name w:val="正文加粗"/>
    <w:basedOn w:val="1"/>
    <w:next w:val="1"/>
    <w:qFormat/>
    <w:uiPriority w:val="0"/>
    <w:pPr>
      <w:widowControl/>
      <w:spacing w:before="156" w:line="360" w:lineRule="auto"/>
      <w:ind w:firstLine="200" w:firstLineChars="200"/>
      <w:jc w:val="left"/>
    </w:pPr>
    <w:rPr>
      <w:rFonts w:ascii="宋体" w:hAnsi="宋体" w:eastAsia="宋体" w:cs="Times New Roman"/>
      <w:b/>
      <w:bCs/>
      <w:sz w:val="28"/>
      <w:szCs w:val="28"/>
    </w:rPr>
  </w:style>
  <w:style w:type="paragraph" w:customStyle="1" w:styleId="1403">
    <w:name w:val="表内文字居中"/>
    <w:qFormat/>
    <w:uiPriority w:val="0"/>
    <w:pPr>
      <w:jc w:val="center"/>
    </w:pPr>
    <w:rPr>
      <w:rFonts w:ascii="Times New Roman" w:hAnsi="Times New Roman" w:eastAsia="宋体" w:cs="Times New Roman"/>
      <w:kern w:val="2"/>
      <w:sz w:val="24"/>
      <w:szCs w:val="24"/>
      <w:lang w:val="en-US" w:eastAsia="zh-CN" w:bidi="ar-SA"/>
    </w:rPr>
  </w:style>
  <w:style w:type="paragraph" w:customStyle="1" w:styleId="1404">
    <w:name w:val="表内文字居右"/>
    <w:qFormat/>
    <w:uiPriority w:val="0"/>
    <w:pPr>
      <w:jc w:val="right"/>
    </w:pPr>
    <w:rPr>
      <w:rFonts w:ascii="Times New Roman" w:hAnsi="Times New Roman" w:eastAsia="宋体" w:cs="Times New Roman"/>
      <w:kern w:val="2"/>
      <w:sz w:val="24"/>
      <w:szCs w:val="24"/>
      <w:lang w:val="en-US" w:eastAsia="zh-CN" w:bidi="ar-SA"/>
    </w:rPr>
  </w:style>
  <w:style w:type="paragraph" w:customStyle="1" w:styleId="1405">
    <w:name w:val="投标文件"/>
    <w:next w:val="1"/>
    <w:qFormat/>
    <w:uiPriority w:val="0"/>
    <w:pPr>
      <w:jc w:val="center"/>
    </w:pPr>
    <w:rPr>
      <w:rFonts w:ascii="宋体" w:hAnsi="宋体" w:eastAsia="隶书" w:cs="Times New Roman"/>
      <w:b/>
      <w:bCs/>
      <w:kern w:val="2"/>
      <w:sz w:val="72"/>
      <w:szCs w:val="44"/>
      <w:lang w:val="en-US" w:eastAsia="zh-CN" w:bidi="ar-SA"/>
    </w:rPr>
  </w:style>
  <w:style w:type="paragraph" w:customStyle="1" w:styleId="1406">
    <w:name w:val="招标编号"/>
    <w:next w:val="1"/>
    <w:qFormat/>
    <w:uiPriority w:val="0"/>
    <w:pPr>
      <w:jc w:val="center"/>
    </w:pPr>
    <w:rPr>
      <w:rFonts w:ascii="Times New Roman" w:hAnsi="Times New Roman" w:eastAsia="微软雅黑" w:cs="Times New Roman"/>
      <w:kern w:val="2"/>
      <w:sz w:val="36"/>
      <w:szCs w:val="24"/>
      <w:lang w:val="en-US" w:eastAsia="zh-CN" w:bidi="ar-SA"/>
    </w:rPr>
  </w:style>
  <w:style w:type="character" w:customStyle="1" w:styleId="1407">
    <w:name w:val="上标"/>
    <w:qFormat/>
    <w:uiPriority w:val="0"/>
    <w:rPr>
      <w:vertAlign w:val="superscript"/>
    </w:rPr>
  </w:style>
  <w:style w:type="paragraph" w:customStyle="1" w:styleId="1408">
    <w:name w:val="图内文字5号居中"/>
    <w:qFormat/>
    <w:uiPriority w:val="0"/>
    <w:pPr>
      <w:jc w:val="center"/>
    </w:pPr>
    <w:rPr>
      <w:rFonts w:ascii="Times New Roman" w:hAnsi="Times New Roman" w:eastAsia="宋体" w:cs="Times New Roman"/>
      <w:kern w:val="2"/>
      <w:sz w:val="21"/>
      <w:szCs w:val="24"/>
      <w:lang w:val="en-US" w:eastAsia="zh-CN" w:bidi="ar-SA"/>
    </w:rPr>
  </w:style>
  <w:style w:type="paragraph" w:customStyle="1" w:styleId="1409">
    <w:name w:val="图内文字5号居左"/>
    <w:qFormat/>
    <w:uiPriority w:val="0"/>
    <w:rPr>
      <w:rFonts w:ascii="Times New Roman" w:hAnsi="Times New Roman" w:eastAsia="宋体" w:cs="Times New Roman"/>
      <w:kern w:val="2"/>
      <w:sz w:val="21"/>
      <w:szCs w:val="24"/>
      <w:lang w:val="en-US" w:eastAsia="zh-CN" w:bidi="ar-SA"/>
    </w:rPr>
  </w:style>
  <w:style w:type="paragraph" w:customStyle="1" w:styleId="1410">
    <w:name w:val="浅色列表 - 着色 51"/>
    <w:basedOn w:val="1"/>
    <w:qFormat/>
    <w:uiPriority w:val="0"/>
    <w:pPr>
      <w:widowControl/>
      <w:spacing w:before="156"/>
      <w:ind w:firstLine="200" w:firstLineChars="200"/>
      <w:jc w:val="left"/>
    </w:pPr>
    <w:rPr>
      <w:rFonts w:cs="Times New Roman"/>
      <w:bCs/>
      <w:sz w:val="28"/>
      <w:szCs w:val="28"/>
    </w:rPr>
  </w:style>
  <w:style w:type="paragraph" w:customStyle="1" w:styleId="1411">
    <w:name w:val="中等深浅网格 1 - 着色 21"/>
    <w:basedOn w:val="1"/>
    <w:qFormat/>
    <w:uiPriority w:val="0"/>
    <w:pPr>
      <w:widowControl/>
      <w:spacing w:before="156" w:line="360" w:lineRule="auto"/>
      <w:ind w:firstLine="200" w:firstLineChars="200"/>
      <w:jc w:val="left"/>
    </w:pPr>
    <w:rPr>
      <w:rFonts w:ascii="宋体" w:hAnsi="宋体" w:eastAsia="宋体" w:cs="Times New Roman"/>
      <w:bCs/>
      <w:sz w:val="28"/>
      <w:szCs w:val="28"/>
    </w:rPr>
  </w:style>
  <w:style w:type="paragraph" w:customStyle="1" w:styleId="1412">
    <w:name w:val="正文Z"/>
    <w:basedOn w:val="1"/>
    <w:qFormat/>
    <w:uiPriority w:val="0"/>
    <w:pPr>
      <w:spacing w:before="156" w:line="600" w:lineRule="exact"/>
      <w:ind w:firstLine="200" w:firstLineChars="200"/>
    </w:pPr>
    <w:rPr>
      <w:rFonts w:ascii="方正仿宋_GBK" w:hAnsi="仿宋" w:eastAsia="方正仿宋_GBK" w:cs="仿宋"/>
      <w:bCs/>
      <w:smallCaps/>
      <w:color w:val="000000"/>
      <w:sz w:val="32"/>
      <w:szCs w:val="32"/>
      <w:u w:color="000000"/>
      <w:lang w:val="zh-TW" w:eastAsia="zh-TW"/>
    </w:rPr>
  </w:style>
  <w:style w:type="paragraph" w:customStyle="1" w:styleId="1413">
    <w:name w:val="标题大项"/>
    <w:basedOn w:val="83"/>
    <w:qFormat/>
    <w:uiPriority w:val="0"/>
    <w:pPr>
      <w:pageBreakBefore/>
      <w:numPr>
        <w:ilvl w:val="0"/>
        <w:numId w:val="72"/>
      </w:numPr>
      <w:adjustRightInd w:val="0"/>
      <w:snapToGrid w:val="0"/>
      <w:spacing w:before="4800" w:after="60" w:line="360" w:lineRule="auto"/>
      <w:ind w:left="1305" w:firstLine="200" w:firstLineChars="200"/>
      <w:jc w:val="center"/>
      <w:outlineLvl w:val="0"/>
    </w:pPr>
    <w:rPr>
      <w:rFonts w:ascii="Arial" w:hAnsi="Arial" w:eastAsia="宋体" w:cs="Arial"/>
      <w:b/>
      <w:smallCaps/>
      <w:sz w:val="52"/>
      <w:szCs w:val="32"/>
    </w:rPr>
  </w:style>
  <w:style w:type="paragraph" w:customStyle="1" w:styleId="1414">
    <w:name w:val="7"/>
    <w:basedOn w:val="1"/>
    <w:next w:val="121"/>
    <w:qFormat/>
    <w:uiPriority w:val="0"/>
    <w:pPr>
      <w:adjustRightInd w:val="0"/>
      <w:snapToGrid w:val="0"/>
      <w:spacing w:before="156" w:line="360" w:lineRule="auto"/>
      <w:ind w:right="240" w:firstLine="200" w:firstLineChars="200"/>
      <w:jc w:val="left"/>
    </w:pPr>
    <w:rPr>
      <w:rFonts w:ascii="宋体" w:hAnsi="宋体" w:eastAsia="宋体" w:cs="Times New Roman"/>
      <w:bCs/>
      <w:smallCaps/>
      <w:sz w:val="28"/>
      <w:szCs w:val="24"/>
    </w:rPr>
  </w:style>
  <w:style w:type="character" w:customStyle="1" w:styleId="1415">
    <w:name w:val="明显参考1"/>
    <w:qFormat/>
    <w:uiPriority w:val="0"/>
    <w:rPr>
      <w:b/>
      <w:bCs/>
      <w:i/>
      <w:smallCaps/>
      <w:color w:val="auto"/>
      <w:spacing w:val="5"/>
      <w:u w:val="single"/>
    </w:rPr>
  </w:style>
  <w:style w:type="character" w:customStyle="1" w:styleId="1416">
    <w:name w:val="明显强调3"/>
    <w:qFormat/>
    <w:uiPriority w:val="0"/>
    <w:rPr>
      <w:b/>
      <w:bCs/>
      <w:i/>
      <w:iCs/>
      <w:color w:val="4F81BD"/>
    </w:rPr>
  </w:style>
  <w:style w:type="paragraph" w:styleId="1417">
    <w:name w:val="Intense Quote"/>
    <w:basedOn w:val="1"/>
    <w:next w:val="1"/>
    <w:qFormat/>
    <w:uiPriority w:val="0"/>
    <w:pPr>
      <w:pBdr>
        <w:bottom w:val="single" w:color="4F81BD" w:sz="4" w:space="4"/>
      </w:pBdr>
      <w:spacing w:before="200" w:after="280"/>
      <w:ind w:left="936" w:right="936"/>
    </w:pPr>
    <w:rPr>
      <w:rFonts w:ascii="宋体" w:hAnsi="宋体" w:eastAsia="宋体" w:cs="Times New Roman"/>
      <w:b/>
      <w:i/>
      <w:iCs/>
      <w:smallCaps/>
      <w:color w:val="4F81BD"/>
      <w:szCs w:val="24"/>
      <w:lang w:val="zh-CN"/>
    </w:rPr>
  </w:style>
  <w:style w:type="character" w:customStyle="1" w:styleId="1418">
    <w:name w:val="不明显参考1"/>
    <w:qFormat/>
    <w:uiPriority w:val="0"/>
    <w:rPr>
      <w:smallCaps/>
      <w:color w:val="C0504D"/>
      <w:u w:val="single"/>
    </w:rPr>
  </w:style>
  <w:style w:type="character" w:customStyle="1" w:styleId="1419">
    <w:name w:val="书籍标题1"/>
    <w:qFormat/>
    <w:uiPriority w:val="0"/>
    <w:rPr>
      <w:b/>
      <w:bCs/>
      <w:smallCaps/>
      <w:spacing w:val="5"/>
    </w:rPr>
  </w:style>
  <w:style w:type="paragraph" w:customStyle="1" w:styleId="1420">
    <w:name w:val="正文加粗带编号"/>
    <w:basedOn w:val="37"/>
    <w:qFormat/>
    <w:uiPriority w:val="0"/>
    <w:pPr>
      <w:widowControl w:val="0"/>
      <w:numPr>
        <w:ilvl w:val="0"/>
        <w:numId w:val="73"/>
      </w:numPr>
      <w:autoSpaceDE/>
      <w:autoSpaceDN/>
      <w:adjustRightInd w:val="0"/>
      <w:spacing w:before="156" w:line="360" w:lineRule="auto"/>
      <w:ind w:left="0" w:right="240" w:firstLine="200"/>
      <w:jc w:val="left"/>
      <w:textAlignment w:val="auto"/>
    </w:pPr>
    <w:rPr>
      <w:rFonts w:hAnsi="宋体"/>
      <w:b/>
      <w:bCs/>
      <w:kern w:val="2"/>
      <w:sz w:val="28"/>
      <w:szCs w:val="28"/>
      <w:lang w:val="en-US"/>
    </w:rPr>
  </w:style>
  <w:style w:type="paragraph" w:customStyle="1" w:styleId="1421">
    <w:name w:val="编号1级"/>
    <w:basedOn w:val="1"/>
    <w:next w:val="1"/>
    <w:qFormat/>
    <w:uiPriority w:val="0"/>
    <w:pPr>
      <w:numPr>
        <w:ilvl w:val="0"/>
        <w:numId w:val="74"/>
      </w:numPr>
      <w:adjustRightInd w:val="0"/>
      <w:snapToGrid w:val="0"/>
      <w:spacing w:before="156" w:line="360" w:lineRule="auto"/>
      <w:ind w:left="0" w:firstLine="200" w:firstLineChars="200"/>
      <w:jc w:val="left"/>
    </w:pPr>
    <w:rPr>
      <w:rFonts w:ascii="宋体" w:hAnsi="宋体" w:eastAsia="宋体" w:cs="Times New Roman"/>
      <w:bCs/>
      <w:smallCaps/>
      <w:sz w:val="28"/>
      <w:szCs w:val="24"/>
    </w:rPr>
  </w:style>
  <w:style w:type="paragraph" w:customStyle="1" w:styleId="1422">
    <w:name w:val="编号2级"/>
    <w:basedOn w:val="1"/>
    <w:next w:val="121"/>
    <w:qFormat/>
    <w:uiPriority w:val="0"/>
    <w:pPr>
      <w:numPr>
        <w:ilvl w:val="0"/>
        <w:numId w:val="75"/>
      </w:numPr>
      <w:adjustRightInd w:val="0"/>
      <w:snapToGrid w:val="0"/>
      <w:spacing w:before="156" w:line="360" w:lineRule="auto"/>
      <w:ind w:left="0" w:firstLine="400" w:firstLineChars="400"/>
      <w:jc w:val="left"/>
    </w:pPr>
    <w:rPr>
      <w:rFonts w:ascii="宋体" w:hAnsi="宋体" w:eastAsia="宋体" w:cs="Times New Roman"/>
      <w:bCs/>
      <w:smallCaps/>
      <w:sz w:val="28"/>
      <w:szCs w:val="24"/>
    </w:rPr>
  </w:style>
  <w:style w:type="paragraph" w:customStyle="1" w:styleId="1423">
    <w:name w:val="编号3级"/>
    <w:basedOn w:val="1"/>
    <w:next w:val="121"/>
    <w:qFormat/>
    <w:uiPriority w:val="0"/>
    <w:pPr>
      <w:numPr>
        <w:ilvl w:val="0"/>
        <w:numId w:val="76"/>
      </w:numPr>
      <w:adjustRightInd w:val="0"/>
      <w:snapToGrid w:val="0"/>
      <w:spacing w:before="156" w:line="360" w:lineRule="auto"/>
      <w:ind w:left="0" w:firstLine="600" w:firstLineChars="600"/>
      <w:jc w:val="left"/>
    </w:pPr>
    <w:rPr>
      <w:rFonts w:ascii="宋体" w:hAnsi="宋体" w:eastAsia="宋体" w:cs="Times New Roman"/>
      <w:bCs/>
      <w:smallCaps/>
      <w:sz w:val="28"/>
      <w:szCs w:val="24"/>
    </w:rPr>
  </w:style>
  <w:style w:type="character" w:customStyle="1" w:styleId="1424">
    <w:name w:val="招标要求"/>
    <w:qFormat/>
    <w:uiPriority w:val="0"/>
    <w:rPr>
      <w:b/>
      <w:color w:val="0066FF"/>
      <w:u w:val="none"/>
    </w:rPr>
  </w:style>
  <w:style w:type="character" w:customStyle="1" w:styleId="1425">
    <w:name w:val="默认字符"/>
    <w:qFormat/>
    <w:uiPriority w:val="0"/>
  </w:style>
  <w:style w:type="paragraph" w:customStyle="1" w:styleId="1426">
    <w:name w:val="表中文字"/>
    <w:basedOn w:val="1"/>
    <w:qFormat/>
    <w:uiPriority w:val="0"/>
    <w:pPr>
      <w:widowControl/>
      <w:spacing w:before="156"/>
      <w:jc w:val="center"/>
    </w:pPr>
    <w:rPr>
      <w:rFonts w:ascii="宋体" w:hAnsi="宋体" w:eastAsia="宋体" w:cs="Times New Roman"/>
      <w:bCs/>
      <w:szCs w:val="28"/>
    </w:rPr>
  </w:style>
  <w:style w:type="character" w:customStyle="1" w:styleId="1427">
    <w:name w:val="页脚 字符3"/>
    <w:qFormat/>
    <w:uiPriority w:val="0"/>
    <w:rPr>
      <w:rFonts w:ascii="宋体"/>
      <w:sz w:val="21"/>
      <w:szCs w:val="24"/>
    </w:rPr>
  </w:style>
  <w:style w:type="paragraph" w:customStyle="1" w:styleId="1428">
    <w:name w:val="目录 31"/>
    <w:basedOn w:val="1"/>
    <w:qFormat/>
    <w:uiPriority w:val="0"/>
    <w:pPr>
      <w:widowControl/>
      <w:spacing w:before="156" w:line="360" w:lineRule="auto"/>
      <w:ind w:firstLine="200" w:firstLineChars="200"/>
      <w:jc w:val="left"/>
    </w:pPr>
    <w:rPr>
      <w:rFonts w:ascii="宋体" w:hAnsi="宋体" w:eastAsia="宋体" w:cs="Times New Roman"/>
      <w:bCs/>
      <w:sz w:val="28"/>
      <w:szCs w:val="28"/>
    </w:rPr>
  </w:style>
  <w:style w:type="paragraph" w:customStyle="1" w:styleId="1429">
    <w:name w:val="表格注"/>
    <w:basedOn w:val="1"/>
    <w:qFormat/>
    <w:uiPriority w:val="0"/>
    <w:pPr>
      <w:adjustRightInd w:val="0"/>
      <w:spacing w:before="156" w:line="288" w:lineRule="auto"/>
      <w:ind w:firstLine="200" w:firstLineChars="200"/>
      <w:jc w:val="left"/>
      <w:textAlignment w:val="baseline"/>
    </w:pPr>
    <w:rPr>
      <w:rFonts w:ascii="宋体" w:hAnsi="宋体" w:eastAsia="宋体" w:cs="Times New Roman"/>
      <w:bCs/>
      <w:smallCaps/>
      <w:kern w:val="0"/>
      <w:sz w:val="28"/>
      <w:szCs w:val="24"/>
    </w:rPr>
  </w:style>
  <w:style w:type="paragraph" w:customStyle="1" w:styleId="1430">
    <w:name w:val="图纸"/>
    <w:basedOn w:val="1"/>
    <w:next w:val="1"/>
    <w:qFormat/>
    <w:uiPriority w:val="0"/>
    <w:pPr>
      <w:adjustRightInd w:val="0"/>
      <w:spacing w:before="156" w:line="288" w:lineRule="auto"/>
      <w:ind w:left="425" w:firstLine="200" w:firstLineChars="200"/>
      <w:jc w:val="left"/>
    </w:pPr>
    <w:rPr>
      <w:rFonts w:ascii="宋体" w:hAnsi="宋体" w:eastAsia="宋体" w:cs="Times New Roman"/>
      <w:bCs/>
      <w:smallCaps/>
      <w:kern w:val="0"/>
      <w:sz w:val="28"/>
      <w:szCs w:val="24"/>
    </w:rPr>
  </w:style>
  <w:style w:type="paragraph" w:customStyle="1" w:styleId="1431">
    <w:name w:val="注"/>
    <w:basedOn w:val="1"/>
    <w:qFormat/>
    <w:uiPriority w:val="0"/>
    <w:pPr>
      <w:adjustRightInd w:val="0"/>
      <w:spacing w:before="156" w:line="320" w:lineRule="atLeast"/>
      <w:ind w:firstLine="200" w:firstLineChars="200"/>
      <w:jc w:val="left"/>
      <w:textAlignment w:val="baseline"/>
    </w:pPr>
    <w:rPr>
      <w:rFonts w:ascii="仿宋_GB2312" w:hAnsi="宋体" w:eastAsia="楷体_GB2312" w:cs="Times New Roman"/>
      <w:b/>
      <w:bCs/>
      <w:i/>
      <w:smallCaps/>
      <w:kern w:val="0"/>
      <w:szCs w:val="24"/>
    </w:rPr>
  </w:style>
  <w:style w:type="paragraph" w:customStyle="1" w:styleId="1432">
    <w:name w:val="图文1"/>
    <w:basedOn w:val="1"/>
    <w:qFormat/>
    <w:uiPriority w:val="0"/>
    <w:pPr>
      <w:tabs>
        <w:tab w:val="left" w:pos="-103"/>
        <w:tab w:val="left" w:pos="0"/>
      </w:tabs>
      <w:autoSpaceDE w:val="0"/>
      <w:autoSpaceDN w:val="0"/>
      <w:spacing w:before="60" w:line="360" w:lineRule="atLeast"/>
      <w:ind w:left="454" w:firstLine="425"/>
      <w:jc w:val="left"/>
    </w:pPr>
    <w:rPr>
      <w:rFonts w:ascii="宋体" w:hAnsi="宋体" w:eastAsia="宋体" w:cs="Times New Roman"/>
      <w:bCs/>
      <w:smallCaps/>
      <w:color w:val="000000"/>
      <w:spacing w:val="20"/>
      <w:kern w:val="0"/>
      <w:szCs w:val="24"/>
    </w:rPr>
  </w:style>
  <w:style w:type="paragraph" w:customStyle="1" w:styleId="1433">
    <w:name w:val="表格（小四号字）"/>
    <w:basedOn w:val="1"/>
    <w:qFormat/>
    <w:uiPriority w:val="0"/>
    <w:pPr>
      <w:keepNext/>
      <w:adjustRightInd w:val="0"/>
      <w:spacing w:before="40" w:after="40"/>
      <w:jc w:val="center"/>
      <w:textAlignment w:val="baseline"/>
    </w:pPr>
    <w:rPr>
      <w:rFonts w:ascii="宋体" w:hAnsi="宋体" w:eastAsia="宋体" w:cs="Times New Roman"/>
      <w:bCs/>
      <w:smallCaps/>
      <w:kern w:val="0"/>
      <w:szCs w:val="24"/>
    </w:rPr>
  </w:style>
  <w:style w:type="paragraph" w:customStyle="1" w:styleId="1434">
    <w:name w:val="样式 表头 + 首行缩进:  2 字符"/>
    <w:basedOn w:val="515"/>
    <w:qFormat/>
    <w:uiPriority w:val="0"/>
    <w:pPr>
      <w:keepNext/>
      <w:spacing w:before="156" w:line="288" w:lineRule="auto"/>
      <w:ind w:firstLine="0" w:firstLineChars="0"/>
    </w:pPr>
    <w:rPr>
      <w:rFonts w:ascii="宋体" w:hAnsi="宋体" w:eastAsia="宋体" w:cs="宋体"/>
      <w:bCs/>
      <w:smallCaps/>
      <w:sz w:val="21"/>
      <w:szCs w:val="21"/>
      <w:lang w:val="zh-CN"/>
    </w:rPr>
  </w:style>
  <w:style w:type="paragraph" w:customStyle="1" w:styleId="1435">
    <w:name w:val="样式 表格注 + 首行缩进:  2 字符"/>
    <w:basedOn w:val="1429"/>
    <w:qFormat/>
    <w:uiPriority w:val="0"/>
    <w:rPr>
      <w:rFonts w:cs="宋体"/>
      <w:sz w:val="21"/>
    </w:rPr>
  </w:style>
  <w:style w:type="paragraph" w:customStyle="1" w:styleId="1436">
    <w:name w:val="样式 行距: 单倍行距"/>
    <w:basedOn w:val="1"/>
    <w:qFormat/>
    <w:uiPriority w:val="0"/>
    <w:pPr>
      <w:adjustRightInd w:val="0"/>
      <w:spacing w:before="156"/>
      <w:ind w:firstLine="200" w:firstLineChars="200"/>
      <w:jc w:val="left"/>
      <w:textAlignment w:val="baseline"/>
    </w:pPr>
    <w:rPr>
      <w:rFonts w:ascii="宋体" w:hAnsi="宋体" w:eastAsia="宋体"/>
      <w:bCs/>
      <w:smallCaps/>
      <w:kern w:val="0"/>
      <w:sz w:val="28"/>
      <w:szCs w:val="24"/>
    </w:rPr>
  </w:style>
  <w:style w:type="paragraph" w:customStyle="1" w:styleId="1437">
    <w:name w:val="样式 左 左侧:  0 厘米 行距: 1.5 倍行距"/>
    <w:basedOn w:val="1"/>
    <w:qFormat/>
    <w:uiPriority w:val="0"/>
    <w:pPr>
      <w:adjustRightInd w:val="0"/>
      <w:spacing w:before="156" w:line="300" w:lineRule="auto"/>
      <w:ind w:firstLine="221" w:firstLineChars="221"/>
      <w:jc w:val="left"/>
      <w:textAlignment w:val="baseline"/>
    </w:pPr>
    <w:rPr>
      <w:rFonts w:ascii="宋体" w:hAnsi="宋体" w:eastAsia="宋体"/>
      <w:bCs/>
      <w:smallCaps/>
      <w:kern w:val="0"/>
      <w:sz w:val="28"/>
      <w:szCs w:val="24"/>
    </w:rPr>
  </w:style>
  <w:style w:type="paragraph" w:customStyle="1" w:styleId="1438">
    <w:name w:val="表格标准"/>
    <w:basedOn w:val="1"/>
    <w:qFormat/>
    <w:uiPriority w:val="0"/>
    <w:pPr>
      <w:widowControl/>
      <w:tabs>
        <w:tab w:val="left" w:pos="980"/>
      </w:tabs>
      <w:adjustRightInd w:val="0"/>
      <w:spacing w:before="40" w:after="40"/>
      <w:jc w:val="center"/>
      <w:textAlignment w:val="baseline"/>
    </w:pPr>
    <w:rPr>
      <w:rFonts w:ascii="宋体" w:hAnsi="宋体" w:eastAsia="仿宋_GB2312"/>
      <w:bCs/>
      <w:smallCaps/>
      <w:color w:val="000000"/>
      <w:kern w:val="0"/>
      <w:sz w:val="28"/>
      <w:szCs w:val="24"/>
    </w:rPr>
  </w:style>
  <w:style w:type="character" w:customStyle="1" w:styleId="1439">
    <w:name w:val="正文文本 字符1"/>
    <w:qFormat/>
    <w:uiPriority w:val="0"/>
    <w:rPr>
      <w:rFonts w:eastAsia="宋体"/>
      <w:sz w:val="24"/>
      <w:lang w:val="en-US" w:eastAsia="zh-CN" w:bidi="ar-SA"/>
    </w:rPr>
  </w:style>
  <w:style w:type="paragraph" w:customStyle="1" w:styleId="1440">
    <w:name w:val="table contents"/>
    <w:basedOn w:val="1"/>
    <w:qFormat/>
    <w:uiPriority w:val="0"/>
    <w:pPr>
      <w:tabs>
        <w:tab w:val="left" w:pos="1440"/>
        <w:tab w:val="left" w:pos="2160"/>
      </w:tabs>
      <w:spacing w:before="40" w:after="20" w:line="288" w:lineRule="auto"/>
      <w:jc w:val="left"/>
    </w:pPr>
    <w:rPr>
      <w:rFonts w:ascii="Arial Narrow" w:hAnsi="Arial Narrow" w:eastAsia="Times New Roman" w:cs="Times New Roman"/>
      <w:bCs/>
      <w:smallCaps/>
      <w:sz w:val="20"/>
      <w:szCs w:val="24"/>
      <w:lang w:val="en-GB"/>
    </w:rPr>
  </w:style>
  <w:style w:type="paragraph" w:customStyle="1" w:styleId="1441">
    <w:name w:val="Char2 Char Char Char3"/>
    <w:basedOn w:val="27"/>
    <w:qFormat/>
    <w:uiPriority w:val="0"/>
    <w:pPr>
      <w:spacing w:before="240" w:after="240" w:line="288" w:lineRule="auto"/>
      <w:ind w:left="100" w:leftChars="100" w:right="100" w:rightChars="100"/>
      <w:jc w:val="left"/>
    </w:pPr>
    <w:rPr>
      <w:rFonts w:ascii="宋体" w:hAnsi="宋体"/>
      <w:bCs/>
      <w:smallCaps/>
      <w:color w:val="000000"/>
      <w:sz w:val="28"/>
    </w:rPr>
  </w:style>
  <w:style w:type="paragraph" w:customStyle="1" w:styleId="1442">
    <w:name w:val="样式 标题 21.1.1  heading 2H2第一章 标题 2Heading 2 HiddenHeading 2..."/>
    <w:basedOn w:val="4"/>
    <w:qFormat/>
    <w:uiPriority w:val="0"/>
    <w:pPr>
      <w:adjustRightInd w:val="0"/>
      <w:spacing w:before="0" w:after="0" w:line="288" w:lineRule="auto"/>
      <w:textAlignment w:val="baseline"/>
    </w:pPr>
    <w:rPr>
      <w:rFonts w:ascii="黑体" w:hAnsi="黑体" w:eastAsia="黑体" w:cs="Times New Roman"/>
      <w:b w:val="0"/>
      <w:bCs w:val="0"/>
      <w:smallCaps/>
      <w:kern w:val="28"/>
      <w:sz w:val="24"/>
      <w:szCs w:val="24"/>
      <w:lang w:val="zh-CN"/>
    </w:rPr>
  </w:style>
  <w:style w:type="paragraph" w:customStyle="1" w:styleId="1443">
    <w:name w:val="样式 标题 31.11.1.1 Heading 3Bold HeadbhTitolo Sotto/Sottosezio..."/>
    <w:basedOn w:val="5"/>
    <w:qFormat/>
    <w:uiPriority w:val="0"/>
    <w:pPr>
      <w:tabs>
        <w:tab w:val="left" w:pos="2694"/>
      </w:tabs>
      <w:adjustRightInd w:val="0"/>
      <w:spacing w:before="120" w:after="120" w:line="240" w:lineRule="auto"/>
      <w:ind w:left="708" w:firstLine="200"/>
      <w:textAlignment w:val="baseline"/>
    </w:pPr>
    <w:rPr>
      <w:rFonts w:ascii="黑体" w:hAnsi="黑体" w:eastAsia="黑体"/>
      <w:kern w:val="28"/>
      <w:sz w:val="24"/>
      <w:szCs w:val="24"/>
      <w:lang w:val="zh-CN"/>
    </w:rPr>
  </w:style>
  <w:style w:type="paragraph" w:customStyle="1" w:styleId="1444">
    <w:name w:val="样式 五号 居中 首行缩进:  2 字符"/>
    <w:basedOn w:val="1"/>
    <w:qFormat/>
    <w:uiPriority w:val="0"/>
    <w:pPr>
      <w:adjustRightInd w:val="0"/>
      <w:spacing w:before="156" w:line="288" w:lineRule="auto"/>
      <w:ind w:firstLine="200" w:firstLineChars="200"/>
      <w:jc w:val="center"/>
      <w:textAlignment w:val="baseline"/>
    </w:pPr>
    <w:rPr>
      <w:rFonts w:ascii="宋体" w:hAnsi="宋体" w:eastAsia="宋体"/>
      <w:bCs/>
      <w:smallCaps/>
      <w:kern w:val="0"/>
      <w:szCs w:val="28"/>
    </w:rPr>
  </w:style>
  <w:style w:type="paragraph" w:customStyle="1" w:styleId="1445">
    <w:name w:val="样式 样式 首行缩进:  2 字符 + 首行缩进:  8.5 字符"/>
    <w:basedOn w:val="803"/>
    <w:qFormat/>
    <w:uiPriority w:val="0"/>
    <w:pPr>
      <w:spacing w:before="156" w:line="300" w:lineRule="auto"/>
      <w:ind w:firstLine="850" w:firstLineChars="850"/>
      <w:jc w:val="left"/>
    </w:pPr>
    <w:rPr>
      <w:rFonts w:ascii="宋体" w:hAnsi="宋体" w:eastAsia="Times New Roman"/>
      <w:smallCaps/>
      <w:kern w:val="0"/>
      <w:sz w:val="28"/>
    </w:rPr>
  </w:style>
  <w:style w:type="paragraph" w:customStyle="1" w:styleId="1446">
    <w:name w:val="样式 标题 31.1.1 Heading 3h3H3level_3PIM 3Level 3 HeadHeading...2"/>
    <w:basedOn w:val="5"/>
    <w:qFormat/>
    <w:uiPriority w:val="0"/>
    <w:pPr>
      <w:keepNext w:val="0"/>
      <w:tabs>
        <w:tab w:val="left" w:pos="2694"/>
      </w:tabs>
      <w:adjustRightInd w:val="0"/>
      <w:spacing w:before="120" w:after="120" w:line="240" w:lineRule="auto"/>
      <w:ind w:left="720"/>
      <w:textAlignment w:val="baseline"/>
    </w:pPr>
    <w:rPr>
      <w:rFonts w:ascii="黑体" w:hAnsi="黑体" w:eastAsia="黑体" w:cs="Times New Roman"/>
      <w:kern w:val="28"/>
      <w:sz w:val="24"/>
      <w:szCs w:val="20"/>
      <w:lang w:val="zh-CN"/>
    </w:rPr>
  </w:style>
  <w:style w:type="paragraph" w:customStyle="1" w:styleId="1447">
    <w:name w:val="样式 文档正文 + 小四"/>
    <w:basedOn w:val="184"/>
    <w:qFormat/>
    <w:uiPriority w:val="0"/>
    <w:pPr>
      <w:adjustRightInd/>
      <w:spacing w:before="156" w:line="300" w:lineRule="auto"/>
      <w:jc w:val="left"/>
      <w:textAlignment w:val="auto"/>
    </w:pPr>
    <w:rPr>
      <w:rFonts w:ascii="宋体" w:hAnsi="宋体"/>
      <w:bCs/>
      <w:smallCaps/>
      <w:spacing w:val="4"/>
      <w:kern w:val="2"/>
      <w:sz w:val="28"/>
      <w:szCs w:val="28"/>
    </w:rPr>
  </w:style>
  <w:style w:type="paragraph" w:customStyle="1" w:styleId="1448">
    <w:name w:val="样式 样式 样式 样式 目录 2目录 21 + 左侧:  0 厘米 + 首行缩进:  2.5 字符 + 首行缩进:  2.5 字..."/>
    <w:basedOn w:val="1"/>
    <w:qFormat/>
    <w:uiPriority w:val="0"/>
    <w:pPr>
      <w:tabs>
        <w:tab w:val="right" w:leader="dot" w:pos="8456"/>
        <w:tab w:val="left" w:leader="dot" w:pos="8512"/>
      </w:tabs>
      <w:adjustRightInd w:val="0"/>
      <w:spacing w:before="156" w:line="288" w:lineRule="auto"/>
      <w:ind w:firstLine="250" w:firstLineChars="250"/>
      <w:jc w:val="left"/>
      <w:textAlignment w:val="baseline"/>
    </w:pPr>
    <w:rPr>
      <w:rFonts w:ascii="宋体" w:hAnsi="宋体" w:eastAsia="黑体" w:cs="Times New Roman"/>
      <w:b/>
      <w:bCs/>
      <w:smallCaps/>
      <w:kern w:val="0"/>
      <w:sz w:val="28"/>
      <w:szCs w:val="28"/>
    </w:rPr>
  </w:style>
  <w:style w:type="paragraph" w:customStyle="1" w:styleId="1449">
    <w:name w:val="封面下部"/>
    <w:basedOn w:val="1"/>
    <w:qFormat/>
    <w:uiPriority w:val="0"/>
    <w:pPr>
      <w:adjustRightInd w:val="0"/>
      <w:spacing w:before="156" w:line="300" w:lineRule="auto"/>
      <w:jc w:val="center"/>
      <w:textAlignment w:val="baseline"/>
    </w:pPr>
    <w:rPr>
      <w:rFonts w:ascii="Arial" w:hAnsi="宋体" w:eastAsia="黑体" w:cs="Times New Roman"/>
      <w:bCs/>
      <w:smallCaps/>
      <w:kern w:val="0"/>
      <w:sz w:val="32"/>
      <w:szCs w:val="28"/>
    </w:rPr>
  </w:style>
  <w:style w:type="paragraph" w:customStyle="1" w:styleId="1450">
    <w:name w:val="分发表表头"/>
    <w:basedOn w:val="1"/>
    <w:qFormat/>
    <w:uiPriority w:val="0"/>
    <w:pPr>
      <w:adjustRightInd w:val="0"/>
      <w:spacing w:before="200" w:after="200"/>
      <w:jc w:val="center"/>
      <w:textAlignment w:val="baseline"/>
    </w:pPr>
    <w:rPr>
      <w:rFonts w:ascii="宋体" w:hAnsi="宋体" w:eastAsia="宋体" w:cs="Times New Roman"/>
      <w:b/>
      <w:bCs/>
      <w:smallCaps/>
      <w:kern w:val="0"/>
      <w:sz w:val="28"/>
      <w:szCs w:val="24"/>
    </w:rPr>
  </w:style>
  <w:style w:type="paragraph" w:customStyle="1" w:styleId="1451">
    <w:name w:val="样式 分发表内容 + 仿宋_GB2312 小四"/>
    <w:basedOn w:val="221"/>
    <w:qFormat/>
    <w:uiPriority w:val="0"/>
    <w:pPr>
      <w:ind w:firstLine="0" w:firstLineChars="0"/>
    </w:pPr>
    <w:rPr>
      <w:rFonts w:ascii="宋体" w:hAnsi="仿宋_GB2312" w:eastAsia="宋体"/>
      <w:bCs/>
      <w:smallCaps/>
      <w:szCs w:val="28"/>
    </w:rPr>
  </w:style>
  <w:style w:type="character" w:customStyle="1" w:styleId="1452">
    <w:name w:val="Char Char8"/>
    <w:qFormat/>
    <w:uiPriority w:val="0"/>
    <w:rPr>
      <w:rFonts w:eastAsia="宋体"/>
      <w:sz w:val="24"/>
      <w:lang w:val="en-US" w:eastAsia="zh-CN" w:bidi="ar-SA"/>
    </w:rPr>
  </w:style>
  <w:style w:type="paragraph" w:customStyle="1" w:styleId="1453">
    <w:name w:val="正文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454">
    <w:name w:val="正文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455">
    <w:name w:val="表格（小四号字） New New New"/>
    <w:basedOn w:val="1"/>
    <w:qFormat/>
    <w:uiPriority w:val="0"/>
    <w:pPr>
      <w:keepNext/>
      <w:adjustRightInd w:val="0"/>
      <w:spacing w:before="40" w:after="40"/>
      <w:jc w:val="center"/>
      <w:textAlignment w:val="baseline"/>
    </w:pPr>
    <w:rPr>
      <w:rFonts w:ascii="宋体" w:hAnsi="宋体" w:eastAsia="仿宋_GB2312" w:cs="Times New Roman"/>
      <w:bCs/>
      <w:smallCaps/>
      <w:kern w:val="0"/>
      <w:sz w:val="28"/>
      <w:szCs w:val="28"/>
    </w:rPr>
  </w:style>
  <w:style w:type="paragraph" w:customStyle="1" w:styleId="1456">
    <w:name w:val="表格（小四号字） New New"/>
    <w:basedOn w:val="1"/>
    <w:qFormat/>
    <w:uiPriority w:val="0"/>
    <w:pPr>
      <w:keepNext/>
      <w:adjustRightInd w:val="0"/>
      <w:spacing w:before="40" w:after="40"/>
      <w:jc w:val="center"/>
      <w:textAlignment w:val="baseline"/>
    </w:pPr>
    <w:rPr>
      <w:rFonts w:ascii="宋体" w:hAnsi="宋体" w:eastAsia="仿宋_GB2312" w:cs="Times New Roman"/>
      <w:bCs/>
      <w:smallCaps/>
      <w:kern w:val="0"/>
      <w:sz w:val="28"/>
      <w:szCs w:val="28"/>
    </w:rPr>
  </w:style>
  <w:style w:type="paragraph" w:customStyle="1" w:styleId="1457">
    <w:name w:val="正文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458">
    <w:name w:val="表格（小四号字） New New New New"/>
    <w:basedOn w:val="1"/>
    <w:qFormat/>
    <w:uiPriority w:val="0"/>
    <w:pPr>
      <w:keepNext/>
      <w:adjustRightInd w:val="0"/>
      <w:spacing w:before="40" w:after="40"/>
      <w:jc w:val="center"/>
      <w:textAlignment w:val="baseline"/>
    </w:pPr>
    <w:rPr>
      <w:rFonts w:ascii="宋体" w:hAnsi="宋体" w:eastAsia="仿宋_GB2312" w:cs="Times New Roman"/>
      <w:bCs/>
      <w:smallCaps/>
      <w:kern w:val="0"/>
      <w:sz w:val="28"/>
      <w:szCs w:val="28"/>
    </w:rPr>
  </w:style>
  <w:style w:type="paragraph" w:customStyle="1" w:styleId="1459">
    <w:name w:val="正文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460">
    <w:name w:val="正文文本 New"/>
    <w:basedOn w:val="1457"/>
    <w:qFormat/>
    <w:uiPriority w:val="0"/>
    <w:pPr>
      <w:widowControl/>
      <w:spacing w:after="120"/>
      <w:jc w:val="center"/>
    </w:pPr>
    <w:rPr>
      <w:kern w:val="0"/>
      <w:sz w:val="24"/>
      <w:szCs w:val="20"/>
    </w:rPr>
  </w:style>
  <w:style w:type="paragraph" w:customStyle="1" w:styleId="1461">
    <w:name w:val="正文 New New New New New New New New New New New New New New New New New New New New New New New New New New New New New New New New New New New New New New New New New New New New New New New"/>
    <w:qFormat/>
    <w:uiPriority w:val="0"/>
    <w:pPr>
      <w:widowControl w:val="0"/>
      <w:adjustRightInd w:val="0"/>
      <w:spacing w:line="288" w:lineRule="auto"/>
      <w:ind w:firstLine="200" w:firstLineChars="200"/>
      <w:jc w:val="both"/>
      <w:textAlignment w:val="baseline"/>
    </w:pPr>
    <w:rPr>
      <w:rFonts w:ascii="Times New Roman" w:hAnsi="宋体" w:eastAsia="宋体" w:cs="Times New Roman"/>
      <w:sz w:val="24"/>
      <w:lang w:val="en-US" w:eastAsia="zh-CN" w:bidi="ar-SA"/>
    </w:rPr>
  </w:style>
  <w:style w:type="paragraph" w:customStyle="1" w:styleId="1462">
    <w:name w:val="正文 New New New New New New New New New New New New New New New New New New New New New New New New New New New New New New New New New New New New New New New New New New New New New New New New"/>
    <w:qFormat/>
    <w:uiPriority w:val="0"/>
    <w:pPr>
      <w:widowControl w:val="0"/>
      <w:adjustRightInd w:val="0"/>
      <w:spacing w:line="288" w:lineRule="auto"/>
      <w:ind w:firstLine="200" w:firstLineChars="200"/>
      <w:jc w:val="both"/>
      <w:textAlignment w:val="baseline"/>
    </w:pPr>
    <w:rPr>
      <w:rFonts w:ascii="Times New Roman" w:hAnsi="宋体" w:eastAsia="宋体" w:cs="Times New Roman"/>
      <w:sz w:val="24"/>
      <w:lang w:val="en-US" w:eastAsia="zh-CN" w:bidi="ar-SA"/>
    </w:rPr>
  </w:style>
  <w:style w:type="paragraph" w:customStyle="1" w:styleId="1463">
    <w:name w:val="Normal New New New New New"/>
    <w:qFormat/>
    <w:uiPriority w:val="0"/>
    <w:pPr>
      <w:jc w:val="both"/>
    </w:pPr>
    <w:rPr>
      <w:rFonts w:ascii="Times New Roman" w:hAnsi="Times New Roman" w:eastAsia="宋体" w:cs="Times New Roman"/>
      <w:kern w:val="2"/>
      <w:sz w:val="21"/>
      <w:lang w:val="en-US" w:eastAsia="zh-CN" w:bidi="ar-SA"/>
    </w:rPr>
  </w:style>
  <w:style w:type="paragraph" w:customStyle="1" w:styleId="1464">
    <w:name w:val="正文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465">
    <w:name w:val="Normal New New New New"/>
    <w:qFormat/>
    <w:uiPriority w:val="0"/>
    <w:pPr>
      <w:jc w:val="both"/>
    </w:pPr>
    <w:rPr>
      <w:rFonts w:ascii="Times New Roman" w:hAnsi="Times New Roman" w:eastAsia="宋体" w:cs="Times New Roman"/>
      <w:kern w:val="2"/>
      <w:sz w:val="21"/>
      <w:lang w:val="en-US" w:eastAsia="zh-CN" w:bidi="ar-SA"/>
    </w:rPr>
  </w:style>
  <w:style w:type="paragraph" w:customStyle="1" w:styleId="1466">
    <w:name w:val="正文 New New New New New New"/>
    <w:qFormat/>
    <w:uiPriority w:val="0"/>
    <w:pPr>
      <w:widowControl w:val="0"/>
      <w:adjustRightInd w:val="0"/>
      <w:spacing w:line="300" w:lineRule="auto"/>
      <w:ind w:firstLine="200" w:firstLineChars="200"/>
      <w:jc w:val="both"/>
      <w:textAlignment w:val="baseline"/>
    </w:pPr>
    <w:rPr>
      <w:rFonts w:ascii="Times New Roman" w:hAnsi="Times New Roman" w:eastAsia="仿宋_GB2312" w:cs="Times New Roman"/>
      <w:sz w:val="28"/>
      <w:lang w:val="en-US" w:eastAsia="zh-CN" w:bidi="ar-SA"/>
    </w:rPr>
  </w:style>
  <w:style w:type="paragraph" w:customStyle="1" w:styleId="1467">
    <w:name w:val="Body1!"/>
    <w:basedOn w:val="1"/>
    <w:qFormat/>
    <w:uiPriority w:val="0"/>
    <w:pPr>
      <w:widowControl/>
      <w:tabs>
        <w:tab w:val="left" w:pos="1247"/>
      </w:tabs>
      <w:spacing w:before="120" w:line="288" w:lineRule="auto"/>
      <w:ind w:left="1247" w:firstLine="200" w:firstLineChars="200"/>
      <w:jc w:val="left"/>
    </w:pPr>
    <w:rPr>
      <w:rFonts w:ascii="Arial" w:hAnsi="Arial" w:eastAsia="宋体" w:cs="Times New Roman"/>
      <w:kern w:val="0"/>
      <w:szCs w:val="21"/>
    </w:rPr>
  </w:style>
  <w:style w:type="paragraph" w:customStyle="1" w:styleId="1468">
    <w:name w:val="段 New"/>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469">
    <w:name w:val="正文 New New New New New New New New New New New New New New New New New New New New"/>
    <w:qFormat/>
    <w:uiPriority w:val="0"/>
    <w:pPr>
      <w:widowControl w:val="0"/>
      <w:adjustRightInd w:val="0"/>
      <w:spacing w:line="348" w:lineRule="auto"/>
      <w:ind w:firstLine="250" w:firstLineChars="250"/>
      <w:textAlignment w:val="baseline"/>
    </w:pPr>
    <w:rPr>
      <w:rFonts w:ascii="宋体" w:hAnsi="宋体" w:eastAsia="宋体" w:cs="Times New Roman"/>
      <w:spacing w:val="-8"/>
      <w:sz w:val="24"/>
      <w:szCs w:val="21"/>
      <w:lang w:val="en-GB" w:eastAsia="zh-CN" w:bidi="ar-SA"/>
    </w:rPr>
  </w:style>
  <w:style w:type="paragraph" w:customStyle="1" w:styleId="1470">
    <w:name w:val="批注文字 New New"/>
    <w:basedOn w:val="1469"/>
    <w:qFormat/>
    <w:uiPriority w:val="0"/>
  </w:style>
  <w:style w:type="paragraph" w:customStyle="1" w:styleId="1471">
    <w:name w:val="Char5"/>
    <w:basedOn w:val="1"/>
    <w:qFormat/>
    <w:uiPriority w:val="0"/>
    <w:pPr>
      <w:spacing w:before="156" w:line="360" w:lineRule="auto"/>
      <w:jc w:val="left"/>
    </w:pPr>
    <w:rPr>
      <w:rFonts w:ascii="宋体" w:hAnsi="宋体" w:eastAsia="宋体" w:cs="Times New Roman"/>
      <w:bCs/>
      <w:smallCaps/>
      <w:sz w:val="22"/>
      <w:szCs w:val="24"/>
    </w:rPr>
  </w:style>
  <w:style w:type="paragraph" w:customStyle="1" w:styleId="1472">
    <w:name w:val="Char21"/>
    <w:next w:val="1"/>
    <w:qFormat/>
    <w:uiPriority w:val="0"/>
    <w:pPr>
      <w:keepNext/>
      <w:keepLines/>
      <w:tabs>
        <w:tab w:val="left" w:pos="1440"/>
      </w:tabs>
      <w:spacing w:before="240" w:after="240"/>
      <w:ind w:left="1440" w:hanging="1440"/>
      <w:outlineLvl w:val="7"/>
    </w:pPr>
    <w:rPr>
      <w:rFonts w:ascii="Times New Roman" w:hAnsi="Times New Roman" w:eastAsia="宋体" w:cs="Times New Roman"/>
      <w:lang w:val="en-US" w:eastAsia="zh-CN" w:bidi="ar-SA"/>
    </w:rPr>
  </w:style>
  <w:style w:type="paragraph" w:customStyle="1" w:styleId="1473">
    <w:name w:val="正文文本 New New"/>
    <w:basedOn w:val="1453"/>
    <w:qFormat/>
    <w:uiPriority w:val="0"/>
    <w:pPr>
      <w:adjustRightInd w:val="0"/>
      <w:spacing w:after="120" w:line="300" w:lineRule="auto"/>
      <w:ind w:left="480"/>
      <w:textAlignment w:val="baseline"/>
    </w:pPr>
    <w:rPr>
      <w:rFonts w:hAnsi="宋体" w:eastAsia="仿宋_GB2312"/>
      <w:kern w:val="0"/>
      <w:sz w:val="28"/>
    </w:rPr>
  </w:style>
  <w:style w:type="paragraph" w:customStyle="1" w:styleId="1474">
    <w:name w:val="正文 New New New New New New New New New New New New New New New New New New New New New New New New New New New New New New New"/>
    <w:qFormat/>
    <w:uiPriority w:val="0"/>
    <w:pPr>
      <w:widowControl w:val="0"/>
      <w:spacing w:before="60" w:after="60" w:line="360" w:lineRule="auto"/>
      <w:jc w:val="both"/>
    </w:pPr>
    <w:rPr>
      <w:rFonts w:ascii="Times New Roman" w:hAnsi="Times New Roman" w:eastAsia="宋体" w:cs="Times New Roman"/>
      <w:kern w:val="2"/>
      <w:sz w:val="24"/>
      <w:lang w:val="en-US" w:eastAsia="zh-CN" w:bidi="ar-SA"/>
    </w:rPr>
  </w:style>
  <w:style w:type="paragraph" w:customStyle="1" w:styleId="1475">
    <w:name w:val="正文 New New New New New New New New New New New New New New New New New New New New New New New New New New New New New New New New New"/>
    <w:qFormat/>
    <w:uiPriority w:val="0"/>
    <w:pPr>
      <w:widowControl w:val="0"/>
      <w:adjustRightInd w:val="0"/>
      <w:spacing w:line="300" w:lineRule="auto"/>
      <w:ind w:left="480"/>
      <w:jc w:val="both"/>
      <w:textAlignment w:val="baseline"/>
    </w:pPr>
    <w:rPr>
      <w:rFonts w:ascii="Times New Roman" w:hAnsi="宋体" w:eastAsia="宋体" w:cs="Times New Roman"/>
      <w:sz w:val="24"/>
      <w:szCs w:val="24"/>
      <w:lang w:val="en-US" w:eastAsia="zh-CN" w:bidi="ar-SA"/>
    </w:rPr>
  </w:style>
  <w:style w:type="paragraph" w:customStyle="1" w:styleId="1476">
    <w:name w:val="正文 New New New New New New New New New New New New New New New New New New New New New New New New New New New New New New New New New New New New New"/>
    <w:qFormat/>
    <w:uiPriority w:val="0"/>
    <w:pPr>
      <w:widowControl w:val="0"/>
      <w:spacing w:before="60" w:after="60" w:line="360" w:lineRule="auto"/>
      <w:jc w:val="both"/>
    </w:pPr>
    <w:rPr>
      <w:rFonts w:ascii="Times New Roman" w:hAnsi="Times New Roman" w:eastAsia="宋体" w:cs="Times New Roman"/>
      <w:kern w:val="2"/>
      <w:sz w:val="24"/>
      <w:lang w:val="en-US" w:eastAsia="zh-CN" w:bidi="ar-SA"/>
    </w:rPr>
  </w:style>
  <w:style w:type="paragraph" w:customStyle="1" w:styleId="1477">
    <w:name w:val="正文 New New New New New New New New New New New New New New New New New New New New New New New New New New New New New New New New New New New"/>
    <w:qFormat/>
    <w:uiPriority w:val="0"/>
    <w:pPr>
      <w:widowControl w:val="0"/>
      <w:spacing w:before="60" w:after="60" w:line="360" w:lineRule="auto"/>
      <w:jc w:val="both"/>
    </w:pPr>
    <w:rPr>
      <w:rFonts w:ascii="Times New Roman" w:hAnsi="Times New Roman" w:eastAsia="宋体" w:cs="Times New Roman"/>
      <w:kern w:val="2"/>
      <w:sz w:val="24"/>
      <w:lang w:val="en-US" w:eastAsia="zh-CN" w:bidi="ar-SA"/>
    </w:rPr>
  </w:style>
  <w:style w:type="paragraph" w:customStyle="1" w:styleId="1478">
    <w:name w:val="正文 New New New New New New New New New New New New New New New New New New New New New New New New New New New New New New New New New New New New"/>
    <w:qFormat/>
    <w:uiPriority w:val="0"/>
    <w:pPr>
      <w:widowControl w:val="0"/>
      <w:adjustRightInd w:val="0"/>
      <w:spacing w:line="300" w:lineRule="auto"/>
      <w:ind w:left="480"/>
      <w:jc w:val="both"/>
      <w:textAlignment w:val="baseline"/>
    </w:pPr>
    <w:rPr>
      <w:rFonts w:ascii="Times New Roman" w:hAnsi="宋体" w:eastAsia="宋体" w:cs="Times New Roman"/>
      <w:sz w:val="24"/>
      <w:szCs w:val="24"/>
      <w:lang w:val="en-US" w:eastAsia="zh-CN" w:bidi="ar-SA"/>
    </w:rPr>
  </w:style>
  <w:style w:type="paragraph" w:customStyle="1" w:styleId="1479">
    <w:name w:val="正文 New New New New New New New New New New New New New New New New New New New New New New New New New New New New New New New New New New New New New New"/>
    <w:qFormat/>
    <w:uiPriority w:val="0"/>
    <w:pPr>
      <w:widowControl w:val="0"/>
      <w:adjustRightInd w:val="0"/>
      <w:spacing w:line="300" w:lineRule="auto"/>
      <w:ind w:left="480"/>
      <w:jc w:val="both"/>
      <w:textAlignment w:val="baseline"/>
    </w:pPr>
    <w:rPr>
      <w:rFonts w:ascii="Times New Roman" w:hAnsi="宋体" w:eastAsia="宋体" w:cs="Times New Roman"/>
      <w:sz w:val="24"/>
      <w:szCs w:val="24"/>
      <w:lang w:val="en-US" w:eastAsia="zh-CN" w:bidi="ar-SA"/>
    </w:rPr>
  </w:style>
  <w:style w:type="character" w:customStyle="1" w:styleId="1480">
    <w:name w:val="Highlighted Variable"/>
    <w:qFormat/>
    <w:uiPriority w:val="0"/>
    <w:rPr>
      <w:rFonts w:ascii="宋体" w:hAnsi="宋体" w:eastAsia="宋体"/>
      <w:color w:val="0000FF"/>
    </w:rPr>
  </w:style>
  <w:style w:type="character" w:customStyle="1" w:styleId="1481">
    <w:name w:val="页码 New New New New New New New New New New New New New New New New New"/>
    <w:basedOn w:val="89"/>
    <w:qFormat/>
    <w:uiPriority w:val="0"/>
  </w:style>
  <w:style w:type="character" w:customStyle="1" w:styleId="1482">
    <w:name w:val="页码 New New New New New New New New New New New New New"/>
    <w:basedOn w:val="89"/>
    <w:qFormat/>
    <w:uiPriority w:val="0"/>
  </w:style>
  <w:style w:type="character" w:customStyle="1" w:styleId="1483">
    <w:name w:val="页码 New New New New New New New New New New New New New New"/>
    <w:basedOn w:val="89"/>
    <w:qFormat/>
    <w:uiPriority w:val="0"/>
  </w:style>
  <w:style w:type="character" w:customStyle="1" w:styleId="1484">
    <w:name w:val="页码 New"/>
    <w:basedOn w:val="89"/>
    <w:qFormat/>
    <w:uiPriority w:val="0"/>
  </w:style>
  <w:style w:type="character" w:customStyle="1" w:styleId="1485">
    <w:name w:val="页码 New New New New New New"/>
    <w:qFormat/>
    <w:uiPriority w:val="0"/>
    <w:rPr>
      <w:rFonts w:eastAsia="仿宋_GB2312"/>
      <w:spacing w:val="0"/>
      <w:sz w:val="21"/>
    </w:rPr>
  </w:style>
  <w:style w:type="character" w:customStyle="1" w:styleId="1486">
    <w:name w:val="页码 New New New New New New New New New"/>
    <w:basedOn w:val="89"/>
    <w:qFormat/>
    <w:uiPriority w:val="0"/>
  </w:style>
  <w:style w:type="character" w:customStyle="1" w:styleId="1487">
    <w:name w:val="页码 New New New New New New New New New New"/>
    <w:basedOn w:val="89"/>
    <w:qFormat/>
    <w:uiPriority w:val="0"/>
  </w:style>
  <w:style w:type="character" w:customStyle="1" w:styleId="1488">
    <w:name w:val="页码 New New New New New New New"/>
    <w:basedOn w:val="89"/>
    <w:qFormat/>
    <w:uiPriority w:val="0"/>
  </w:style>
  <w:style w:type="character" w:customStyle="1" w:styleId="1489">
    <w:name w:val="页码 New New New New New New New New New New New New New New New New"/>
    <w:basedOn w:val="89"/>
    <w:qFormat/>
    <w:uiPriority w:val="0"/>
  </w:style>
  <w:style w:type="character" w:customStyle="1" w:styleId="1490">
    <w:name w:val="Default Paragraph Font New"/>
    <w:qFormat/>
    <w:uiPriority w:val="0"/>
  </w:style>
  <w:style w:type="character" w:customStyle="1" w:styleId="1491">
    <w:name w:val="页码 New New New"/>
    <w:basedOn w:val="89"/>
    <w:qFormat/>
    <w:uiPriority w:val="0"/>
  </w:style>
  <w:style w:type="character" w:customStyle="1" w:styleId="1492">
    <w:name w:val="页码 New New New New New New New New New New New New New New New"/>
    <w:basedOn w:val="89"/>
    <w:qFormat/>
    <w:uiPriority w:val="0"/>
  </w:style>
  <w:style w:type="character" w:customStyle="1" w:styleId="1493">
    <w:name w:val="页码 New New"/>
    <w:basedOn w:val="89"/>
    <w:qFormat/>
    <w:uiPriority w:val="0"/>
  </w:style>
  <w:style w:type="character" w:customStyle="1" w:styleId="1494">
    <w:name w:val="二级条标题 Char Char"/>
    <w:qFormat/>
    <w:uiPriority w:val="0"/>
    <w:rPr>
      <w:rFonts w:ascii="黑体" w:eastAsia="黑体"/>
      <w:sz w:val="21"/>
      <w:lang w:val="zh-CN" w:eastAsia="zh-CN"/>
    </w:rPr>
  </w:style>
  <w:style w:type="character" w:customStyle="1" w:styleId="1495">
    <w:name w:val="页码 New New New New New New New New"/>
    <w:basedOn w:val="89"/>
    <w:qFormat/>
    <w:uiPriority w:val="0"/>
  </w:style>
  <w:style w:type="character" w:customStyle="1" w:styleId="1496">
    <w:name w:val="页码 New New New New New New New New New New New New"/>
    <w:qFormat/>
    <w:uiPriority w:val="0"/>
    <w:rPr>
      <w:rFonts w:eastAsia="仿宋_GB2312"/>
      <w:spacing w:val="0"/>
      <w:sz w:val="21"/>
    </w:rPr>
  </w:style>
  <w:style w:type="character" w:customStyle="1" w:styleId="1497">
    <w:name w:val="默认段落字体1"/>
    <w:qFormat/>
    <w:uiPriority w:val="0"/>
  </w:style>
  <w:style w:type="character" w:customStyle="1" w:styleId="1498">
    <w:name w:val="页码 New New New New"/>
    <w:basedOn w:val="89"/>
    <w:qFormat/>
    <w:uiPriority w:val="0"/>
  </w:style>
  <w:style w:type="character" w:customStyle="1" w:styleId="1499">
    <w:name w:val="页码 New New New New New"/>
    <w:basedOn w:val="89"/>
    <w:qFormat/>
    <w:uiPriority w:val="0"/>
  </w:style>
  <w:style w:type="character" w:customStyle="1" w:styleId="1500">
    <w:name w:val="页码 New New New New New New New New New New New"/>
    <w:qFormat/>
    <w:uiPriority w:val="0"/>
    <w:rPr>
      <w:rFonts w:eastAsia="仿宋_GB2312"/>
      <w:spacing w:val="0"/>
      <w:sz w:val="21"/>
    </w:rPr>
  </w:style>
  <w:style w:type="paragraph" w:customStyle="1" w:styleId="1501">
    <w:name w:val="Normal Paragraph Char1"/>
    <w:basedOn w:val="1"/>
    <w:qFormat/>
    <w:uiPriority w:val="0"/>
    <w:pPr>
      <w:widowControl/>
      <w:spacing w:before="120" w:line="360" w:lineRule="auto"/>
      <w:ind w:firstLine="425"/>
      <w:jc w:val="left"/>
    </w:pPr>
    <w:rPr>
      <w:rFonts w:ascii="Tahoma" w:hAnsi="Tahoma" w:eastAsia="宋体" w:cs="Times New Roman"/>
      <w:sz w:val="24"/>
      <w:szCs w:val="20"/>
    </w:rPr>
  </w:style>
  <w:style w:type="paragraph" w:customStyle="1" w:styleId="1502">
    <w:name w:val="标题 2 New New New New New New New New New New New New New New New New New New New New New New New New New New New New New New New New New New New New New New New New New New New New New New New New New New New New New New New New New New New New New New"/>
    <w:basedOn w:val="1"/>
    <w:next w:val="1"/>
    <w:qFormat/>
    <w:uiPriority w:val="0"/>
    <w:pPr>
      <w:keepNext/>
      <w:keepLines/>
      <w:spacing w:before="120" w:after="120"/>
      <w:ind w:firstLine="560"/>
      <w:jc w:val="left"/>
      <w:outlineLvl w:val="1"/>
    </w:pPr>
    <w:rPr>
      <w:rFonts w:ascii="宋体" w:hAnsi="宋体" w:eastAsia="黑体" w:cs="Times New Roman"/>
      <w:smallCaps/>
      <w:kern w:val="28"/>
      <w:sz w:val="28"/>
      <w:szCs w:val="28"/>
    </w:rPr>
  </w:style>
  <w:style w:type="paragraph" w:customStyle="1" w:styleId="1503">
    <w:name w:val="标题 3 New New New New New New New New New New New New New New New New New New New New New New New New New New New New New New New New New New New New New New New New New New New New New New New New New New New New New New New New New New New New New New"/>
    <w:basedOn w:val="1"/>
    <w:next w:val="1"/>
    <w:qFormat/>
    <w:uiPriority w:val="0"/>
    <w:pPr>
      <w:keepNext/>
      <w:keepLines/>
      <w:adjustRightInd w:val="0"/>
      <w:spacing w:before="120" w:after="120"/>
      <w:ind w:firstLine="560"/>
      <w:jc w:val="left"/>
      <w:textAlignment w:val="baseline"/>
      <w:outlineLvl w:val="2"/>
    </w:pPr>
    <w:rPr>
      <w:rFonts w:ascii="宋体" w:hAnsi="宋体" w:eastAsia="黑体" w:cs="Times New Roman"/>
      <w:bCs/>
      <w:smallCaps/>
      <w:kern w:val="28"/>
      <w:sz w:val="28"/>
      <w:szCs w:val="28"/>
    </w:rPr>
  </w:style>
  <w:style w:type="paragraph" w:customStyle="1" w:styleId="1504">
    <w:name w:val="页脚 New New New"/>
    <w:basedOn w:val="1459"/>
    <w:qFormat/>
    <w:uiPriority w:val="0"/>
    <w:pPr>
      <w:tabs>
        <w:tab w:val="center" w:pos="4153"/>
        <w:tab w:val="right" w:pos="8306"/>
      </w:tabs>
      <w:snapToGrid w:val="0"/>
      <w:jc w:val="left"/>
    </w:pPr>
    <w:rPr>
      <w:sz w:val="18"/>
      <w:szCs w:val="18"/>
    </w:rPr>
  </w:style>
  <w:style w:type="paragraph" w:customStyle="1" w:styleId="1505">
    <w:name w:val="标题 3 New New New New New New New New"/>
    <w:basedOn w:val="1"/>
    <w:next w:val="1"/>
    <w:qFormat/>
    <w:uiPriority w:val="0"/>
    <w:pPr>
      <w:keepNext/>
      <w:keepLines/>
      <w:adjustRightInd w:val="0"/>
      <w:spacing w:before="120" w:after="120"/>
      <w:ind w:firstLine="560"/>
      <w:jc w:val="left"/>
      <w:textAlignment w:val="baseline"/>
      <w:outlineLvl w:val="2"/>
    </w:pPr>
    <w:rPr>
      <w:rFonts w:ascii="宋体" w:hAnsi="宋体" w:eastAsia="黑体" w:cs="Times New Roman"/>
      <w:bCs/>
      <w:smallCaps/>
      <w:kern w:val="28"/>
      <w:sz w:val="28"/>
      <w:szCs w:val="28"/>
    </w:rPr>
  </w:style>
  <w:style w:type="paragraph" w:customStyle="1" w:styleId="1506">
    <w:name w:val="标题 3 New New New New"/>
    <w:basedOn w:val="1"/>
    <w:next w:val="1"/>
    <w:qFormat/>
    <w:uiPriority w:val="0"/>
    <w:pPr>
      <w:keepNext/>
      <w:keepLines/>
      <w:adjustRightInd w:val="0"/>
      <w:spacing w:before="120" w:after="120"/>
      <w:ind w:firstLine="560"/>
      <w:jc w:val="left"/>
      <w:textAlignment w:val="baseline"/>
      <w:outlineLvl w:val="2"/>
    </w:pPr>
    <w:rPr>
      <w:rFonts w:ascii="宋体" w:hAnsi="宋体" w:eastAsia="黑体" w:cs="Times New Roman"/>
      <w:bCs/>
      <w:smallCaps/>
      <w:kern w:val="28"/>
      <w:sz w:val="28"/>
      <w:szCs w:val="28"/>
    </w:rPr>
  </w:style>
  <w:style w:type="paragraph" w:customStyle="1" w:styleId="1507">
    <w:name w:val="正文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508">
    <w:name w:val="页脚 New New New New New"/>
    <w:basedOn w:val="1507"/>
    <w:qFormat/>
    <w:uiPriority w:val="0"/>
    <w:pPr>
      <w:tabs>
        <w:tab w:val="center" w:pos="4153"/>
        <w:tab w:val="right" w:pos="8306"/>
      </w:tabs>
      <w:snapToGrid w:val="0"/>
      <w:jc w:val="left"/>
    </w:pPr>
    <w:rPr>
      <w:sz w:val="18"/>
      <w:szCs w:val="18"/>
    </w:rPr>
  </w:style>
  <w:style w:type="paragraph" w:customStyle="1" w:styleId="1509">
    <w:name w:val="标题 2 New New New New New New New New New New New New New New New New New New New New New New New New New New New New New New New New New New New New New New New New New New New New New New"/>
    <w:basedOn w:val="1"/>
    <w:next w:val="1"/>
    <w:qFormat/>
    <w:uiPriority w:val="0"/>
    <w:pPr>
      <w:keepNext/>
      <w:keepLines/>
      <w:spacing w:before="120" w:after="120"/>
      <w:ind w:firstLine="560"/>
      <w:jc w:val="left"/>
      <w:outlineLvl w:val="1"/>
    </w:pPr>
    <w:rPr>
      <w:rFonts w:ascii="宋体" w:hAnsi="宋体" w:eastAsia="黑体" w:cs="Times New Roman"/>
      <w:smallCaps/>
      <w:kern w:val="28"/>
      <w:sz w:val="28"/>
      <w:szCs w:val="28"/>
    </w:rPr>
  </w:style>
  <w:style w:type="paragraph" w:customStyle="1" w:styleId="1510">
    <w:name w:val="标题 1 New New New New"/>
    <w:basedOn w:val="1"/>
    <w:next w:val="1"/>
    <w:qFormat/>
    <w:uiPriority w:val="0"/>
    <w:pPr>
      <w:keepNext/>
      <w:keepLines/>
      <w:adjustRightInd w:val="0"/>
      <w:spacing w:before="120" w:after="120"/>
      <w:jc w:val="left"/>
      <w:textAlignment w:val="baseline"/>
      <w:outlineLvl w:val="0"/>
    </w:pPr>
    <w:rPr>
      <w:rFonts w:ascii="宋体" w:hAnsi="宋体" w:eastAsia="黑体" w:cs="Times New Roman"/>
      <w:bCs/>
      <w:smallCaps/>
      <w:kern w:val="44"/>
      <w:sz w:val="28"/>
      <w:szCs w:val="28"/>
    </w:rPr>
  </w:style>
  <w:style w:type="paragraph" w:customStyle="1" w:styleId="1511">
    <w:name w:val="标题 3 New New New New New New New New New New New New New New New New New New New New New New New New New New New New New New New New New New New"/>
    <w:basedOn w:val="1"/>
    <w:next w:val="1"/>
    <w:qFormat/>
    <w:uiPriority w:val="0"/>
    <w:pPr>
      <w:keepNext/>
      <w:keepLines/>
      <w:adjustRightInd w:val="0"/>
      <w:spacing w:before="120" w:after="120"/>
      <w:ind w:firstLine="560"/>
      <w:jc w:val="left"/>
      <w:textAlignment w:val="baseline"/>
      <w:outlineLvl w:val="2"/>
    </w:pPr>
    <w:rPr>
      <w:rFonts w:ascii="宋体" w:hAnsi="宋体" w:eastAsia="黑体" w:cs="Times New Roman"/>
      <w:bCs/>
      <w:smallCaps/>
      <w:kern w:val="28"/>
      <w:sz w:val="28"/>
      <w:szCs w:val="28"/>
    </w:rPr>
  </w:style>
  <w:style w:type="paragraph" w:customStyle="1" w:styleId="1512">
    <w:name w:val="标题 3 New New New"/>
    <w:basedOn w:val="1"/>
    <w:next w:val="1"/>
    <w:qFormat/>
    <w:uiPriority w:val="0"/>
    <w:pPr>
      <w:keepNext/>
      <w:keepLines/>
      <w:adjustRightInd w:val="0"/>
      <w:spacing w:before="120" w:after="120"/>
      <w:ind w:firstLine="560"/>
      <w:jc w:val="left"/>
      <w:textAlignment w:val="baseline"/>
      <w:outlineLvl w:val="2"/>
    </w:pPr>
    <w:rPr>
      <w:rFonts w:ascii="宋体" w:hAnsi="宋体" w:eastAsia="黑体" w:cs="Times New Roman"/>
      <w:bCs/>
      <w:smallCaps/>
      <w:kern w:val="28"/>
      <w:sz w:val="28"/>
      <w:szCs w:val="28"/>
    </w:rPr>
  </w:style>
  <w:style w:type="paragraph" w:customStyle="1" w:styleId="1513">
    <w:name w:val="标题 1 New"/>
    <w:basedOn w:val="1"/>
    <w:next w:val="1"/>
    <w:qFormat/>
    <w:uiPriority w:val="0"/>
    <w:pPr>
      <w:keepNext/>
      <w:keepLines/>
      <w:adjustRightInd w:val="0"/>
      <w:spacing w:before="120" w:after="120"/>
      <w:jc w:val="left"/>
      <w:textAlignment w:val="baseline"/>
      <w:outlineLvl w:val="0"/>
    </w:pPr>
    <w:rPr>
      <w:rFonts w:ascii="宋体" w:hAnsi="宋体" w:eastAsia="黑体" w:cs="Times New Roman"/>
      <w:bCs/>
      <w:smallCaps/>
      <w:kern w:val="44"/>
      <w:sz w:val="28"/>
      <w:szCs w:val="28"/>
    </w:rPr>
  </w:style>
  <w:style w:type="paragraph" w:customStyle="1" w:styleId="1514">
    <w:name w:val="标题 2 New New New New New New New New New New New New New New New New New New New New New New New New New New New New New New New New New New New New New New New New New New New New New New New New New"/>
    <w:basedOn w:val="1"/>
    <w:next w:val="1"/>
    <w:qFormat/>
    <w:uiPriority w:val="0"/>
    <w:pPr>
      <w:keepNext/>
      <w:keepLines/>
      <w:spacing w:before="120" w:after="120"/>
      <w:ind w:firstLine="560"/>
      <w:jc w:val="left"/>
      <w:outlineLvl w:val="1"/>
    </w:pPr>
    <w:rPr>
      <w:rFonts w:ascii="宋体" w:hAnsi="宋体" w:eastAsia="黑体" w:cs="Times New Roman"/>
      <w:smallCaps/>
      <w:kern w:val="28"/>
      <w:sz w:val="28"/>
      <w:szCs w:val="28"/>
    </w:rPr>
  </w:style>
  <w:style w:type="paragraph" w:customStyle="1" w:styleId="1515">
    <w:name w:val="标题 1 New New"/>
    <w:basedOn w:val="1"/>
    <w:next w:val="1"/>
    <w:qFormat/>
    <w:uiPriority w:val="0"/>
    <w:pPr>
      <w:keepNext/>
      <w:keepLines/>
      <w:adjustRightInd w:val="0"/>
      <w:spacing w:before="120" w:after="120"/>
      <w:jc w:val="left"/>
      <w:textAlignment w:val="baseline"/>
      <w:outlineLvl w:val="0"/>
    </w:pPr>
    <w:rPr>
      <w:rFonts w:ascii="宋体" w:hAnsi="宋体" w:eastAsia="黑体" w:cs="Times New Roman"/>
      <w:bCs/>
      <w:smallCaps/>
      <w:kern w:val="44"/>
      <w:sz w:val="28"/>
      <w:szCs w:val="28"/>
    </w:rPr>
  </w:style>
  <w:style w:type="paragraph" w:customStyle="1" w:styleId="1516">
    <w:name w:val="标题 2 New New New New New New New New New New New New New New New New"/>
    <w:basedOn w:val="1"/>
    <w:next w:val="1"/>
    <w:qFormat/>
    <w:uiPriority w:val="0"/>
    <w:pPr>
      <w:keepNext/>
      <w:keepLines/>
      <w:spacing w:before="120" w:after="120"/>
      <w:ind w:firstLine="560"/>
      <w:jc w:val="left"/>
      <w:outlineLvl w:val="1"/>
    </w:pPr>
    <w:rPr>
      <w:rFonts w:ascii="宋体" w:hAnsi="宋体" w:eastAsia="黑体" w:cs="Times New Roman"/>
      <w:smallCaps/>
      <w:kern w:val="28"/>
      <w:sz w:val="28"/>
      <w:szCs w:val="28"/>
    </w:rPr>
  </w:style>
  <w:style w:type="paragraph" w:customStyle="1" w:styleId="1517">
    <w:name w:val="页眉 New New New New New New New New New New New New New New"/>
    <w:basedOn w:val="1476"/>
    <w:qFormat/>
    <w:uiPriority w:val="0"/>
    <w:pPr>
      <w:pBdr>
        <w:bottom w:val="single" w:color="auto" w:sz="6" w:space="1"/>
      </w:pBdr>
      <w:tabs>
        <w:tab w:val="center" w:pos="4153"/>
        <w:tab w:val="right" w:pos="8306"/>
      </w:tabs>
      <w:snapToGrid w:val="0"/>
      <w:spacing w:line="240" w:lineRule="auto"/>
      <w:jc w:val="center"/>
    </w:pPr>
    <w:rPr>
      <w:sz w:val="18"/>
      <w:szCs w:val="18"/>
    </w:rPr>
  </w:style>
  <w:style w:type="paragraph" w:customStyle="1" w:styleId="1518">
    <w:name w:val="标题 3 New New New New New New New New New New New New New New New New New New New New New New"/>
    <w:basedOn w:val="1"/>
    <w:next w:val="1"/>
    <w:qFormat/>
    <w:uiPriority w:val="0"/>
    <w:pPr>
      <w:keepNext/>
      <w:keepLines/>
      <w:adjustRightInd w:val="0"/>
      <w:spacing w:before="120" w:after="120"/>
      <w:ind w:firstLine="560"/>
      <w:jc w:val="left"/>
      <w:textAlignment w:val="baseline"/>
      <w:outlineLvl w:val="2"/>
    </w:pPr>
    <w:rPr>
      <w:rFonts w:ascii="宋体" w:hAnsi="宋体" w:eastAsia="黑体" w:cs="Times New Roman"/>
      <w:bCs/>
      <w:smallCaps/>
      <w:kern w:val="28"/>
      <w:sz w:val="28"/>
      <w:szCs w:val="28"/>
    </w:rPr>
  </w:style>
  <w:style w:type="paragraph" w:customStyle="1" w:styleId="1519">
    <w:name w:val="正文 New New New New New New New New New New New New New New New"/>
    <w:qFormat/>
    <w:uiPriority w:val="0"/>
    <w:pPr>
      <w:spacing w:before="120" w:line="288" w:lineRule="auto"/>
    </w:pPr>
    <w:rPr>
      <w:rFonts w:ascii="Times New Roman" w:hAnsi="Times New Roman" w:eastAsia="宋体" w:cs="Times New Roman"/>
      <w:sz w:val="21"/>
      <w:szCs w:val="24"/>
      <w:lang w:val="en-US" w:eastAsia="zh-CN" w:bidi="ar-SA"/>
    </w:rPr>
  </w:style>
  <w:style w:type="paragraph" w:customStyle="1" w:styleId="1520">
    <w:name w:val="页脚 New New New New New New New New New New"/>
    <w:basedOn w:val="1519"/>
    <w:qFormat/>
    <w:uiPriority w:val="0"/>
    <w:pPr>
      <w:tabs>
        <w:tab w:val="center" w:pos="4320"/>
        <w:tab w:val="right" w:pos="8640"/>
      </w:tabs>
    </w:pPr>
    <w:rPr>
      <w:sz w:val="18"/>
    </w:rPr>
  </w:style>
  <w:style w:type="paragraph" w:customStyle="1" w:styleId="1521">
    <w:name w:val="标题 3 New New New New New New New New New New New New New New New New New New New New"/>
    <w:basedOn w:val="1"/>
    <w:next w:val="1"/>
    <w:qFormat/>
    <w:uiPriority w:val="0"/>
    <w:pPr>
      <w:keepNext/>
      <w:keepLines/>
      <w:adjustRightInd w:val="0"/>
      <w:spacing w:before="120" w:after="120"/>
      <w:ind w:firstLine="560"/>
      <w:jc w:val="left"/>
      <w:textAlignment w:val="baseline"/>
      <w:outlineLvl w:val="2"/>
    </w:pPr>
    <w:rPr>
      <w:rFonts w:ascii="宋体" w:hAnsi="宋体" w:eastAsia="黑体" w:cs="Times New Roman"/>
      <w:bCs/>
      <w:smallCaps/>
      <w:kern w:val="28"/>
      <w:sz w:val="28"/>
      <w:szCs w:val="28"/>
    </w:rPr>
  </w:style>
  <w:style w:type="paragraph" w:customStyle="1" w:styleId="1522">
    <w:name w:val="正文 New New New New New New New New New New New"/>
    <w:qFormat/>
    <w:uiPriority w:val="0"/>
    <w:pPr>
      <w:widowControl w:val="0"/>
      <w:adjustRightInd w:val="0"/>
      <w:spacing w:line="348" w:lineRule="auto"/>
      <w:ind w:firstLine="250" w:firstLineChars="250"/>
      <w:textAlignment w:val="baseline"/>
    </w:pPr>
    <w:rPr>
      <w:rFonts w:ascii="宋体" w:hAnsi="宋体" w:eastAsia="宋体" w:cs="Times New Roman"/>
      <w:spacing w:val="-8"/>
      <w:sz w:val="24"/>
      <w:szCs w:val="21"/>
      <w:lang w:val="en-GB" w:eastAsia="zh-CN" w:bidi="ar-SA"/>
    </w:rPr>
  </w:style>
  <w:style w:type="paragraph" w:customStyle="1" w:styleId="1523">
    <w:name w:val="页脚 New New New New New New"/>
    <w:basedOn w:val="1522"/>
    <w:qFormat/>
    <w:uiPriority w:val="0"/>
    <w:pPr>
      <w:tabs>
        <w:tab w:val="center" w:pos="4153"/>
        <w:tab w:val="right" w:pos="8306"/>
      </w:tabs>
      <w:spacing w:line="240" w:lineRule="auto"/>
      <w:jc w:val="center"/>
    </w:pPr>
    <w:rPr>
      <w:sz w:val="21"/>
    </w:rPr>
  </w:style>
  <w:style w:type="paragraph" w:customStyle="1" w:styleId="1524">
    <w:name w:val="正文 New New New New New New New New New New New New New New"/>
    <w:qFormat/>
    <w:uiPriority w:val="0"/>
    <w:pPr>
      <w:spacing w:before="120" w:line="288" w:lineRule="auto"/>
    </w:pPr>
    <w:rPr>
      <w:rFonts w:ascii="Times New Roman" w:hAnsi="Times New Roman" w:eastAsia="宋体" w:cs="Times New Roman"/>
      <w:sz w:val="21"/>
      <w:szCs w:val="24"/>
      <w:lang w:val="en-US" w:eastAsia="zh-CN" w:bidi="ar-SA"/>
    </w:rPr>
  </w:style>
  <w:style w:type="paragraph" w:customStyle="1" w:styleId="1525">
    <w:name w:val="页眉 New New"/>
    <w:basedOn w:val="1524"/>
    <w:qFormat/>
    <w:uiPriority w:val="0"/>
    <w:pPr>
      <w:tabs>
        <w:tab w:val="center" w:pos="4320"/>
        <w:tab w:val="right" w:pos="8640"/>
      </w:tabs>
      <w:jc w:val="center"/>
    </w:pPr>
    <w:rPr>
      <w:sz w:val="18"/>
    </w:rPr>
  </w:style>
  <w:style w:type="paragraph" w:customStyle="1" w:styleId="1526">
    <w:name w:val="标题 3 New New New New New New New New New New New New New New New New"/>
    <w:basedOn w:val="1"/>
    <w:next w:val="1"/>
    <w:qFormat/>
    <w:uiPriority w:val="0"/>
    <w:pPr>
      <w:keepNext/>
      <w:keepLines/>
      <w:adjustRightInd w:val="0"/>
      <w:spacing w:before="120" w:after="120"/>
      <w:ind w:firstLine="560"/>
      <w:jc w:val="left"/>
      <w:textAlignment w:val="baseline"/>
      <w:outlineLvl w:val="2"/>
    </w:pPr>
    <w:rPr>
      <w:rFonts w:ascii="宋体" w:hAnsi="宋体" w:eastAsia="黑体" w:cs="Times New Roman"/>
      <w:bCs/>
      <w:smallCaps/>
      <w:kern w:val="28"/>
      <w:sz w:val="28"/>
      <w:szCs w:val="28"/>
    </w:rPr>
  </w:style>
  <w:style w:type="paragraph" w:customStyle="1" w:styleId="1527">
    <w:name w:val="标题 3 New New New New New New New New New New New New New New New New New New New New New New New New New New New New New New New New New New New New New New New New New New New"/>
    <w:basedOn w:val="1"/>
    <w:next w:val="1"/>
    <w:qFormat/>
    <w:uiPriority w:val="0"/>
    <w:pPr>
      <w:keepNext/>
      <w:keepLines/>
      <w:adjustRightInd w:val="0"/>
      <w:spacing w:before="120" w:after="120"/>
      <w:ind w:firstLine="560"/>
      <w:jc w:val="left"/>
      <w:textAlignment w:val="baseline"/>
      <w:outlineLvl w:val="2"/>
    </w:pPr>
    <w:rPr>
      <w:rFonts w:ascii="宋体" w:hAnsi="宋体" w:eastAsia="黑体" w:cs="Times New Roman"/>
      <w:bCs/>
      <w:smallCaps/>
      <w:kern w:val="28"/>
      <w:sz w:val="28"/>
      <w:szCs w:val="28"/>
    </w:rPr>
  </w:style>
  <w:style w:type="paragraph" w:customStyle="1" w:styleId="1528">
    <w:name w:val="标题 1 New New New New New New New New New New New New"/>
    <w:basedOn w:val="1"/>
    <w:next w:val="1"/>
    <w:qFormat/>
    <w:uiPriority w:val="0"/>
    <w:pPr>
      <w:keepNext/>
      <w:keepLines/>
      <w:adjustRightInd w:val="0"/>
      <w:spacing w:before="120" w:after="120"/>
      <w:jc w:val="left"/>
      <w:textAlignment w:val="baseline"/>
      <w:outlineLvl w:val="0"/>
    </w:pPr>
    <w:rPr>
      <w:rFonts w:ascii="宋体" w:hAnsi="宋体" w:eastAsia="黑体" w:cs="Times New Roman"/>
      <w:bCs/>
      <w:smallCaps/>
      <w:kern w:val="44"/>
      <w:sz w:val="28"/>
      <w:szCs w:val="28"/>
    </w:rPr>
  </w:style>
  <w:style w:type="paragraph" w:customStyle="1" w:styleId="1529">
    <w:name w:val="标题 3 New New New New New New New New New New New New New"/>
    <w:basedOn w:val="1"/>
    <w:next w:val="1"/>
    <w:qFormat/>
    <w:uiPriority w:val="0"/>
    <w:pPr>
      <w:keepNext/>
      <w:keepLines/>
      <w:adjustRightInd w:val="0"/>
      <w:spacing w:before="120" w:after="120"/>
      <w:ind w:firstLine="560"/>
      <w:jc w:val="left"/>
      <w:textAlignment w:val="baseline"/>
      <w:outlineLvl w:val="2"/>
    </w:pPr>
    <w:rPr>
      <w:rFonts w:ascii="宋体" w:hAnsi="宋体" w:eastAsia="黑体" w:cs="Times New Roman"/>
      <w:bCs/>
      <w:smallCaps/>
      <w:kern w:val="28"/>
      <w:sz w:val="28"/>
      <w:szCs w:val="28"/>
    </w:rPr>
  </w:style>
  <w:style w:type="paragraph" w:customStyle="1" w:styleId="1530">
    <w:name w:val="Char3 Char Char Char"/>
    <w:basedOn w:val="27"/>
    <w:qFormat/>
    <w:uiPriority w:val="0"/>
    <w:pPr>
      <w:spacing w:before="156"/>
      <w:jc w:val="left"/>
    </w:pPr>
    <w:rPr>
      <w:rFonts w:ascii="Tahoma" w:hAnsi="Tahoma"/>
      <w:bCs/>
      <w:smallCaps/>
      <w:sz w:val="24"/>
    </w:rPr>
  </w:style>
  <w:style w:type="paragraph" w:customStyle="1" w:styleId="1531">
    <w:name w:val="正文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532">
    <w:name w:val="标题 3 New New New New New New New New New New New New New New New New New New New New New New New New New New New New New"/>
    <w:basedOn w:val="1"/>
    <w:next w:val="1"/>
    <w:qFormat/>
    <w:uiPriority w:val="0"/>
    <w:pPr>
      <w:keepNext/>
      <w:keepLines/>
      <w:adjustRightInd w:val="0"/>
      <w:spacing w:before="120" w:after="120"/>
      <w:ind w:firstLine="560"/>
      <w:jc w:val="left"/>
      <w:textAlignment w:val="baseline"/>
      <w:outlineLvl w:val="2"/>
    </w:pPr>
    <w:rPr>
      <w:rFonts w:ascii="宋体" w:hAnsi="宋体" w:eastAsia="黑体" w:cs="Times New Roman"/>
      <w:bCs/>
      <w:smallCaps/>
      <w:kern w:val="28"/>
      <w:sz w:val="28"/>
      <w:szCs w:val="28"/>
    </w:rPr>
  </w:style>
  <w:style w:type="paragraph" w:customStyle="1" w:styleId="1533">
    <w:name w:val="正文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534">
    <w:name w:val="标题 2 New"/>
    <w:basedOn w:val="1"/>
    <w:next w:val="1"/>
    <w:qFormat/>
    <w:uiPriority w:val="0"/>
    <w:pPr>
      <w:keepNext/>
      <w:keepLines/>
      <w:spacing w:before="120" w:after="120"/>
      <w:ind w:firstLine="560"/>
      <w:jc w:val="left"/>
      <w:outlineLvl w:val="1"/>
    </w:pPr>
    <w:rPr>
      <w:rFonts w:ascii="宋体" w:hAnsi="宋体" w:eastAsia="黑体" w:cs="Times New Roman"/>
      <w:smallCaps/>
      <w:kern w:val="28"/>
      <w:sz w:val="28"/>
      <w:szCs w:val="28"/>
    </w:rPr>
  </w:style>
  <w:style w:type="paragraph" w:customStyle="1" w:styleId="1535">
    <w:name w:val="标题 2 New New New New New New New"/>
    <w:basedOn w:val="1"/>
    <w:next w:val="1"/>
    <w:qFormat/>
    <w:uiPriority w:val="0"/>
    <w:pPr>
      <w:keepNext/>
      <w:keepLines/>
      <w:spacing w:before="120" w:after="120"/>
      <w:ind w:firstLine="560"/>
      <w:jc w:val="left"/>
      <w:outlineLvl w:val="1"/>
    </w:pPr>
    <w:rPr>
      <w:rFonts w:ascii="宋体" w:hAnsi="宋体" w:eastAsia="黑体" w:cs="Times New Roman"/>
      <w:smallCaps/>
      <w:kern w:val="28"/>
      <w:sz w:val="28"/>
      <w:szCs w:val="28"/>
    </w:rPr>
  </w:style>
  <w:style w:type="paragraph" w:customStyle="1" w:styleId="1536">
    <w:name w:val="正文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537">
    <w:name w:val="标题 3 New New"/>
    <w:basedOn w:val="1536"/>
    <w:next w:val="1536"/>
    <w:qFormat/>
    <w:uiPriority w:val="0"/>
    <w:pPr>
      <w:keepNext/>
      <w:keepLines/>
      <w:spacing w:before="260" w:after="260" w:line="415" w:lineRule="auto"/>
      <w:outlineLvl w:val="2"/>
    </w:pPr>
    <w:rPr>
      <w:rFonts w:eastAsia="黑体"/>
      <w:bCs/>
      <w:sz w:val="30"/>
      <w:szCs w:val="30"/>
    </w:rPr>
  </w:style>
  <w:style w:type="paragraph" w:customStyle="1" w:styleId="1538">
    <w:name w:val="页脚 New New New New New New New New New New New"/>
    <w:basedOn w:val="1536"/>
    <w:qFormat/>
    <w:uiPriority w:val="0"/>
    <w:pPr>
      <w:tabs>
        <w:tab w:val="center" w:pos="4153"/>
        <w:tab w:val="right" w:pos="8306"/>
      </w:tabs>
      <w:snapToGrid w:val="0"/>
      <w:jc w:val="left"/>
    </w:pPr>
    <w:rPr>
      <w:sz w:val="18"/>
      <w:szCs w:val="18"/>
    </w:rPr>
  </w:style>
  <w:style w:type="paragraph" w:customStyle="1" w:styleId="1539">
    <w:name w:val="正文 New New New New New New New New"/>
    <w:qFormat/>
    <w:uiPriority w:val="0"/>
    <w:pPr>
      <w:widowControl w:val="0"/>
      <w:adjustRightInd w:val="0"/>
      <w:spacing w:line="300" w:lineRule="auto"/>
      <w:ind w:firstLine="200" w:firstLineChars="200"/>
      <w:jc w:val="both"/>
      <w:textAlignment w:val="baseline"/>
    </w:pPr>
    <w:rPr>
      <w:rFonts w:ascii="Times New Roman" w:hAnsi="Times New Roman" w:eastAsia="仿宋_GB2312" w:cs="Times New Roman"/>
      <w:sz w:val="28"/>
      <w:lang w:val="en-US" w:eastAsia="zh-CN" w:bidi="ar-SA"/>
    </w:rPr>
  </w:style>
  <w:style w:type="paragraph" w:customStyle="1" w:styleId="1540">
    <w:name w:val="标题 2 New New New New New New New New New New New New New New New New New New New New New New"/>
    <w:basedOn w:val="1"/>
    <w:next w:val="1"/>
    <w:qFormat/>
    <w:uiPriority w:val="0"/>
    <w:pPr>
      <w:keepNext/>
      <w:keepLines/>
      <w:spacing w:before="120" w:after="120"/>
      <w:ind w:firstLine="560"/>
      <w:jc w:val="left"/>
      <w:outlineLvl w:val="1"/>
    </w:pPr>
    <w:rPr>
      <w:rFonts w:ascii="宋体" w:hAnsi="宋体" w:eastAsia="黑体" w:cs="Times New Roman"/>
      <w:smallCaps/>
      <w:kern w:val="28"/>
      <w:sz w:val="28"/>
      <w:szCs w:val="28"/>
    </w:rPr>
  </w:style>
  <w:style w:type="paragraph" w:customStyle="1" w:styleId="1541">
    <w:name w:val="标题 3 New New New New New New New New New New New New New New New New New New New New New New New New New New New New New New New New New New New New New New New New New New New New New New New New New New New New New New New New New New New New New"/>
    <w:basedOn w:val="1"/>
    <w:next w:val="1"/>
    <w:qFormat/>
    <w:uiPriority w:val="0"/>
    <w:pPr>
      <w:keepNext/>
      <w:keepLines/>
      <w:adjustRightInd w:val="0"/>
      <w:spacing w:before="120" w:after="120"/>
      <w:ind w:firstLine="560"/>
      <w:jc w:val="left"/>
      <w:textAlignment w:val="baseline"/>
      <w:outlineLvl w:val="2"/>
    </w:pPr>
    <w:rPr>
      <w:rFonts w:ascii="宋体" w:hAnsi="宋体" w:eastAsia="黑体" w:cs="Times New Roman"/>
      <w:bCs/>
      <w:smallCaps/>
      <w:kern w:val="28"/>
      <w:sz w:val="28"/>
      <w:szCs w:val="28"/>
    </w:rPr>
  </w:style>
  <w:style w:type="paragraph" w:customStyle="1" w:styleId="1542">
    <w:name w:val="正文 New New New New New New New New New New New New New New New New New New New New New New New New"/>
    <w:qFormat/>
    <w:uiPriority w:val="0"/>
    <w:pPr>
      <w:widowControl w:val="0"/>
      <w:adjustRightInd w:val="0"/>
      <w:spacing w:line="300" w:lineRule="auto"/>
      <w:ind w:firstLine="200" w:firstLineChars="200"/>
      <w:jc w:val="both"/>
      <w:textAlignment w:val="baseline"/>
    </w:pPr>
    <w:rPr>
      <w:rFonts w:ascii="Times New Roman" w:hAnsi="Times New Roman" w:eastAsia="仿宋_GB2312" w:cs="Times New Roman"/>
      <w:sz w:val="28"/>
      <w:lang w:val="en-US" w:eastAsia="zh-CN" w:bidi="ar-SA"/>
    </w:rPr>
  </w:style>
  <w:style w:type="paragraph" w:customStyle="1" w:styleId="1543">
    <w:name w:val="正文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544">
    <w:name w:val="表名"/>
    <w:basedOn w:val="1543"/>
    <w:qFormat/>
    <w:uiPriority w:val="0"/>
    <w:pPr>
      <w:adjustRightInd w:val="0"/>
      <w:snapToGrid w:val="0"/>
      <w:spacing w:line="288" w:lineRule="auto"/>
      <w:ind w:firstLine="200" w:firstLineChars="200"/>
      <w:jc w:val="left"/>
      <w:textAlignment w:val="baseline"/>
    </w:pPr>
    <w:rPr>
      <w:kern w:val="0"/>
      <w:sz w:val="28"/>
      <w:szCs w:val="28"/>
      <w:lang w:val="zh-CN"/>
    </w:rPr>
  </w:style>
  <w:style w:type="paragraph" w:customStyle="1" w:styleId="1545">
    <w:name w:val="批注文字 New"/>
    <w:basedOn w:val="1522"/>
    <w:qFormat/>
    <w:uiPriority w:val="0"/>
  </w:style>
  <w:style w:type="paragraph" w:customStyle="1" w:styleId="1546">
    <w:name w:val="标题 3 New New New New New New New New New New New New New New New New New New New New New New New New New New"/>
    <w:basedOn w:val="1"/>
    <w:next w:val="1"/>
    <w:qFormat/>
    <w:uiPriority w:val="0"/>
    <w:pPr>
      <w:keepNext/>
      <w:keepLines/>
      <w:adjustRightInd w:val="0"/>
      <w:spacing w:before="120" w:after="120"/>
      <w:ind w:firstLine="560"/>
      <w:jc w:val="left"/>
      <w:textAlignment w:val="baseline"/>
      <w:outlineLvl w:val="2"/>
    </w:pPr>
    <w:rPr>
      <w:rFonts w:ascii="宋体" w:hAnsi="宋体" w:eastAsia="黑体" w:cs="Times New Roman"/>
      <w:bCs/>
      <w:smallCaps/>
      <w:kern w:val="28"/>
      <w:sz w:val="28"/>
      <w:szCs w:val="28"/>
    </w:rPr>
  </w:style>
  <w:style w:type="paragraph" w:customStyle="1" w:styleId="1547">
    <w:name w:val="标题 3 New New New New New New New New New New New New New New New New New New New New New New New New New New New New New New New New New New New New New New New New New New New New New"/>
    <w:basedOn w:val="1"/>
    <w:next w:val="1"/>
    <w:qFormat/>
    <w:uiPriority w:val="0"/>
    <w:pPr>
      <w:keepNext/>
      <w:keepLines/>
      <w:adjustRightInd w:val="0"/>
      <w:spacing w:before="120" w:after="120"/>
      <w:ind w:firstLine="560"/>
      <w:jc w:val="left"/>
      <w:textAlignment w:val="baseline"/>
      <w:outlineLvl w:val="2"/>
    </w:pPr>
    <w:rPr>
      <w:rFonts w:ascii="宋体" w:hAnsi="宋体" w:eastAsia="黑体" w:cs="Times New Roman"/>
      <w:bCs/>
      <w:smallCaps/>
      <w:kern w:val="28"/>
      <w:sz w:val="28"/>
      <w:szCs w:val="28"/>
    </w:rPr>
  </w:style>
  <w:style w:type="paragraph" w:customStyle="1" w:styleId="1548">
    <w:name w:val="标题 2 New New New New New New New New New New New New New New New"/>
    <w:basedOn w:val="1"/>
    <w:next w:val="1"/>
    <w:qFormat/>
    <w:uiPriority w:val="0"/>
    <w:pPr>
      <w:keepNext/>
      <w:keepLines/>
      <w:spacing w:before="120" w:after="120"/>
      <w:ind w:firstLine="560"/>
      <w:jc w:val="left"/>
      <w:outlineLvl w:val="1"/>
    </w:pPr>
    <w:rPr>
      <w:rFonts w:ascii="宋体" w:hAnsi="宋体" w:eastAsia="黑体" w:cs="Times New Roman"/>
      <w:smallCaps/>
      <w:kern w:val="28"/>
      <w:sz w:val="28"/>
      <w:szCs w:val="28"/>
    </w:rPr>
  </w:style>
  <w:style w:type="paragraph" w:customStyle="1" w:styleId="1549">
    <w:name w:val="标题 2 New New New New New New New New New New New New New New New New New New New New New New New New New New New New New New New New New"/>
    <w:basedOn w:val="1"/>
    <w:next w:val="1"/>
    <w:qFormat/>
    <w:uiPriority w:val="0"/>
    <w:pPr>
      <w:keepNext/>
      <w:keepLines/>
      <w:spacing w:before="120" w:after="120"/>
      <w:ind w:firstLine="560"/>
      <w:jc w:val="left"/>
      <w:outlineLvl w:val="1"/>
    </w:pPr>
    <w:rPr>
      <w:rFonts w:ascii="宋体" w:hAnsi="宋体" w:eastAsia="黑体" w:cs="Times New Roman"/>
      <w:smallCaps/>
      <w:kern w:val="28"/>
      <w:sz w:val="28"/>
      <w:szCs w:val="28"/>
    </w:rPr>
  </w:style>
  <w:style w:type="paragraph" w:customStyle="1" w:styleId="1550">
    <w:name w:val="标题 3 New New New New New New New New New New New New New New New New New New New New New New New New New New New New New New New New New New New New New"/>
    <w:basedOn w:val="1"/>
    <w:next w:val="1"/>
    <w:qFormat/>
    <w:uiPriority w:val="0"/>
    <w:pPr>
      <w:keepNext/>
      <w:keepLines/>
      <w:adjustRightInd w:val="0"/>
      <w:spacing w:before="120" w:after="120"/>
      <w:ind w:firstLine="560"/>
      <w:jc w:val="left"/>
      <w:textAlignment w:val="baseline"/>
      <w:outlineLvl w:val="2"/>
    </w:pPr>
    <w:rPr>
      <w:rFonts w:ascii="宋体" w:hAnsi="宋体" w:eastAsia="黑体" w:cs="Times New Roman"/>
      <w:bCs/>
      <w:smallCaps/>
      <w:kern w:val="28"/>
      <w:sz w:val="28"/>
      <w:szCs w:val="28"/>
    </w:rPr>
  </w:style>
  <w:style w:type="paragraph" w:customStyle="1" w:styleId="1551">
    <w:name w:val="Char14"/>
    <w:basedOn w:val="1"/>
    <w:qFormat/>
    <w:uiPriority w:val="0"/>
    <w:pPr>
      <w:spacing w:before="156"/>
      <w:jc w:val="left"/>
    </w:pPr>
    <w:rPr>
      <w:rFonts w:ascii="Tahoma" w:hAnsi="Tahoma" w:eastAsia="宋体" w:cs="Times New Roman"/>
      <w:bCs/>
      <w:smallCaps/>
      <w:sz w:val="28"/>
      <w:szCs w:val="28"/>
    </w:rPr>
  </w:style>
  <w:style w:type="paragraph" w:customStyle="1" w:styleId="1552">
    <w:name w:val="标题 3 New New New New New New New New New New New New New New New New New New New New New New New New New New New New New New New New New"/>
    <w:basedOn w:val="1"/>
    <w:next w:val="1"/>
    <w:qFormat/>
    <w:uiPriority w:val="0"/>
    <w:pPr>
      <w:keepNext/>
      <w:keepLines/>
      <w:adjustRightInd w:val="0"/>
      <w:spacing w:before="120" w:after="120"/>
      <w:ind w:firstLine="560"/>
      <w:jc w:val="left"/>
      <w:textAlignment w:val="baseline"/>
      <w:outlineLvl w:val="2"/>
    </w:pPr>
    <w:rPr>
      <w:rFonts w:ascii="宋体" w:hAnsi="宋体" w:eastAsia="黑体" w:cs="Times New Roman"/>
      <w:bCs/>
      <w:smallCaps/>
      <w:kern w:val="28"/>
      <w:sz w:val="28"/>
      <w:szCs w:val="28"/>
    </w:rPr>
  </w:style>
  <w:style w:type="paragraph" w:customStyle="1" w:styleId="1553">
    <w:name w:val="标题 2 New New New New New New New New New New New New New New New New New New New New New New New New New New New New New New New New New New New New New New New New New New New New New New New New"/>
    <w:basedOn w:val="1"/>
    <w:next w:val="1"/>
    <w:qFormat/>
    <w:uiPriority w:val="0"/>
    <w:pPr>
      <w:keepNext/>
      <w:keepLines/>
      <w:spacing w:before="120" w:after="120"/>
      <w:ind w:firstLine="560"/>
      <w:jc w:val="left"/>
      <w:outlineLvl w:val="1"/>
    </w:pPr>
    <w:rPr>
      <w:rFonts w:ascii="宋体" w:hAnsi="宋体" w:eastAsia="黑体" w:cs="Times New Roman"/>
      <w:smallCaps/>
      <w:kern w:val="28"/>
      <w:sz w:val="28"/>
      <w:szCs w:val="28"/>
    </w:rPr>
  </w:style>
  <w:style w:type="paragraph" w:customStyle="1" w:styleId="1554">
    <w:name w:val="标题 2 New New New New New New New New New"/>
    <w:basedOn w:val="1"/>
    <w:next w:val="1"/>
    <w:qFormat/>
    <w:uiPriority w:val="0"/>
    <w:pPr>
      <w:keepNext/>
      <w:keepLines/>
      <w:spacing w:before="120" w:after="120"/>
      <w:ind w:firstLine="560"/>
      <w:jc w:val="left"/>
      <w:outlineLvl w:val="1"/>
    </w:pPr>
    <w:rPr>
      <w:rFonts w:ascii="宋体" w:hAnsi="宋体" w:eastAsia="黑体" w:cs="Times New Roman"/>
      <w:smallCaps/>
      <w:kern w:val="28"/>
      <w:sz w:val="28"/>
      <w:szCs w:val="28"/>
    </w:rPr>
  </w:style>
  <w:style w:type="paragraph" w:customStyle="1" w:styleId="1555">
    <w:name w:val="标题 3 New New New New New New"/>
    <w:basedOn w:val="1"/>
    <w:next w:val="1"/>
    <w:qFormat/>
    <w:uiPriority w:val="0"/>
    <w:pPr>
      <w:keepNext/>
      <w:keepLines/>
      <w:adjustRightInd w:val="0"/>
      <w:spacing w:before="120" w:after="120"/>
      <w:ind w:firstLine="560"/>
      <w:jc w:val="left"/>
      <w:textAlignment w:val="baseline"/>
      <w:outlineLvl w:val="2"/>
    </w:pPr>
    <w:rPr>
      <w:rFonts w:ascii="宋体" w:hAnsi="宋体" w:eastAsia="黑体" w:cs="Times New Roman"/>
      <w:bCs/>
      <w:smallCaps/>
      <w:kern w:val="28"/>
      <w:sz w:val="28"/>
      <w:szCs w:val="28"/>
    </w:rPr>
  </w:style>
  <w:style w:type="paragraph" w:customStyle="1" w:styleId="1556">
    <w:name w:val="标题 2 New New New New"/>
    <w:basedOn w:val="1"/>
    <w:next w:val="1"/>
    <w:qFormat/>
    <w:uiPriority w:val="0"/>
    <w:pPr>
      <w:keepNext/>
      <w:keepLines/>
      <w:spacing w:before="120" w:after="120"/>
      <w:ind w:firstLine="560"/>
      <w:jc w:val="left"/>
      <w:outlineLvl w:val="1"/>
    </w:pPr>
    <w:rPr>
      <w:rFonts w:ascii="宋体" w:hAnsi="宋体" w:eastAsia="黑体" w:cs="Times New Roman"/>
      <w:smallCaps/>
      <w:kern w:val="28"/>
      <w:sz w:val="28"/>
      <w:szCs w:val="28"/>
    </w:rPr>
  </w:style>
  <w:style w:type="paragraph" w:customStyle="1" w:styleId="1557">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558">
    <w:name w:val="页眉 New"/>
    <w:basedOn w:val="1557"/>
    <w:qFormat/>
    <w:uiPriority w:val="0"/>
    <w:pPr>
      <w:pBdr>
        <w:bottom w:val="single" w:color="auto" w:sz="6" w:space="1"/>
      </w:pBdr>
      <w:tabs>
        <w:tab w:val="center" w:pos="4153"/>
        <w:tab w:val="right" w:pos="8306"/>
      </w:tabs>
      <w:snapToGrid w:val="0"/>
      <w:jc w:val="center"/>
    </w:pPr>
    <w:rPr>
      <w:sz w:val="18"/>
      <w:szCs w:val="18"/>
    </w:rPr>
  </w:style>
  <w:style w:type="paragraph" w:customStyle="1" w:styleId="1559">
    <w:name w:val="Normal Paragraph"/>
    <w:basedOn w:val="1"/>
    <w:qFormat/>
    <w:uiPriority w:val="0"/>
    <w:pPr>
      <w:widowControl/>
      <w:spacing w:before="120" w:line="360" w:lineRule="auto"/>
      <w:ind w:firstLine="425"/>
      <w:jc w:val="left"/>
    </w:pPr>
    <w:rPr>
      <w:rFonts w:ascii="宋体" w:hAnsi="宋体" w:eastAsia="宋体" w:cs="Times New Roman"/>
      <w:bCs/>
      <w:smallCaps/>
      <w:kern w:val="0"/>
      <w:sz w:val="28"/>
      <w:szCs w:val="24"/>
    </w:rPr>
  </w:style>
  <w:style w:type="paragraph" w:customStyle="1" w:styleId="1560">
    <w:name w:val="正文 New New New New New New New New New New New New New New New New New"/>
    <w:qFormat/>
    <w:uiPriority w:val="0"/>
    <w:pPr>
      <w:spacing w:before="120" w:line="288" w:lineRule="auto"/>
    </w:pPr>
    <w:rPr>
      <w:rFonts w:ascii="Times New Roman" w:hAnsi="Times New Roman" w:eastAsia="宋体" w:cs="Times New Roman"/>
      <w:sz w:val="21"/>
      <w:szCs w:val="24"/>
      <w:lang w:val="en-US" w:eastAsia="zh-CN" w:bidi="ar-SA"/>
    </w:rPr>
  </w:style>
  <w:style w:type="paragraph" w:customStyle="1" w:styleId="1561">
    <w:name w:val="页脚 New New New New New New New New New"/>
    <w:basedOn w:val="1524"/>
    <w:qFormat/>
    <w:uiPriority w:val="0"/>
    <w:pPr>
      <w:tabs>
        <w:tab w:val="center" w:pos="4320"/>
        <w:tab w:val="right" w:pos="8640"/>
      </w:tabs>
    </w:pPr>
    <w:rPr>
      <w:sz w:val="18"/>
    </w:rPr>
  </w:style>
  <w:style w:type="paragraph" w:customStyle="1" w:styleId="1562">
    <w:name w:val="标题 2 New New New New New New New New New New New New New New New New New"/>
    <w:basedOn w:val="1"/>
    <w:next w:val="1"/>
    <w:qFormat/>
    <w:uiPriority w:val="0"/>
    <w:pPr>
      <w:keepNext/>
      <w:keepLines/>
      <w:spacing w:before="120" w:after="120"/>
      <w:ind w:firstLine="560"/>
      <w:jc w:val="left"/>
      <w:outlineLvl w:val="1"/>
    </w:pPr>
    <w:rPr>
      <w:rFonts w:ascii="宋体" w:hAnsi="宋体" w:eastAsia="黑体" w:cs="Times New Roman"/>
      <w:smallCaps/>
      <w:kern w:val="28"/>
      <w:sz w:val="28"/>
      <w:szCs w:val="28"/>
    </w:rPr>
  </w:style>
  <w:style w:type="paragraph" w:customStyle="1" w:styleId="1563">
    <w:name w:val="标题 3 New New New New New New New New New New New New New New New New New New New New New New New New New New New New New New"/>
    <w:basedOn w:val="1"/>
    <w:next w:val="1"/>
    <w:qFormat/>
    <w:uiPriority w:val="0"/>
    <w:pPr>
      <w:keepNext/>
      <w:keepLines/>
      <w:adjustRightInd w:val="0"/>
      <w:spacing w:before="120" w:after="120"/>
      <w:ind w:firstLine="560"/>
      <w:jc w:val="left"/>
      <w:textAlignment w:val="baseline"/>
      <w:outlineLvl w:val="2"/>
    </w:pPr>
    <w:rPr>
      <w:rFonts w:ascii="宋体" w:hAnsi="宋体" w:eastAsia="黑体" w:cs="Times New Roman"/>
      <w:bCs/>
      <w:smallCaps/>
      <w:kern w:val="28"/>
      <w:sz w:val="28"/>
      <w:szCs w:val="28"/>
    </w:rPr>
  </w:style>
  <w:style w:type="paragraph" w:customStyle="1" w:styleId="1564">
    <w:name w:val="标题 2 New New New New New New New New New New New New New New New New New New New New New New New New New New New New New New New"/>
    <w:basedOn w:val="1"/>
    <w:next w:val="1"/>
    <w:qFormat/>
    <w:uiPriority w:val="0"/>
    <w:pPr>
      <w:keepNext/>
      <w:keepLines/>
      <w:spacing w:before="120" w:after="120"/>
      <w:ind w:firstLine="560"/>
      <w:jc w:val="left"/>
      <w:outlineLvl w:val="1"/>
    </w:pPr>
    <w:rPr>
      <w:rFonts w:ascii="宋体" w:hAnsi="宋体" w:eastAsia="黑体" w:cs="Times New Roman"/>
      <w:smallCaps/>
      <w:kern w:val="28"/>
      <w:sz w:val="28"/>
      <w:szCs w:val="28"/>
    </w:rPr>
  </w:style>
  <w:style w:type="paragraph" w:customStyle="1" w:styleId="1565">
    <w:name w:val="标题 1 New New New New New New New New New New New New New New New New New New"/>
    <w:basedOn w:val="1"/>
    <w:next w:val="1"/>
    <w:qFormat/>
    <w:uiPriority w:val="0"/>
    <w:pPr>
      <w:keepNext/>
      <w:keepLines/>
      <w:adjustRightInd w:val="0"/>
      <w:spacing w:before="120" w:after="120"/>
      <w:jc w:val="left"/>
      <w:textAlignment w:val="baseline"/>
      <w:outlineLvl w:val="0"/>
    </w:pPr>
    <w:rPr>
      <w:rFonts w:ascii="宋体" w:hAnsi="宋体" w:eastAsia="黑体" w:cs="Times New Roman"/>
      <w:bCs/>
      <w:smallCaps/>
      <w:kern w:val="44"/>
      <w:sz w:val="28"/>
      <w:szCs w:val="28"/>
    </w:rPr>
  </w:style>
  <w:style w:type="paragraph" w:customStyle="1" w:styleId="1566">
    <w:name w:val="标题 3 New New New New New New New New New New New New New New New New New"/>
    <w:basedOn w:val="1"/>
    <w:next w:val="1"/>
    <w:qFormat/>
    <w:uiPriority w:val="0"/>
    <w:pPr>
      <w:keepNext/>
      <w:keepLines/>
      <w:adjustRightInd w:val="0"/>
      <w:spacing w:before="120" w:after="120"/>
      <w:ind w:firstLine="560"/>
      <w:jc w:val="left"/>
      <w:textAlignment w:val="baseline"/>
      <w:outlineLvl w:val="2"/>
    </w:pPr>
    <w:rPr>
      <w:rFonts w:ascii="宋体" w:hAnsi="宋体" w:eastAsia="黑体" w:cs="Times New Roman"/>
      <w:bCs/>
      <w:smallCaps/>
      <w:kern w:val="28"/>
      <w:sz w:val="28"/>
      <w:szCs w:val="28"/>
    </w:rPr>
  </w:style>
  <w:style w:type="paragraph" w:customStyle="1" w:styleId="1567">
    <w:name w:val="标题 3 New New New New New New New New New"/>
    <w:basedOn w:val="1"/>
    <w:next w:val="1"/>
    <w:qFormat/>
    <w:uiPriority w:val="0"/>
    <w:pPr>
      <w:keepNext/>
      <w:keepLines/>
      <w:adjustRightInd w:val="0"/>
      <w:spacing w:before="120" w:after="120"/>
      <w:ind w:firstLine="560"/>
      <w:jc w:val="left"/>
      <w:textAlignment w:val="baseline"/>
      <w:outlineLvl w:val="2"/>
    </w:pPr>
    <w:rPr>
      <w:rFonts w:ascii="宋体" w:hAnsi="宋体" w:eastAsia="黑体" w:cs="Times New Roman"/>
      <w:bCs/>
      <w:smallCaps/>
      <w:kern w:val="28"/>
      <w:sz w:val="28"/>
      <w:szCs w:val="28"/>
    </w:rPr>
  </w:style>
  <w:style w:type="paragraph" w:customStyle="1" w:styleId="1568">
    <w:name w:val="标题 2 New New New New New New New New"/>
    <w:basedOn w:val="1"/>
    <w:next w:val="1"/>
    <w:qFormat/>
    <w:uiPriority w:val="0"/>
    <w:pPr>
      <w:keepNext/>
      <w:keepLines/>
      <w:spacing w:before="120" w:after="120"/>
      <w:ind w:firstLine="560"/>
      <w:jc w:val="left"/>
      <w:outlineLvl w:val="1"/>
    </w:pPr>
    <w:rPr>
      <w:rFonts w:ascii="宋体" w:hAnsi="宋体" w:eastAsia="黑体" w:cs="Times New Roman"/>
      <w:smallCaps/>
      <w:kern w:val="28"/>
      <w:sz w:val="28"/>
      <w:szCs w:val="28"/>
    </w:rPr>
  </w:style>
  <w:style w:type="paragraph" w:customStyle="1" w:styleId="1569">
    <w:name w:val="标题 3 New New New New New New New New New New New New New New New New New New New New New New New New New New New New New New New New New New New New New New"/>
    <w:basedOn w:val="1"/>
    <w:next w:val="1"/>
    <w:qFormat/>
    <w:uiPriority w:val="0"/>
    <w:pPr>
      <w:keepNext/>
      <w:keepLines/>
      <w:adjustRightInd w:val="0"/>
      <w:spacing w:before="120" w:after="120"/>
      <w:ind w:firstLine="560"/>
      <w:jc w:val="left"/>
      <w:textAlignment w:val="baseline"/>
      <w:outlineLvl w:val="2"/>
    </w:pPr>
    <w:rPr>
      <w:rFonts w:ascii="宋体" w:hAnsi="宋体" w:eastAsia="黑体" w:cs="Times New Roman"/>
      <w:bCs/>
      <w:smallCaps/>
      <w:kern w:val="28"/>
      <w:sz w:val="28"/>
      <w:szCs w:val="28"/>
    </w:rPr>
  </w:style>
  <w:style w:type="paragraph" w:customStyle="1" w:styleId="1570">
    <w:name w:val="正文 New New New New New New New New New New New New New New New New New New New New New New New New New New"/>
    <w:qFormat/>
    <w:uiPriority w:val="0"/>
    <w:pPr>
      <w:widowControl w:val="0"/>
      <w:adjustRightInd w:val="0"/>
      <w:spacing w:line="300" w:lineRule="auto"/>
      <w:ind w:firstLine="200" w:firstLineChars="200"/>
      <w:jc w:val="both"/>
      <w:textAlignment w:val="baseline"/>
    </w:pPr>
    <w:rPr>
      <w:rFonts w:ascii="Times New Roman" w:hAnsi="Times New Roman" w:eastAsia="仿宋_GB2312" w:cs="Times New Roman"/>
      <w:sz w:val="28"/>
      <w:lang w:val="en-US" w:eastAsia="zh-CN" w:bidi="ar-SA"/>
    </w:rPr>
  </w:style>
  <w:style w:type="paragraph" w:customStyle="1" w:styleId="1571">
    <w:name w:val="标题 2 New New New New New New New New New New New New New New New New New New New New New New New New"/>
    <w:basedOn w:val="1"/>
    <w:next w:val="1"/>
    <w:qFormat/>
    <w:uiPriority w:val="0"/>
    <w:pPr>
      <w:keepNext/>
      <w:keepLines/>
      <w:spacing w:before="120" w:after="120"/>
      <w:ind w:firstLine="560"/>
      <w:jc w:val="left"/>
      <w:outlineLvl w:val="1"/>
    </w:pPr>
    <w:rPr>
      <w:rFonts w:ascii="宋体" w:hAnsi="宋体" w:eastAsia="黑体" w:cs="Times New Roman"/>
      <w:smallCaps/>
      <w:kern w:val="28"/>
      <w:sz w:val="28"/>
      <w:szCs w:val="28"/>
    </w:rPr>
  </w:style>
  <w:style w:type="paragraph" w:customStyle="1" w:styleId="1572">
    <w:name w:val="标题 3 New New New New New New New New New New New New New New New New New New New New New New New New New"/>
    <w:basedOn w:val="1"/>
    <w:next w:val="1"/>
    <w:qFormat/>
    <w:uiPriority w:val="0"/>
    <w:pPr>
      <w:keepNext/>
      <w:keepLines/>
      <w:adjustRightInd w:val="0"/>
      <w:spacing w:before="120" w:after="120"/>
      <w:ind w:firstLine="560"/>
      <w:jc w:val="left"/>
      <w:textAlignment w:val="baseline"/>
      <w:outlineLvl w:val="2"/>
    </w:pPr>
    <w:rPr>
      <w:rFonts w:ascii="宋体" w:hAnsi="宋体" w:eastAsia="黑体" w:cs="Times New Roman"/>
      <w:bCs/>
      <w:smallCaps/>
      <w:kern w:val="28"/>
      <w:sz w:val="28"/>
      <w:szCs w:val="28"/>
    </w:rPr>
  </w:style>
  <w:style w:type="paragraph" w:customStyle="1" w:styleId="1573">
    <w:name w:val="标题 2 New New New New New New"/>
    <w:basedOn w:val="1"/>
    <w:next w:val="1"/>
    <w:qFormat/>
    <w:uiPriority w:val="0"/>
    <w:pPr>
      <w:keepNext/>
      <w:keepLines/>
      <w:spacing w:before="120" w:after="120"/>
      <w:ind w:firstLine="560"/>
      <w:jc w:val="left"/>
      <w:outlineLvl w:val="1"/>
    </w:pPr>
    <w:rPr>
      <w:rFonts w:ascii="宋体" w:hAnsi="宋体" w:eastAsia="黑体" w:cs="Times New Roman"/>
      <w:smallCaps/>
      <w:kern w:val="28"/>
      <w:sz w:val="28"/>
      <w:szCs w:val="28"/>
    </w:rPr>
  </w:style>
  <w:style w:type="paragraph" w:customStyle="1" w:styleId="1574">
    <w:name w:val="标题 2 New New New New New New New New New New New New New New New New New New"/>
    <w:basedOn w:val="1"/>
    <w:next w:val="1"/>
    <w:qFormat/>
    <w:uiPriority w:val="0"/>
    <w:pPr>
      <w:keepNext/>
      <w:keepLines/>
      <w:spacing w:before="120" w:after="120"/>
      <w:ind w:firstLine="560"/>
      <w:jc w:val="left"/>
      <w:outlineLvl w:val="1"/>
    </w:pPr>
    <w:rPr>
      <w:rFonts w:ascii="宋体" w:hAnsi="宋体" w:eastAsia="黑体" w:cs="Times New Roman"/>
      <w:smallCaps/>
      <w:kern w:val="28"/>
      <w:sz w:val="28"/>
      <w:szCs w:val="28"/>
    </w:rPr>
  </w:style>
  <w:style w:type="paragraph" w:customStyle="1" w:styleId="1575">
    <w:name w:val="标题 3 New New New New New New New New New New New New New New New New New New New New New New New New New New New New New New New New New New New New New New New New New New New New New New New New New New New New New New New New New New New New"/>
    <w:basedOn w:val="1"/>
    <w:next w:val="1"/>
    <w:qFormat/>
    <w:uiPriority w:val="0"/>
    <w:pPr>
      <w:keepNext/>
      <w:keepLines/>
      <w:adjustRightInd w:val="0"/>
      <w:spacing w:before="120" w:after="120"/>
      <w:ind w:firstLine="560"/>
      <w:jc w:val="left"/>
      <w:textAlignment w:val="baseline"/>
      <w:outlineLvl w:val="2"/>
    </w:pPr>
    <w:rPr>
      <w:rFonts w:ascii="宋体" w:hAnsi="宋体" w:eastAsia="黑体" w:cs="Times New Roman"/>
      <w:bCs/>
      <w:smallCaps/>
      <w:kern w:val="28"/>
      <w:sz w:val="28"/>
      <w:szCs w:val="28"/>
    </w:rPr>
  </w:style>
  <w:style w:type="paragraph" w:customStyle="1" w:styleId="1576">
    <w:name w:val="标题 2 New New"/>
    <w:basedOn w:val="1"/>
    <w:next w:val="1"/>
    <w:qFormat/>
    <w:uiPriority w:val="0"/>
    <w:pPr>
      <w:keepNext/>
      <w:keepLines/>
      <w:spacing w:before="120" w:after="120"/>
      <w:ind w:firstLine="560"/>
      <w:jc w:val="left"/>
      <w:outlineLvl w:val="1"/>
    </w:pPr>
    <w:rPr>
      <w:rFonts w:ascii="宋体" w:hAnsi="宋体" w:eastAsia="黑体" w:cs="Times New Roman"/>
      <w:smallCaps/>
      <w:kern w:val="28"/>
      <w:sz w:val="28"/>
      <w:szCs w:val="28"/>
    </w:rPr>
  </w:style>
  <w:style w:type="paragraph" w:customStyle="1" w:styleId="1577">
    <w:name w:val="标题 3 New New New New New New New New New New New New New New New New New New New New New New New"/>
    <w:basedOn w:val="1"/>
    <w:next w:val="1"/>
    <w:qFormat/>
    <w:uiPriority w:val="0"/>
    <w:pPr>
      <w:keepNext/>
      <w:keepLines/>
      <w:adjustRightInd w:val="0"/>
      <w:spacing w:before="120" w:after="120"/>
      <w:ind w:firstLine="560"/>
      <w:jc w:val="left"/>
      <w:textAlignment w:val="baseline"/>
      <w:outlineLvl w:val="2"/>
    </w:pPr>
    <w:rPr>
      <w:rFonts w:ascii="宋体" w:hAnsi="宋体" w:eastAsia="黑体" w:cs="Times New Roman"/>
      <w:bCs/>
      <w:smallCaps/>
      <w:kern w:val="28"/>
      <w:sz w:val="28"/>
      <w:szCs w:val="28"/>
    </w:rPr>
  </w:style>
  <w:style w:type="paragraph" w:customStyle="1" w:styleId="1578">
    <w:name w:val="标题 1 New New New New New New New"/>
    <w:basedOn w:val="1"/>
    <w:next w:val="1"/>
    <w:qFormat/>
    <w:uiPriority w:val="0"/>
    <w:pPr>
      <w:keepNext/>
      <w:keepLines/>
      <w:adjustRightInd w:val="0"/>
      <w:spacing w:before="120" w:after="120"/>
      <w:jc w:val="left"/>
      <w:textAlignment w:val="baseline"/>
      <w:outlineLvl w:val="0"/>
    </w:pPr>
    <w:rPr>
      <w:rFonts w:ascii="宋体" w:hAnsi="宋体" w:eastAsia="黑体" w:cs="Times New Roman"/>
      <w:bCs/>
      <w:smallCaps/>
      <w:kern w:val="44"/>
      <w:sz w:val="28"/>
      <w:szCs w:val="28"/>
    </w:rPr>
  </w:style>
  <w:style w:type="paragraph" w:customStyle="1" w:styleId="1579">
    <w:name w:val="标题 2 New New New New New New New New New New New New New New New New New New New New New New New New New New New New New New New New New New New New New New"/>
    <w:basedOn w:val="1"/>
    <w:next w:val="1"/>
    <w:qFormat/>
    <w:uiPriority w:val="0"/>
    <w:pPr>
      <w:keepNext/>
      <w:keepLines/>
      <w:spacing w:before="120" w:after="120"/>
      <w:ind w:firstLine="560"/>
      <w:jc w:val="left"/>
      <w:outlineLvl w:val="1"/>
    </w:pPr>
    <w:rPr>
      <w:rFonts w:ascii="宋体" w:hAnsi="宋体" w:eastAsia="黑体" w:cs="Times New Roman"/>
      <w:smallCaps/>
      <w:kern w:val="28"/>
      <w:sz w:val="28"/>
      <w:szCs w:val="28"/>
    </w:rPr>
  </w:style>
  <w:style w:type="paragraph" w:customStyle="1" w:styleId="1580">
    <w:name w:val="标题 3 New New New New New New New New New New New New New New New New New New New New New New New New New New New New New New New New New New New New New New New New New New New New"/>
    <w:basedOn w:val="1"/>
    <w:next w:val="1"/>
    <w:qFormat/>
    <w:uiPriority w:val="0"/>
    <w:pPr>
      <w:keepNext/>
      <w:keepLines/>
      <w:adjustRightInd w:val="0"/>
      <w:spacing w:before="120" w:after="120"/>
      <w:ind w:firstLine="560"/>
      <w:jc w:val="left"/>
      <w:textAlignment w:val="baseline"/>
      <w:outlineLvl w:val="2"/>
    </w:pPr>
    <w:rPr>
      <w:rFonts w:ascii="宋体" w:hAnsi="宋体" w:eastAsia="黑体" w:cs="Times New Roman"/>
      <w:bCs/>
      <w:smallCaps/>
      <w:kern w:val="28"/>
      <w:sz w:val="28"/>
      <w:szCs w:val="28"/>
    </w:rPr>
  </w:style>
  <w:style w:type="paragraph" w:customStyle="1" w:styleId="1581">
    <w:name w:val="标题 3 New New New New New New New New New New New New New New New New New New New New New New New New"/>
    <w:basedOn w:val="1"/>
    <w:next w:val="1"/>
    <w:qFormat/>
    <w:uiPriority w:val="0"/>
    <w:pPr>
      <w:keepNext/>
      <w:keepLines/>
      <w:adjustRightInd w:val="0"/>
      <w:spacing w:before="120" w:after="120"/>
      <w:ind w:firstLine="560"/>
      <w:jc w:val="left"/>
      <w:textAlignment w:val="baseline"/>
      <w:outlineLvl w:val="2"/>
    </w:pPr>
    <w:rPr>
      <w:rFonts w:ascii="宋体" w:hAnsi="宋体" w:eastAsia="黑体" w:cs="Times New Roman"/>
      <w:bCs/>
      <w:smallCaps/>
      <w:kern w:val="28"/>
      <w:sz w:val="28"/>
      <w:szCs w:val="28"/>
    </w:rPr>
  </w:style>
  <w:style w:type="paragraph" w:customStyle="1" w:styleId="1582">
    <w:name w:val="标题 1 New New New"/>
    <w:basedOn w:val="1"/>
    <w:next w:val="1"/>
    <w:qFormat/>
    <w:uiPriority w:val="0"/>
    <w:pPr>
      <w:keepNext/>
      <w:keepLines/>
      <w:adjustRightInd w:val="0"/>
      <w:spacing w:before="120" w:after="120"/>
      <w:jc w:val="left"/>
      <w:textAlignment w:val="baseline"/>
      <w:outlineLvl w:val="0"/>
    </w:pPr>
    <w:rPr>
      <w:rFonts w:ascii="宋体" w:hAnsi="宋体" w:eastAsia="黑体" w:cs="Times New Roman"/>
      <w:bCs/>
      <w:smallCaps/>
      <w:kern w:val="44"/>
      <w:sz w:val="28"/>
      <w:szCs w:val="28"/>
    </w:rPr>
  </w:style>
  <w:style w:type="paragraph" w:customStyle="1" w:styleId="1583">
    <w:name w:val="Char Char Char Char Char Char1"/>
    <w:basedOn w:val="1"/>
    <w:qFormat/>
    <w:uiPriority w:val="0"/>
    <w:pPr>
      <w:autoSpaceDE w:val="0"/>
      <w:autoSpaceDN w:val="0"/>
      <w:adjustRightInd w:val="0"/>
      <w:spacing w:before="156" w:line="360" w:lineRule="auto"/>
      <w:ind w:left="420" w:firstLine="150" w:firstLineChars="150"/>
      <w:jc w:val="left"/>
      <w:textAlignment w:val="baseline"/>
    </w:pPr>
    <w:rPr>
      <w:rFonts w:ascii="宋体" w:hAnsi="宋体" w:eastAsia="宋体" w:cs="Times New Roman"/>
      <w:bCs/>
      <w:smallCaps/>
      <w:sz w:val="28"/>
      <w:szCs w:val="24"/>
    </w:rPr>
  </w:style>
  <w:style w:type="paragraph" w:customStyle="1" w:styleId="1584">
    <w:name w:val="标题 3 New New New New New New New New New New"/>
    <w:basedOn w:val="1"/>
    <w:next w:val="1"/>
    <w:qFormat/>
    <w:uiPriority w:val="0"/>
    <w:pPr>
      <w:keepNext/>
      <w:keepLines/>
      <w:adjustRightInd w:val="0"/>
      <w:spacing w:before="120" w:after="120"/>
      <w:ind w:firstLine="560"/>
      <w:jc w:val="left"/>
      <w:textAlignment w:val="baseline"/>
      <w:outlineLvl w:val="2"/>
    </w:pPr>
    <w:rPr>
      <w:rFonts w:ascii="宋体" w:hAnsi="宋体" w:eastAsia="黑体" w:cs="Times New Roman"/>
      <w:bCs/>
      <w:smallCaps/>
      <w:kern w:val="28"/>
      <w:sz w:val="28"/>
      <w:szCs w:val="28"/>
    </w:rPr>
  </w:style>
  <w:style w:type="paragraph" w:customStyle="1" w:styleId="1585">
    <w:name w:val="正文 New New New New New New New New New"/>
    <w:qFormat/>
    <w:uiPriority w:val="0"/>
    <w:pPr>
      <w:widowControl w:val="0"/>
      <w:adjustRightInd w:val="0"/>
      <w:spacing w:line="300" w:lineRule="auto"/>
      <w:ind w:firstLine="200" w:firstLineChars="200"/>
      <w:jc w:val="both"/>
      <w:textAlignment w:val="baseline"/>
    </w:pPr>
    <w:rPr>
      <w:rFonts w:ascii="Times New Roman" w:hAnsi="Times New Roman" w:eastAsia="仿宋_GB2312" w:cs="Times New Roman"/>
      <w:sz w:val="28"/>
      <w:lang w:val="en-US" w:eastAsia="zh-CN" w:bidi="ar-SA"/>
    </w:rPr>
  </w:style>
  <w:style w:type="paragraph" w:customStyle="1" w:styleId="1586">
    <w:name w:val="标题 1 New New New New New New"/>
    <w:basedOn w:val="1"/>
    <w:next w:val="1"/>
    <w:qFormat/>
    <w:uiPriority w:val="0"/>
    <w:pPr>
      <w:keepNext/>
      <w:keepLines/>
      <w:adjustRightInd w:val="0"/>
      <w:spacing w:before="120" w:after="120"/>
      <w:jc w:val="left"/>
      <w:textAlignment w:val="baseline"/>
      <w:outlineLvl w:val="0"/>
    </w:pPr>
    <w:rPr>
      <w:rFonts w:ascii="宋体" w:hAnsi="宋体" w:eastAsia="黑体" w:cs="Times New Roman"/>
      <w:bCs/>
      <w:smallCaps/>
      <w:kern w:val="44"/>
      <w:sz w:val="28"/>
      <w:szCs w:val="28"/>
    </w:rPr>
  </w:style>
  <w:style w:type="paragraph" w:customStyle="1" w:styleId="1587">
    <w:name w:val="正文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588">
    <w:name w:val="标题 3 New New New New New New New New New New New New New New New New New New New New New New New New New New New New New New New New New New New New New New New New New New New New New New New New New New New New New New New New New"/>
    <w:basedOn w:val="1"/>
    <w:next w:val="1"/>
    <w:qFormat/>
    <w:uiPriority w:val="0"/>
    <w:pPr>
      <w:keepNext/>
      <w:keepLines/>
      <w:adjustRightInd w:val="0"/>
      <w:spacing w:before="120" w:after="120"/>
      <w:ind w:firstLine="560"/>
      <w:jc w:val="left"/>
      <w:textAlignment w:val="baseline"/>
      <w:outlineLvl w:val="2"/>
    </w:pPr>
    <w:rPr>
      <w:rFonts w:ascii="宋体" w:hAnsi="宋体" w:eastAsia="黑体" w:cs="Times New Roman"/>
      <w:bCs/>
      <w:smallCaps/>
      <w:kern w:val="28"/>
      <w:sz w:val="28"/>
      <w:szCs w:val="28"/>
    </w:rPr>
  </w:style>
  <w:style w:type="paragraph" w:customStyle="1" w:styleId="1589">
    <w:name w:val="Body New"/>
    <w:basedOn w:val="1536"/>
    <w:qFormat/>
    <w:uiPriority w:val="0"/>
    <w:pPr>
      <w:widowControl/>
      <w:tabs>
        <w:tab w:val="left" w:pos="9356"/>
      </w:tabs>
      <w:spacing w:before="80" w:after="80" w:line="288" w:lineRule="auto"/>
      <w:ind w:left="360"/>
    </w:pPr>
    <w:rPr>
      <w:szCs w:val="21"/>
    </w:rPr>
  </w:style>
  <w:style w:type="paragraph" w:customStyle="1" w:styleId="1590">
    <w:name w:val="页脚 New New New New New New New New New New New New New New New New New New New"/>
    <w:basedOn w:val="1543"/>
    <w:qFormat/>
    <w:uiPriority w:val="0"/>
    <w:pPr>
      <w:tabs>
        <w:tab w:val="center" w:pos="4153"/>
        <w:tab w:val="right" w:pos="8306"/>
      </w:tabs>
      <w:snapToGrid w:val="0"/>
      <w:jc w:val="left"/>
    </w:pPr>
    <w:rPr>
      <w:sz w:val="18"/>
      <w:szCs w:val="18"/>
    </w:rPr>
  </w:style>
  <w:style w:type="paragraph" w:customStyle="1" w:styleId="1591">
    <w:name w:val="正文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592">
    <w:name w:val="标题 2 New New New"/>
    <w:basedOn w:val="1"/>
    <w:next w:val="1"/>
    <w:qFormat/>
    <w:uiPriority w:val="0"/>
    <w:pPr>
      <w:keepNext/>
      <w:keepLines/>
      <w:spacing w:before="120" w:after="120"/>
      <w:ind w:firstLine="560"/>
      <w:jc w:val="left"/>
      <w:outlineLvl w:val="1"/>
    </w:pPr>
    <w:rPr>
      <w:rFonts w:ascii="宋体" w:hAnsi="宋体" w:eastAsia="黑体" w:cs="Times New Roman"/>
      <w:smallCaps/>
      <w:kern w:val="28"/>
      <w:sz w:val="28"/>
      <w:szCs w:val="28"/>
    </w:rPr>
  </w:style>
  <w:style w:type="paragraph" w:customStyle="1" w:styleId="1593">
    <w:name w:val="标题 4 New"/>
    <w:basedOn w:val="1522"/>
    <w:next w:val="1522"/>
    <w:qFormat/>
    <w:uiPriority w:val="0"/>
    <w:pPr>
      <w:numPr>
        <w:ilvl w:val="3"/>
        <w:numId w:val="77"/>
      </w:numPr>
      <w:spacing w:line="300" w:lineRule="auto"/>
      <w:ind w:firstLine="0" w:firstLineChars="0"/>
      <w:outlineLvl w:val="3"/>
    </w:pPr>
    <w:rPr>
      <w:rFonts w:ascii="黑体" w:eastAsia="黑体"/>
      <w:kern w:val="28"/>
    </w:rPr>
  </w:style>
  <w:style w:type="paragraph" w:customStyle="1" w:styleId="1594">
    <w:name w:val="标题 2 New New New New New New New New New New New New New New New New New New New New New New New New New New New New New New New New"/>
    <w:basedOn w:val="1"/>
    <w:next w:val="1"/>
    <w:qFormat/>
    <w:uiPriority w:val="0"/>
    <w:pPr>
      <w:keepNext/>
      <w:keepLines/>
      <w:spacing w:before="120" w:after="120"/>
      <w:ind w:firstLine="560"/>
      <w:jc w:val="left"/>
      <w:outlineLvl w:val="1"/>
    </w:pPr>
    <w:rPr>
      <w:rFonts w:ascii="宋体" w:hAnsi="宋体" w:eastAsia="黑体" w:cs="Times New Roman"/>
      <w:smallCaps/>
      <w:kern w:val="28"/>
      <w:sz w:val="28"/>
      <w:szCs w:val="28"/>
    </w:rPr>
  </w:style>
  <w:style w:type="paragraph" w:customStyle="1" w:styleId="1595">
    <w:name w:val="正文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596">
    <w:name w:val="正文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597">
    <w:name w:val="标题 3 New New New New New New New New New New New New New New New New New New New New New New New New New New New New New New New"/>
    <w:basedOn w:val="1"/>
    <w:next w:val="1"/>
    <w:qFormat/>
    <w:uiPriority w:val="0"/>
    <w:pPr>
      <w:keepNext/>
      <w:keepLines/>
      <w:adjustRightInd w:val="0"/>
      <w:spacing w:before="120" w:after="120"/>
      <w:ind w:firstLine="560"/>
      <w:jc w:val="left"/>
      <w:textAlignment w:val="baseline"/>
      <w:outlineLvl w:val="2"/>
    </w:pPr>
    <w:rPr>
      <w:rFonts w:ascii="宋体" w:hAnsi="宋体" w:eastAsia="黑体" w:cs="Times New Roman"/>
      <w:bCs/>
      <w:smallCaps/>
      <w:kern w:val="28"/>
      <w:sz w:val="28"/>
      <w:szCs w:val="28"/>
    </w:rPr>
  </w:style>
  <w:style w:type="paragraph" w:customStyle="1" w:styleId="1598">
    <w:name w:val="标题 2 New New New New New New New New New New New New New New New New New New New New New New New New New New New New New"/>
    <w:basedOn w:val="1"/>
    <w:next w:val="1"/>
    <w:qFormat/>
    <w:uiPriority w:val="0"/>
    <w:pPr>
      <w:keepNext/>
      <w:keepLines/>
      <w:spacing w:before="120" w:after="120"/>
      <w:ind w:firstLine="560"/>
      <w:jc w:val="left"/>
      <w:outlineLvl w:val="1"/>
    </w:pPr>
    <w:rPr>
      <w:rFonts w:ascii="宋体" w:hAnsi="宋体" w:eastAsia="黑体" w:cs="Times New Roman"/>
      <w:smallCaps/>
      <w:kern w:val="28"/>
      <w:sz w:val="28"/>
      <w:szCs w:val="28"/>
    </w:rPr>
  </w:style>
  <w:style w:type="paragraph" w:customStyle="1" w:styleId="1599">
    <w:name w:val="标题 3 New New New New New New New New New New New New New New New New New New New New New New New New New New New New New New New New New New New New New New New New New New New New New New New New New New New"/>
    <w:basedOn w:val="1"/>
    <w:next w:val="1"/>
    <w:qFormat/>
    <w:uiPriority w:val="0"/>
    <w:pPr>
      <w:keepNext/>
      <w:keepLines/>
      <w:adjustRightInd w:val="0"/>
      <w:spacing w:before="120" w:after="120"/>
      <w:ind w:firstLine="560"/>
      <w:jc w:val="left"/>
      <w:textAlignment w:val="baseline"/>
      <w:outlineLvl w:val="2"/>
    </w:pPr>
    <w:rPr>
      <w:rFonts w:ascii="宋体" w:hAnsi="宋体" w:eastAsia="黑体" w:cs="Times New Roman"/>
      <w:bCs/>
      <w:smallCaps/>
      <w:kern w:val="28"/>
      <w:sz w:val="28"/>
      <w:szCs w:val="28"/>
    </w:rPr>
  </w:style>
  <w:style w:type="paragraph" w:customStyle="1" w:styleId="1600">
    <w:name w:val="正文 New New New New New New New New New New New New New New New New New New New"/>
    <w:qFormat/>
    <w:uiPriority w:val="0"/>
    <w:pPr>
      <w:widowControl w:val="0"/>
      <w:adjustRightInd w:val="0"/>
      <w:spacing w:line="348" w:lineRule="auto"/>
      <w:ind w:firstLine="250" w:firstLineChars="250"/>
      <w:textAlignment w:val="baseline"/>
    </w:pPr>
    <w:rPr>
      <w:rFonts w:ascii="宋体" w:hAnsi="宋体" w:eastAsia="宋体" w:cs="Times New Roman"/>
      <w:spacing w:val="-8"/>
      <w:sz w:val="24"/>
      <w:szCs w:val="21"/>
      <w:lang w:val="en-GB" w:eastAsia="zh-CN" w:bidi="ar-SA"/>
    </w:rPr>
  </w:style>
  <w:style w:type="paragraph" w:customStyle="1" w:styleId="1601">
    <w:name w:val="标题 3 New New New New New New New New New New New New New New New New New New New New New New New New New New New New New New New New New New New New New New New New New New New New New New"/>
    <w:basedOn w:val="1"/>
    <w:next w:val="1"/>
    <w:qFormat/>
    <w:uiPriority w:val="0"/>
    <w:pPr>
      <w:keepNext/>
      <w:keepLines/>
      <w:adjustRightInd w:val="0"/>
      <w:spacing w:before="120" w:after="120"/>
      <w:ind w:firstLine="560"/>
      <w:jc w:val="left"/>
      <w:textAlignment w:val="baseline"/>
      <w:outlineLvl w:val="2"/>
    </w:pPr>
    <w:rPr>
      <w:rFonts w:ascii="宋体" w:hAnsi="宋体" w:eastAsia="黑体" w:cs="Times New Roman"/>
      <w:bCs/>
      <w:smallCaps/>
      <w:kern w:val="28"/>
      <w:sz w:val="28"/>
      <w:szCs w:val="28"/>
    </w:rPr>
  </w:style>
  <w:style w:type="paragraph" w:customStyle="1" w:styleId="1602">
    <w:name w:val="正文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03">
    <w:name w:val="标题 2 New New New New New New New New New New New New New New New New New New New New New New New New New New New New New New New New New New New New New New New New New New New New New New New New New New New New"/>
    <w:basedOn w:val="1"/>
    <w:next w:val="1"/>
    <w:qFormat/>
    <w:uiPriority w:val="0"/>
    <w:pPr>
      <w:keepNext/>
      <w:keepLines/>
      <w:spacing w:before="120" w:after="120"/>
      <w:ind w:firstLine="560"/>
      <w:jc w:val="left"/>
      <w:outlineLvl w:val="1"/>
    </w:pPr>
    <w:rPr>
      <w:rFonts w:ascii="宋体" w:hAnsi="宋体" w:eastAsia="黑体" w:cs="Times New Roman"/>
      <w:smallCaps/>
      <w:kern w:val="28"/>
      <w:sz w:val="28"/>
      <w:szCs w:val="28"/>
    </w:rPr>
  </w:style>
  <w:style w:type="paragraph" w:customStyle="1" w:styleId="1604">
    <w:name w:val="正文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05">
    <w:name w:val="页脚 New New New New New New New New New New New New New New New New"/>
    <w:basedOn w:val="1604"/>
    <w:qFormat/>
    <w:uiPriority w:val="0"/>
    <w:pPr>
      <w:tabs>
        <w:tab w:val="center" w:pos="4153"/>
        <w:tab w:val="right" w:pos="8306"/>
      </w:tabs>
      <w:snapToGrid w:val="0"/>
      <w:jc w:val="left"/>
    </w:pPr>
    <w:rPr>
      <w:sz w:val="18"/>
      <w:szCs w:val="18"/>
    </w:rPr>
  </w:style>
  <w:style w:type="paragraph" w:customStyle="1" w:styleId="1606">
    <w:name w:val="正文 New New New New New New New New New New New New New New New New New New New New New New New New New New New New New New New New"/>
    <w:qFormat/>
    <w:uiPriority w:val="0"/>
    <w:pPr>
      <w:widowControl w:val="0"/>
      <w:adjustRightInd w:val="0"/>
      <w:spacing w:line="300" w:lineRule="auto"/>
      <w:ind w:left="480"/>
      <w:jc w:val="both"/>
      <w:textAlignment w:val="baseline"/>
    </w:pPr>
    <w:rPr>
      <w:rFonts w:ascii="Times New Roman" w:hAnsi="宋体" w:eastAsia="宋体" w:cs="Times New Roman"/>
      <w:sz w:val="24"/>
      <w:szCs w:val="24"/>
      <w:lang w:val="en-US" w:eastAsia="zh-CN" w:bidi="ar-SA"/>
    </w:rPr>
  </w:style>
  <w:style w:type="paragraph" w:customStyle="1" w:styleId="1607">
    <w:name w:val="页脚 New New New New New New New New New New New New New"/>
    <w:basedOn w:val="1596"/>
    <w:qFormat/>
    <w:uiPriority w:val="0"/>
    <w:pPr>
      <w:tabs>
        <w:tab w:val="center" w:pos="4153"/>
        <w:tab w:val="right" w:pos="8306"/>
      </w:tabs>
      <w:snapToGrid w:val="0"/>
      <w:jc w:val="left"/>
    </w:pPr>
    <w:rPr>
      <w:sz w:val="18"/>
      <w:szCs w:val="18"/>
    </w:rPr>
  </w:style>
  <w:style w:type="paragraph" w:customStyle="1" w:styleId="1608">
    <w:name w:val="页眉 New New New New"/>
    <w:basedOn w:val="1560"/>
    <w:qFormat/>
    <w:uiPriority w:val="0"/>
    <w:pPr>
      <w:tabs>
        <w:tab w:val="center" w:pos="4320"/>
        <w:tab w:val="right" w:pos="8640"/>
      </w:tabs>
      <w:jc w:val="center"/>
    </w:pPr>
    <w:rPr>
      <w:sz w:val="18"/>
    </w:rPr>
  </w:style>
  <w:style w:type="paragraph" w:customStyle="1" w:styleId="1609">
    <w:name w:val="标题 3 New New New New New New New New New New New New New New New New New New New New New New New New New New New New New New New New New New New New New New New New"/>
    <w:basedOn w:val="1"/>
    <w:next w:val="1"/>
    <w:qFormat/>
    <w:uiPriority w:val="0"/>
    <w:pPr>
      <w:keepNext/>
      <w:keepLines/>
      <w:adjustRightInd w:val="0"/>
      <w:spacing w:before="120" w:after="120"/>
      <w:ind w:firstLine="560"/>
      <w:jc w:val="left"/>
      <w:textAlignment w:val="baseline"/>
      <w:outlineLvl w:val="2"/>
    </w:pPr>
    <w:rPr>
      <w:rFonts w:ascii="宋体" w:hAnsi="宋体" w:eastAsia="黑体" w:cs="Times New Roman"/>
      <w:bCs/>
      <w:smallCaps/>
      <w:kern w:val="28"/>
      <w:sz w:val="28"/>
      <w:szCs w:val="28"/>
    </w:rPr>
  </w:style>
  <w:style w:type="paragraph" w:customStyle="1" w:styleId="1610">
    <w:name w:val="标题 1 New New New New New New New New New New New New New New"/>
    <w:basedOn w:val="1"/>
    <w:next w:val="1"/>
    <w:qFormat/>
    <w:uiPriority w:val="0"/>
    <w:pPr>
      <w:keepNext/>
      <w:keepLines/>
      <w:adjustRightInd w:val="0"/>
      <w:spacing w:before="120" w:after="120"/>
      <w:jc w:val="left"/>
      <w:textAlignment w:val="baseline"/>
      <w:outlineLvl w:val="0"/>
    </w:pPr>
    <w:rPr>
      <w:rFonts w:ascii="宋体" w:hAnsi="宋体" w:eastAsia="黑体" w:cs="Times New Roman"/>
      <w:bCs/>
      <w:smallCaps/>
      <w:kern w:val="44"/>
      <w:sz w:val="28"/>
      <w:szCs w:val="28"/>
    </w:rPr>
  </w:style>
  <w:style w:type="paragraph" w:customStyle="1" w:styleId="1611">
    <w:name w:val="正文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12">
    <w:name w:val="标题 3 New New New New New New New New New New New New New New New New New New New New New"/>
    <w:basedOn w:val="1"/>
    <w:next w:val="1"/>
    <w:qFormat/>
    <w:uiPriority w:val="0"/>
    <w:pPr>
      <w:keepNext/>
      <w:keepLines/>
      <w:adjustRightInd w:val="0"/>
      <w:spacing w:before="120" w:after="120"/>
      <w:ind w:firstLine="560"/>
      <w:jc w:val="left"/>
      <w:textAlignment w:val="baseline"/>
      <w:outlineLvl w:val="2"/>
    </w:pPr>
    <w:rPr>
      <w:rFonts w:ascii="宋体" w:hAnsi="宋体" w:eastAsia="黑体" w:cs="Times New Roman"/>
      <w:bCs/>
      <w:smallCaps/>
      <w:kern w:val="28"/>
      <w:sz w:val="28"/>
      <w:szCs w:val="28"/>
    </w:rPr>
  </w:style>
  <w:style w:type="paragraph" w:customStyle="1" w:styleId="1613">
    <w:name w:val="页眉 New New New"/>
    <w:basedOn w:val="1519"/>
    <w:qFormat/>
    <w:uiPriority w:val="0"/>
    <w:pPr>
      <w:tabs>
        <w:tab w:val="center" w:pos="4320"/>
        <w:tab w:val="right" w:pos="8640"/>
      </w:tabs>
      <w:jc w:val="center"/>
    </w:pPr>
    <w:rPr>
      <w:sz w:val="18"/>
    </w:rPr>
  </w:style>
  <w:style w:type="paragraph" w:customStyle="1" w:styleId="1614">
    <w:name w:val="标题 2 New New New New New New New New New New New New New New New New New New New New New New New New New New New New New New New New New New New"/>
    <w:basedOn w:val="1"/>
    <w:next w:val="1"/>
    <w:qFormat/>
    <w:uiPriority w:val="0"/>
    <w:pPr>
      <w:keepNext/>
      <w:keepLines/>
      <w:spacing w:before="120" w:after="120"/>
      <w:ind w:firstLine="560"/>
      <w:jc w:val="left"/>
      <w:outlineLvl w:val="1"/>
    </w:pPr>
    <w:rPr>
      <w:rFonts w:ascii="宋体" w:hAnsi="宋体" w:eastAsia="黑体" w:cs="Times New Roman"/>
      <w:smallCaps/>
      <w:kern w:val="28"/>
      <w:sz w:val="28"/>
      <w:szCs w:val="28"/>
    </w:rPr>
  </w:style>
  <w:style w:type="paragraph" w:customStyle="1" w:styleId="1615">
    <w:name w:val="标题 3 New New New New New New New New New New New New New New"/>
    <w:basedOn w:val="1"/>
    <w:next w:val="1"/>
    <w:qFormat/>
    <w:uiPriority w:val="0"/>
    <w:pPr>
      <w:keepNext/>
      <w:keepLines/>
      <w:adjustRightInd w:val="0"/>
      <w:spacing w:before="120" w:after="120"/>
      <w:ind w:firstLine="560"/>
      <w:jc w:val="left"/>
      <w:textAlignment w:val="baseline"/>
      <w:outlineLvl w:val="2"/>
    </w:pPr>
    <w:rPr>
      <w:rFonts w:ascii="宋体" w:hAnsi="宋体" w:eastAsia="黑体" w:cs="Times New Roman"/>
      <w:bCs/>
      <w:smallCaps/>
      <w:kern w:val="28"/>
      <w:sz w:val="28"/>
      <w:szCs w:val="28"/>
    </w:rPr>
  </w:style>
  <w:style w:type="paragraph" w:customStyle="1" w:styleId="1616">
    <w:name w:val="页眉 New New New New New New New New New New New"/>
    <w:basedOn w:val="1464"/>
    <w:qFormat/>
    <w:uiPriority w:val="0"/>
    <w:pPr>
      <w:pBdr>
        <w:bottom w:val="single" w:color="auto" w:sz="6" w:space="1"/>
      </w:pBdr>
      <w:tabs>
        <w:tab w:val="center" w:pos="4153"/>
        <w:tab w:val="right" w:pos="8306"/>
      </w:tabs>
      <w:snapToGrid w:val="0"/>
      <w:spacing w:before="60" w:after="60"/>
      <w:jc w:val="center"/>
    </w:pPr>
    <w:rPr>
      <w:sz w:val="18"/>
      <w:szCs w:val="18"/>
    </w:rPr>
  </w:style>
  <w:style w:type="paragraph" w:customStyle="1" w:styleId="1617">
    <w:name w:val="正文 New New New New New New New New New New New New New New New New New New New New New New New New New New New New New New"/>
    <w:qFormat/>
    <w:uiPriority w:val="0"/>
    <w:pPr>
      <w:widowControl w:val="0"/>
      <w:spacing w:before="60" w:after="60" w:line="360" w:lineRule="auto"/>
      <w:jc w:val="both"/>
    </w:pPr>
    <w:rPr>
      <w:rFonts w:ascii="Times New Roman" w:hAnsi="Times New Roman" w:eastAsia="宋体" w:cs="Times New Roman"/>
      <w:kern w:val="2"/>
      <w:sz w:val="24"/>
      <w:lang w:val="en-US" w:eastAsia="zh-CN" w:bidi="ar-SA"/>
    </w:rPr>
  </w:style>
  <w:style w:type="paragraph" w:customStyle="1" w:styleId="1618">
    <w:name w:val="标题 2 New New New New New New New New New New New New New New New New New New New New New New New New New New New New New New New New New New New New New New New New New New New"/>
    <w:basedOn w:val="1"/>
    <w:next w:val="1"/>
    <w:qFormat/>
    <w:uiPriority w:val="0"/>
    <w:pPr>
      <w:keepNext/>
      <w:keepLines/>
      <w:spacing w:before="120" w:after="120"/>
      <w:ind w:firstLine="560"/>
      <w:jc w:val="left"/>
      <w:outlineLvl w:val="1"/>
    </w:pPr>
    <w:rPr>
      <w:rFonts w:ascii="宋体" w:hAnsi="宋体" w:eastAsia="黑体" w:cs="Times New Roman"/>
      <w:smallCaps/>
      <w:kern w:val="28"/>
      <w:sz w:val="28"/>
      <w:szCs w:val="28"/>
    </w:rPr>
  </w:style>
  <w:style w:type="paragraph" w:customStyle="1" w:styleId="1619">
    <w:name w:val="标题 3 New New New New New New New New New New New New New New New New New New New New New New New New New New New New New New New New New New New New New New New"/>
    <w:basedOn w:val="1"/>
    <w:next w:val="1"/>
    <w:qFormat/>
    <w:uiPriority w:val="0"/>
    <w:pPr>
      <w:keepNext/>
      <w:keepLines/>
      <w:adjustRightInd w:val="0"/>
      <w:spacing w:before="120" w:after="120"/>
      <w:ind w:firstLine="560"/>
      <w:jc w:val="left"/>
      <w:textAlignment w:val="baseline"/>
      <w:outlineLvl w:val="2"/>
    </w:pPr>
    <w:rPr>
      <w:rFonts w:ascii="宋体" w:hAnsi="宋体" w:eastAsia="黑体" w:cs="Times New Roman"/>
      <w:bCs/>
      <w:smallCaps/>
      <w:kern w:val="28"/>
      <w:sz w:val="28"/>
      <w:szCs w:val="28"/>
    </w:rPr>
  </w:style>
  <w:style w:type="paragraph" w:customStyle="1" w:styleId="1620">
    <w:name w:val="标题 2 New New New New New New New New New New New New New New New New New New New New New New New New New New New New"/>
    <w:basedOn w:val="1"/>
    <w:next w:val="1"/>
    <w:qFormat/>
    <w:uiPriority w:val="0"/>
    <w:pPr>
      <w:keepNext/>
      <w:keepLines/>
      <w:spacing w:before="120" w:after="120"/>
      <w:ind w:firstLine="560"/>
      <w:jc w:val="left"/>
      <w:outlineLvl w:val="1"/>
    </w:pPr>
    <w:rPr>
      <w:rFonts w:ascii="宋体" w:hAnsi="宋体" w:eastAsia="黑体" w:cs="Times New Roman"/>
      <w:smallCaps/>
      <w:kern w:val="28"/>
      <w:sz w:val="28"/>
      <w:szCs w:val="28"/>
    </w:rPr>
  </w:style>
  <w:style w:type="paragraph" w:customStyle="1" w:styleId="1621">
    <w:name w:val="标题 3 New New New New New New New New New New New New New New New New New New New New New New New New New New New New New New New New"/>
    <w:basedOn w:val="1"/>
    <w:next w:val="1"/>
    <w:qFormat/>
    <w:uiPriority w:val="0"/>
    <w:pPr>
      <w:keepNext/>
      <w:keepLines/>
      <w:adjustRightInd w:val="0"/>
      <w:spacing w:before="120" w:after="120"/>
      <w:ind w:firstLine="560"/>
      <w:jc w:val="left"/>
      <w:textAlignment w:val="baseline"/>
      <w:outlineLvl w:val="2"/>
    </w:pPr>
    <w:rPr>
      <w:rFonts w:ascii="宋体" w:hAnsi="宋体" w:eastAsia="黑体" w:cs="Times New Roman"/>
      <w:bCs/>
      <w:smallCaps/>
      <w:kern w:val="28"/>
      <w:sz w:val="28"/>
      <w:szCs w:val="28"/>
    </w:rPr>
  </w:style>
  <w:style w:type="paragraph" w:customStyle="1" w:styleId="1622">
    <w:name w:val="标题 3 New New New New New New New New New New New New New New New New New New New New New New New New New New New"/>
    <w:basedOn w:val="1"/>
    <w:next w:val="1"/>
    <w:qFormat/>
    <w:uiPriority w:val="0"/>
    <w:pPr>
      <w:keepNext/>
      <w:keepLines/>
      <w:adjustRightInd w:val="0"/>
      <w:spacing w:before="120" w:after="120"/>
      <w:ind w:firstLine="560"/>
      <w:jc w:val="left"/>
      <w:textAlignment w:val="baseline"/>
      <w:outlineLvl w:val="2"/>
    </w:pPr>
    <w:rPr>
      <w:rFonts w:ascii="宋体" w:hAnsi="宋体" w:eastAsia="黑体" w:cs="Times New Roman"/>
      <w:bCs/>
      <w:smallCaps/>
      <w:kern w:val="28"/>
      <w:sz w:val="28"/>
      <w:szCs w:val="28"/>
    </w:rPr>
  </w:style>
  <w:style w:type="paragraph" w:customStyle="1" w:styleId="1623">
    <w:name w:val="标题 2 New New New New New"/>
    <w:basedOn w:val="1"/>
    <w:next w:val="1"/>
    <w:qFormat/>
    <w:uiPriority w:val="0"/>
    <w:pPr>
      <w:keepNext/>
      <w:keepLines/>
      <w:spacing w:before="120" w:after="120"/>
      <w:ind w:firstLine="560"/>
      <w:jc w:val="left"/>
      <w:outlineLvl w:val="1"/>
    </w:pPr>
    <w:rPr>
      <w:rFonts w:ascii="宋体" w:hAnsi="宋体" w:eastAsia="黑体" w:cs="Times New Roman"/>
      <w:smallCaps/>
      <w:kern w:val="28"/>
      <w:sz w:val="28"/>
      <w:szCs w:val="28"/>
    </w:rPr>
  </w:style>
  <w:style w:type="paragraph" w:customStyle="1" w:styleId="1624">
    <w:name w:val="标题 2 New New New New New New New New New New New New New New New New New New New New New New New New New New New New New New New New New New New New New New New New New New New New New New New New New New New New New New New"/>
    <w:basedOn w:val="1"/>
    <w:next w:val="1"/>
    <w:qFormat/>
    <w:uiPriority w:val="0"/>
    <w:pPr>
      <w:keepNext/>
      <w:keepLines/>
      <w:spacing w:before="120" w:after="120"/>
      <w:ind w:firstLine="560"/>
      <w:jc w:val="left"/>
      <w:outlineLvl w:val="1"/>
    </w:pPr>
    <w:rPr>
      <w:rFonts w:ascii="宋体" w:hAnsi="宋体" w:eastAsia="黑体" w:cs="Times New Roman"/>
      <w:smallCaps/>
      <w:kern w:val="28"/>
      <w:sz w:val="28"/>
      <w:szCs w:val="28"/>
    </w:rPr>
  </w:style>
  <w:style w:type="paragraph" w:customStyle="1" w:styleId="1625">
    <w:name w:val="标题 2 New New New New New New New New New New New New New New New New New New New New New New New New New New New New New New New New New New New New New New New New New New New New New New New New New New New New New"/>
    <w:basedOn w:val="1"/>
    <w:next w:val="1"/>
    <w:qFormat/>
    <w:uiPriority w:val="0"/>
    <w:pPr>
      <w:keepNext/>
      <w:keepLines/>
      <w:spacing w:before="120" w:after="120"/>
      <w:ind w:firstLine="560"/>
      <w:jc w:val="left"/>
      <w:outlineLvl w:val="1"/>
    </w:pPr>
    <w:rPr>
      <w:rFonts w:ascii="宋体" w:hAnsi="宋体" w:eastAsia="黑体" w:cs="Times New Roman"/>
      <w:smallCaps/>
      <w:kern w:val="28"/>
      <w:sz w:val="28"/>
      <w:szCs w:val="28"/>
    </w:rPr>
  </w:style>
  <w:style w:type="paragraph" w:customStyle="1" w:styleId="1626">
    <w:name w:val="页脚 New New New New New New New New New New New New New New New New New New New New"/>
    <w:basedOn w:val="1595"/>
    <w:qFormat/>
    <w:uiPriority w:val="0"/>
    <w:pPr>
      <w:tabs>
        <w:tab w:val="center" w:pos="4153"/>
        <w:tab w:val="right" w:pos="8306"/>
      </w:tabs>
      <w:snapToGrid w:val="0"/>
      <w:jc w:val="left"/>
    </w:pPr>
    <w:rPr>
      <w:sz w:val="18"/>
      <w:szCs w:val="18"/>
    </w:rPr>
  </w:style>
  <w:style w:type="paragraph" w:customStyle="1" w:styleId="1627">
    <w:name w:val="页眉 New New New New New New New"/>
    <w:basedOn w:val="1617"/>
    <w:qFormat/>
    <w:uiPriority w:val="0"/>
    <w:pPr>
      <w:pBdr>
        <w:bottom w:val="single" w:color="auto" w:sz="6" w:space="1"/>
      </w:pBdr>
      <w:tabs>
        <w:tab w:val="center" w:pos="4153"/>
        <w:tab w:val="right" w:pos="8306"/>
      </w:tabs>
      <w:snapToGrid w:val="0"/>
      <w:spacing w:line="240" w:lineRule="auto"/>
      <w:jc w:val="center"/>
    </w:pPr>
    <w:rPr>
      <w:sz w:val="18"/>
      <w:szCs w:val="18"/>
    </w:rPr>
  </w:style>
  <w:style w:type="paragraph" w:customStyle="1" w:styleId="1628">
    <w:name w:val="正文8"/>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629">
    <w:name w:val="标题 2 New New New New New New New New New New New New New New New New New New New New New New New New New"/>
    <w:basedOn w:val="1"/>
    <w:next w:val="1"/>
    <w:qFormat/>
    <w:uiPriority w:val="0"/>
    <w:pPr>
      <w:keepNext/>
      <w:keepLines/>
      <w:spacing w:before="120" w:after="120"/>
      <w:ind w:firstLine="560"/>
      <w:jc w:val="left"/>
      <w:outlineLvl w:val="1"/>
    </w:pPr>
    <w:rPr>
      <w:rFonts w:ascii="宋体" w:hAnsi="宋体" w:eastAsia="黑体" w:cs="Times New Roman"/>
      <w:smallCaps/>
      <w:kern w:val="28"/>
      <w:sz w:val="28"/>
      <w:szCs w:val="28"/>
    </w:rPr>
  </w:style>
  <w:style w:type="paragraph" w:customStyle="1" w:styleId="1630">
    <w:name w:val="标题 3 New New New New New New New New New New New New New New New New New New New New New New New New New New New New New New New New New New New New New New New New New New"/>
    <w:basedOn w:val="1"/>
    <w:next w:val="1"/>
    <w:qFormat/>
    <w:uiPriority w:val="0"/>
    <w:pPr>
      <w:keepNext/>
      <w:keepLines/>
      <w:adjustRightInd w:val="0"/>
      <w:spacing w:before="120" w:after="120"/>
      <w:ind w:firstLine="560"/>
      <w:jc w:val="left"/>
      <w:textAlignment w:val="baseline"/>
      <w:outlineLvl w:val="2"/>
    </w:pPr>
    <w:rPr>
      <w:rFonts w:ascii="宋体" w:hAnsi="宋体" w:eastAsia="黑体" w:cs="Times New Roman"/>
      <w:bCs/>
      <w:smallCaps/>
      <w:kern w:val="28"/>
      <w:sz w:val="28"/>
      <w:szCs w:val="28"/>
    </w:rPr>
  </w:style>
  <w:style w:type="paragraph" w:customStyle="1" w:styleId="1631">
    <w:name w:val="标题 1 New New New New New New New New New"/>
    <w:basedOn w:val="1"/>
    <w:next w:val="1"/>
    <w:qFormat/>
    <w:uiPriority w:val="0"/>
    <w:pPr>
      <w:keepNext/>
      <w:keepLines/>
      <w:adjustRightInd w:val="0"/>
      <w:spacing w:before="120" w:after="120"/>
      <w:jc w:val="left"/>
      <w:textAlignment w:val="baseline"/>
      <w:outlineLvl w:val="0"/>
    </w:pPr>
    <w:rPr>
      <w:rFonts w:ascii="宋体" w:hAnsi="宋体" w:eastAsia="黑体" w:cs="Times New Roman"/>
      <w:bCs/>
      <w:smallCaps/>
      <w:kern w:val="44"/>
      <w:sz w:val="28"/>
      <w:szCs w:val="28"/>
    </w:rPr>
  </w:style>
  <w:style w:type="paragraph" w:customStyle="1" w:styleId="1632">
    <w:name w:val="标题 3 New New New New New New New New New New New New New New New New New New New New New New New New New New New New New New New New New New"/>
    <w:basedOn w:val="1"/>
    <w:next w:val="1"/>
    <w:qFormat/>
    <w:uiPriority w:val="0"/>
    <w:pPr>
      <w:keepNext/>
      <w:keepLines/>
      <w:adjustRightInd w:val="0"/>
      <w:spacing w:before="120" w:after="120"/>
      <w:ind w:firstLine="560"/>
      <w:jc w:val="left"/>
      <w:textAlignment w:val="baseline"/>
      <w:outlineLvl w:val="2"/>
    </w:pPr>
    <w:rPr>
      <w:rFonts w:ascii="宋体" w:hAnsi="宋体" w:eastAsia="黑体" w:cs="Times New Roman"/>
      <w:bCs/>
      <w:smallCaps/>
      <w:kern w:val="28"/>
      <w:sz w:val="28"/>
      <w:szCs w:val="28"/>
    </w:rPr>
  </w:style>
  <w:style w:type="paragraph" w:customStyle="1" w:styleId="1633">
    <w:name w:val="标题 2 New New New New New New New New New New New New New New New New New New New New"/>
    <w:basedOn w:val="1"/>
    <w:next w:val="1"/>
    <w:qFormat/>
    <w:uiPriority w:val="0"/>
    <w:pPr>
      <w:keepNext/>
      <w:keepLines/>
      <w:spacing w:before="120" w:after="120"/>
      <w:ind w:firstLine="560"/>
      <w:jc w:val="left"/>
      <w:outlineLvl w:val="1"/>
    </w:pPr>
    <w:rPr>
      <w:rFonts w:ascii="宋体" w:hAnsi="宋体" w:eastAsia="黑体" w:cs="Times New Roman"/>
      <w:smallCaps/>
      <w:kern w:val="28"/>
      <w:sz w:val="28"/>
      <w:szCs w:val="28"/>
    </w:rPr>
  </w:style>
  <w:style w:type="paragraph" w:customStyle="1" w:styleId="1634">
    <w:name w:val="页脚 New New New New"/>
    <w:basedOn w:val="1457"/>
    <w:qFormat/>
    <w:uiPriority w:val="0"/>
    <w:pPr>
      <w:tabs>
        <w:tab w:val="center" w:pos="4153"/>
        <w:tab w:val="right" w:pos="8306"/>
      </w:tabs>
      <w:snapToGrid w:val="0"/>
      <w:jc w:val="left"/>
    </w:pPr>
    <w:rPr>
      <w:sz w:val="18"/>
      <w:szCs w:val="18"/>
    </w:rPr>
  </w:style>
  <w:style w:type="paragraph" w:customStyle="1" w:styleId="1635">
    <w:name w:val="正文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36">
    <w:name w:val="页脚 New New New New New New New New New New New New"/>
    <w:basedOn w:val="1560"/>
    <w:qFormat/>
    <w:uiPriority w:val="0"/>
    <w:pPr>
      <w:tabs>
        <w:tab w:val="center" w:pos="4320"/>
        <w:tab w:val="right" w:pos="8640"/>
      </w:tabs>
    </w:pPr>
    <w:rPr>
      <w:sz w:val="18"/>
    </w:rPr>
  </w:style>
  <w:style w:type="paragraph" w:customStyle="1" w:styleId="1637">
    <w:name w:val="标题 2 New New New New New New New New New New New New New"/>
    <w:basedOn w:val="1"/>
    <w:next w:val="1"/>
    <w:qFormat/>
    <w:uiPriority w:val="0"/>
    <w:pPr>
      <w:keepNext/>
      <w:keepLines/>
      <w:spacing w:before="120" w:after="120"/>
      <w:ind w:firstLine="560"/>
      <w:jc w:val="left"/>
      <w:outlineLvl w:val="1"/>
    </w:pPr>
    <w:rPr>
      <w:rFonts w:ascii="宋体" w:hAnsi="宋体" w:eastAsia="黑体" w:cs="Times New Roman"/>
      <w:smallCaps/>
      <w:kern w:val="28"/>
      <w:sz w:val="28"/>
      <w:szCs w:val="28"/>
    </w:rPr>
  </w:style>
  <w:style w:type="paragraph" w:customStyle="1" w:styleId="1638">
    <w:name w:val="标题 3 New New New New New"/>
    <w:basedOn w:val="1"/>
    <w:next w:val="1"/>
    <w:qFormat/>
    <w:uiPriority w:val="0"/>
    <w:pPr>
      <w:keepNext/>
      <w:keepLines/>
      <w:adjustRightInd w:val="0"/>
      <w:spacing w:before="120" w:after="120"/>
      <w:ind w:firstLine="560"/>
      <w:jc w:val="left"/>
      <w:textAlignment w:val="baseline"/>
      <w:outlineLvl w:val="2"/>
    </w:pPr>
    <w:rPr>
      <w:rFonts w:ascii="宋体" w:hAnsi="宋体" w:eastAsia="黑体" w:cs="Times New Roman"/>
      <w:bCs/>
      <w:smallCaps/>
      <w:kern w:val="28"/>
      <w:sz w:val="28"/>
      <w:szCs w:val="28"/>
    </w:rPr>
  </w:style>
  <w:style w:type="paragraph" w:customStyle="1" w:styleId="1639">
    <w:name w:val="页脚 New"/>
    <w:basedOn w:val="1557"/>
    <w:qFormat/>
    <w:uiPriority w:val="0"/>
    <w:pPr>
      <w:tabs>
        <w:tab w:val="center" w:pos="4153"/>
        <w:tab w:val="right" w:pos="8306"/>
      </w:tabs>
      <w:snapToGrid w:val="0"/>
      <w:jc w:val="left"/>
    </w:pPr>
    <w:rPr>
      <w:sz w:val="18"/>
      <w:szCs w:val="18"/>
    </w:rPr>
  </w:style>
  <w:style w:type="paragraph" w:customStyle="1" w:styleId="1640">
    <w:name w:val="标题 2 New New New New New New New New New New New New New New New New New New New New New New New"/>
    <w:basedOn w:val="1"/>
    <w:next w:val="1"/>
    <w:qFormat/>
    <w:uiPriority w:val="0"/>
    <w:pPr>
      <w:keepNext/>
      <w:keepLines/>
      <w:spacing w:before="120" w:after="120"/>
      <w:ind w:firstLine="560"/>
      <w:jc w:val="left"/>
      <w:outlineLvl w:val="1"/>
    </w:pPr>
    <w:rPr>
      <w:rFonts w:ascii="宋体" w:hAnsi="宋体" w:eastAsia="黑体" w:cs="Times New Roman"/>
      <w:smallCaps/>
      <w:kern w:val="28"/>
      <w:sz w:val="28"/>
      <w:szCs w:val="28"/>
    </w:rPr>
  </w:style>
  <w:style w:type="paragraph" w:customStyle="1" w:styleId="1641">
    <w:name w:val="标题 3 New New New New New New New New New New New New New New New New New New New New New New New New New New New New New New New New New New New New New New New New New New New New New New New New New New New New New New New New New New New New New New1"/>
    <w:basedOn w:val="1"/>
    <w:next w:val="1"/>
    <w:qFormat/>
    <w:uiPriority w:val="0"/>
    <w:pPr>
      <w:keepNext/>
      <w:keepLines/>
      <w:adjustRightInd w:val="0"/>
      <w:spacing w:before="120" w:after="120"/>
      <w:ind w:firstLine="560"/>
      <w:jc w:val="left"/>
      <w:textAlignment w:val="baseline"/>
      <w:outlineLvl w:val="2"/>
    </w:pPr>
    <w:rPr>
      <w:rFonts w:ascii="宋体" w:hAnsi="宋体" w:eastAsia="黑体" w:cs="Times New Roman"/>
      <w:bCs/>
      <w:smallCaps/>
      <w:kern w:val="28"/>
      <w:sz w:val="28"/>
      <w:szCs w:val="28"/>
    </w:rPr>
  </w:style>
  <w:style w:type="paragraph" w:customStyle="1" w:styleId="1642">
    <w:name w:val="标题 2 New New New New New New New New New New New New"/>
    <w:basedOn w:val="1"/>
    <w:next w:val="1"/>
    <w:qFormat/>
    <w:uiPriority w:val="0"/>
    <w:pPr>
      <w:keepNext/>
      <w:keepLines/>
      <w:spacing w:before="120" w:after="120"/>
      <w:ind w:firstLine="560"/>
      <w:jc w:val="left"/>
      <w:outlineLvl w:val="1"/>
    </w:pPr>
    <w:rPr>
      <w:rFonts w:ascii="宋体" w:hAnsi="宋体" w:eastAsia="黑体" w:cs="Times New Roman"/>
      <w:smallCaps/>
      <w:kern w:val="28"/>
      <w:sz w:val="28"/>
      <w:szCs w:val="28"/>
    </w:rPr>
  </w:style>
  <w:style w:type="paragraph" w:customStyle="1" w:styleId="1643">
    <w:name w:val="标题 2 New New New New New New New New New New New New New New"/>
    <w:basedOn w:val="1"/>
    <w:next w:val="1"/>
    <w:qFormat/>
    <w:uiPriority w:val="0"/>
    <w:pPr>
      <w:keepNext/>
      <w:keepLines/>
      <w:spacing w:before="120" w:after="120"/>
      <w:ind w:firstLine="560"/>
      <w:jc w:val="left"/>
      <w:outlineLvl w:val="1"/>
    </w:pPr>
    <w:rPr>
      <w:rFonts w:ascii="宋体" w:hAnsi="宋体" w:eastAsia="黑体" w:cs="Times New Roman"/>
      <w:smallCaps/>
      <w:kern w:val="28"/>
      <w:sz w:val="28"/>
      <w:szCs w:val="28"/>
    </w:rPr>
  </w:style>
  <w:style w:type="paragraph" w:customStyle="1" w:styleId="1644">
    <w:name w:val="标题 2 New New New New New New New New New New New New New New New New New New New New New New New New New New New New New New New New New New New New New New New New"/>
    <w:basedOn w:val="1"/>
    <w:next w:val="1"/>
    <w:qFormat/>
    <w:uiPriority w:val="0"/>
    <w:pPr>
      <w:keepNext/>
      <w:keepLines/>
      <w:spacing w:before="120" w:after="120"/>
      <w:ind w:firstLine="560"/>
      <w:jc w:val="left"/>
      <w:outlineLvl w:val="1"/>
    </w:pPr>
    <w:rPr>
      <w:rFonts w:ascii="宋体" w:hAnsi="宋体" w:eastAsia="黑体" w:cs="Times New Roman"/>
      <w:smallCaps/>
      <w:kern w:val="28"/>
      <w:sz w:val="28"/>
      <w:szCs w:val="28"/>
    </w:rPr>
  </w:style>
  <w:style w:type="paragraph" w:customStyle="1" w:styleId="1645">
    <w:name w:val="标题 3 New New New New New New New New New New New New New New New New New New New"/>
    <w:basedOn w:val="1"/>
    <w:next w:val="1"/>
    <w:qFormat/>
    <w:uiPriority w:val="0"/>
    <w:pPr>
      <w:keepNext/>
      <w:keepLines/>
      <w:adjustRightInd w:val="0"/>
      <w:spacing w:before="120" w:after="120"/>
      <w:ind w:firstLine="560"/>
      <w:jc w:val="left"/>
      <w:textAlignment w:val="baseline"/>
      <w:outlineLvl w:val="2"/>
    </w:pPr>
    <w:rPr>
      <w:rFonts w:ascii="宋体" w:hAnsi="宋体" w:eastAsia="黑体" w:cs="Times New Roman"/>
      <w:bCs/>
      <w:smallCaps/>
      <w:kern w:val="28"/>
      <w:sz w:val="28"/>
      <w:szCs w:val="28"/>
    </w:rPr>
  </w:style>
  <w:style w:type="paragraph" w:customStyle="1" w:styleId="1646">
    <w:name w:val="标题 2 New New New New New New New New New New New New New New New New New New New New New New New New New New New New New New New New New New New New New New New New New"/>
    <w:basedOn w:val="1"/>
    <w:next w:val="1"/>
    <w:qFormat/>
    <w:uiPriority w:val="0"/>
    <w:pPr>
      <w:keepNext/>
      <w:keepLines/>
      <w:spacing w:before="120" w:after="120"/>
      <w:ind w:firstLine="560"/>
      <w:jc w:val="left"/>
      <w:outlineLvl w:val="1"/>
    </w:pPr>
    <w:rPr>
      <w:rFonts w:ascii="宋体" w:hAnsi="宋体" w:eastAsia="黑体" w:cs="Times New Roman"/>
      <w:smallCaps/>
      <w:kern w:val="28"/>
      <w:sz w:val="28"/>
      <w:szCs w:val="28"/>
    </w:rPr>
  </w:style>
  <w:style w:type="paragraph" w:customStyle="1" w:styleId="1647">
    <w:name w:val="Body1! New"/>
    <w:basedOn w:val="1589"/>
    <w:qFormat/>
    <w:uiPriority w:val="0"/>
    <w:pPr>
      <w:tabs>
        <w:tab w:val="clear" w:pos="9356"/>
      </w:tabs>
      <w:spacing w:before="120" w:after="0"/>
      <w:ind w:left="1247" w:firstLine="200" w:firstLineChars="200"/>
    </w:pPr>
    <w:rPr>
      <w:rFonts w:ascii="Arial" w:hAnsi="Arial"/>
    </w:rPr>
  </w:style>
  <w:style w:type="paragraph" w:customStyle="1" w:styleId="1648">
    <w:name w:val="标题 2 New New New New New New New New New New New New New New New New New New New New New New New New New New"/>
    <w:basedOn w:val="1"/>
    <w:next w:val="1"/>
    <w:qFormat/>
    <w:uiPriority w:val="0"/>
    <w:pPr>
      <w:keepNext/>
      <w:keepLines/>
      <w:spacing w:before="120" w:after="120"/>
      <w:ind w:firstLine="560"/>
      <w:jc w:val="left"/>
      <w:outlineLvl w:val="1"/>
    </w:pPr>
    <w:rPr>
      <w:rFonts w:ascii="宋体" w:hAnsi="宋体" w:eastAsia="黑体" w:cs="Times New Roman"/>
      <w:smallCaps/>
      <w:kern w:val="28"/>
      <w:sz w:val="28"/>
      <w:szCs w:val="28"/>
    </w:rPr>
  </w:style>
  <w:style w:type="paragraph" w:customStyle="1" w:styleId="1649">
    <w:name w:val="表格（小四号字） New"/>
    <w:basedOn w:val="1457"/>
    <w:qFormat/>
    <w:uiPriority w:val="0"/>
    <w:pPr>
      <w:keepNext/>
      <w:adjustRightInd w:val="0"/>
      <w:spacing w:before="40" w:after="40"/>
      <w:jc w:val="center"/>
      <w:textAlignment w:val="baseline"/>
    </w:pPr>
    <w:rPr>
      <w:rFonts w:eastAsia="仿宋_GB2312"/>
      <w:kern w:val="0"/>
      <w:sz w:val="24"/>
      <w:szCs w:val="20"/>
    </w:rPr>
  </w:style>
  <w:style w:type="paragraph" w:customStyle="1" w:styleId="1650">
    <w:name w:val="页脚 New New New New New New New New New New New New New New New New New"/>
    <w:basedOn w:val="1533"/>
    <w:qFormat/>
    <w:uiPriority w:val="0"/>
    <w:pPr>
      <w:tabs>
        <w:tab w:val="center" w:pos="4153"/>
        <w:tab w:val="right" w:pos="8306"/>
      </w:tabs>
      <w:snapToGrid w:val="0"/>
      <w:jc w:val="left"/>
    </w:pPr>
    <w:rPr>
      <w:sz w:val="18"/>
      <w:szCs w:val="18"/>
    </w:rPr>
  </w:style>
  <w:style w:type="paragraph" w:customStyle="1" w:styleId="1651">
    <w:name w:val="页眉 New New New New New New New New New New New New New"/>
    <w:basedOn w:val="1478"/>
    <w:qFormat/>
    <w:uiPriority w:val="0"/>
    <w:pPr>
      <w:pBdr>
        <w:bottom w:val="single" w:color="auto" w:sz="6" w:space="1"/>
      </w:pBdr>
      <w:tabs>
        <w:tab w:val="right" w:pos="9639"/>
      </w:tabs>
      <w:spacing w:line="240" w:lineRule="auto"/>
      <w:ind w:left="200" w:leftChars="200" w:firstLine="1800" w:firstLineChars="1800"/>
      <w:jc w:val="left"/>
    </w:pPr>
    <w:rPr>
      <w:spacing w:val="-10"/>
      <w:sz w:val="21"/>
      <w:szCs w:val="21"/>
    </w:rPr>
  </w:style>
  <w:style w:type="paragraph" w:customStyle="1" w:styleId="1652">
    <w:name w:val="标题 2 New New New New New New New New New New New New New New New New New New New New New New New New New New New New New New New New New New"/>
    <w:basedOn w:val="1"/>
    <w:next w:val="1"/>
    <w:qFormat/>
    <w:uiPriority w:val="0"/>
    <w:pPr>
      <w:keepNext/>
      <w:keepLines/>
      <w:spacing w:before="120" w:after="120"/>
      <w:ind w:firstLine="560"/>
      <w:jc w:val="left"/>
      <w:outlineLvl w:val="1"/>
    </w:pPr>
    <w:rPr>
      <w:rFonts w:ascii="宋体" w:hAnsi="宋体" w:eastAsia="黑体" w:cs="Times New Roman"/>
      <w:smallCaps/>
      <w:kern w:val="28"/>
      <w:sz w:val="28"/>
      <w:szCs w:val="28"/>
    </w:rPr>
  </w:style>
  <w:style w:type="paragraph" w:customStyle="1" w:styleId="1653">
    <w:name w:val="页脚 New New New New New New New New New New New New New New New New New New"/>
    <w:basedOn w:val="1587"/>
    <w:qFormat/>
    <w:uiPriority w:val="0"/>
    <w:pPr>
      <w:tabs>
        <w:tab w:val="center" w:pos="4153"/>
        <w:tab w:val="right" w:pos="8306"/>
      </w:tabs>
      <w:snapToGrid w:val="0"/>
      <w:jc w:val="left"/>
    </w:pPr>
    <w:rPr>
      <w:sz w:val="18"/>
      <w:szCs w:val="18"/>
    </w:rPr>
  </w:style>
  <w:style w:type="paragraph" w:customStyle="1" w:styleId="1654">
    <w:name w:val="标题 3 New New New New New New New New New New New New New New New New New New New New New New New New New New New New New New New New New New New New New New New New New"/>
    <w:basedOn w:val="1"/>
    <w:next w:val="1"/>
    <w:qFormat/>
    <w:uiPriority w:val="0"/>
    <w:pPr>
      <w:keepNext/>
      <w:keepLines/>
      <w:adjustRightInd w:val="0"/>
      <w:spacing w:before="120" w:after="120"/>
      <w:ind w:firstLine="560"/>
      <w:jc w:val="left"/>
      <w:textAlignment w:val="baseline"/>
      <w:outlineLvl w:val="2"/>
    </w:pPr>
    <w:rPr>
      <w:rFonts w:ascii="宋体" w:hAnsi="宋体" w:eastAsia="黑体" w:cs="Times New Roman"/>
      <w:bCs/>
      <w:smallCaps/>
      <w:kern w:val="28"/>
      <w:sz w:val="28"/>
      <w:szCs w:val="28"/>
    </w:rPr>
  </w:style>
  <w:style w:type="paragraph" w:customStyle="1" w:styleId="1655">
    <w:name w:val="标题 1 New New New New New New New New New New New New New New New New New New New New New New New New New New New"/>
    <w:basedOn w:val="1"/>
    <w:next w:val="1"/>
    <w:qFormat/>
    <w:uiPriority w:val="0"/>
    <w:pPr>
      <w:keepNext/>
      <w:keepLines/>
      <w:adjustRightInd w:val="0"/>
      <w:spacing w:before="120" w:after="120"/>
      <w:jc w:val="left"/>
      <w:textAlignment w:val="baseline"/>
      <w:outlineLvl w:val="0"/>
    </w:pPr>
    <w:rPr>
      <w:rFonts w:ascii="宋体" w:hAnsi="宋体" w:eastAsia="黑体" w:cs="Times New Roman"/>
      <w:bCs/>
      <w:smallCaps/>
      <w:kern w:val="44"/>
      <w:sz w:val="28"/>
      <w:szCs w:val="28"/>
    </w:rPr>
  </w:style>
  <w:style w:type="paragraph" w:customStyle="1" w:styleId="1656">
    <w:name w:val="页眉 New New New New New New New New"/>
    <w:basedOn w:val="1474"/>
    <w:qFormat/>
    <w:uiPriority w:val="0"/>
    <w:pPr>
      <w:pBdr>
        <w:bottom w:val="single" w:color="auto" w:sz="6" w:space="1"/>
      </w:pBdr>
      <w:tabs>
        <w:tab w:val="center" w:pos="4153"/>
        <w:tab w:val="right" w:pos="8306"/>
      </w:tabs>
      <w:snapToGrid w:val="0"/>
      <w:spacing w:line="240" w:lineRule="auto"/>
      <w:jc w:val="center"/>
    </w:pPr>
    <w:rPr>
      <w:sz w:val="18"/>
      <w:szCs w:val="18"/>
    </w:rPr>
  </w:style>
  <w:style w:type="paragraph" w:customStyle="1" w:styleId="1657">
    <w:name w:val="标题 2 New New New New New New New New New New New New New New New New New New New New New New New New New New New New New New New New New New New New New New New New New New New New New New New"/>
    <w:basedOn w:val="1"/>
    <w:next w:val="1"/>
    <w:qFormat/>
    <w:uiPriority w:val="0"/>
    <w:pPr>
      <w:keepNext/>
      <w:keepLines/>
      <w:spacing w:before="120" w:after="120"/>
      <w:ind w:firstLine="560"/>
      <w:jc w:val="left"/>
      <w:outlineLvl w:val="1"/>
    </w:pPr>
    <w:rPr>
      <w:rFonts w:ascii="宋体" w:hAnsi="宋体" w:eastAsia="黑体" w:cs="Times New Roman"/>
      <w:smallCaps/>
      <w:kern w:val="28"/>
      <w:sz w:val="28"/>
      <w:szCs w:val="28"/>
    </w:rPr>
  </w:style>
  <w:style w:type="paragraph" w:customStyle="1" w:styleId="1658">
    <w:name w:val="标题 3 New New New New New New New New New New New"/>
    <w:basedOn w:val="1"/>
    <w:next w:val="1"/>
    <w:qFormat/>
    <w:uiPriority w:val="0"/>
    <w:pPr>
      <w:keepNext/>
      <w:keepLines/>
      <w:adjustRightInd w:val="0"/>
      <w:spacing w:before="120" w:after="120"/>
      <w:ind w:firstLine="560"/>
      <w:jc w:val="left"/>
      <w:textAlignment w:val="baseline"/>
      <w:outlineLvl w:val="2"/>
    </w:pPr>
    <w:rPr>
      <w:rFonts w:ascii="宋体" w:hAnsi="宋体" w:eastAsia="黑体" w:cs="Times New Roman"/>
      <w:bCs/>
      <w:smallCaps/>
      <w:kern w:val="28"/>
      <w:sz w:val="28"/>
      <w:szCs w:val="28"/>
    </w:rPr>
  </w:style>
  <w:style w:type="paragraph" w:customStyle="1" w:styleId="1659">
    <w:name w:val="页脚 New New New New New New New"/>
    <w:basedOn w:val="1635"/>
    <w:qFormat/>
    <w:uiPriority w:val="0"/>
    <w:pPr>
      <w:tabs>
        <w:tab w:val="center" w:pos="4153"/>
        <w:tab w:val="right" w:pos="8306"/>
      </w:tabs>
      <w:snapToGrid w:val="0"/>
      <w:jc w:val="left"/>
    </w:pPr>
    <w:rPr>
      <w:sz w:val="18"/>
      <w:szCs w:val="18"/>
    </w:rPr>
  </w:style>
  <w:style w:type="paragraph" w:customStyle="1" w:styleId="1660">
    <w:name w:val="标题 2 New New New New New New New New New New New New New New New New New New New New New New New New New New New New New New"/>
    <w:basedOn w:val="1"/>
    <w:next w:val="1"/>
    <w:qFormat/>
    <w:uiPriority w:val="0"/>
    <w:pPr>
      <w:keepNext/>
      <w:keepLines/>
      <w:spacing w:before="120" w:after="120"/>
      <w:ind w:firstLine="560"/>
      <w:jc w:val="left"/>
      <w:outlineLvl w:val="1"/>
    </w:pPr>
    <w:rPr>
      <w:rFonts w:ascii="宋体" w:hAnsi="宋体" w:eastAsia="黑体" w:cs="Times New Roman"/>
      <w:smallCaps/>
      <w:kern w:val="28"/>
      <w:sz w:val="28"/>
      <w:szCs w:val="28"/>
    </w:rPr>
  </w:style>
  <w:style w:type="paragraph" w:customStyle="1" w:styleId="1661">
    <w:name w:val="标题 2 New New New New New New New New New New New New New New New New New New New New New New New New New New New New New New New New New New New New New New New New New New New New New New New New New New"/>
    <w:basedOn w:val="1"/>
    <w:next w:val="1"/>
    <w:qFormat/>
    <w:uiPriority w:val="0"/>
    <w:pPr>
      <w:keepNext/>
      <w:keepLines/>
      <w:spacing w:before="120" w:after="120"/>
      <w:ind w:firstLine="560"/>
      <w:jc w:val="left"/>
      <w:outlineLvl w:val="1"/>
    </w:pPr>
    <w:rPr>
      <w:rFonts w:ascii="宋体" w:hAnsi="宋体" w:eastAsia="黑体" w:cs="Times New Roman"/>
      <w:smallCaps/>
      <w:kern w:val="28"/>
      <w:sz w:val="28"/>
      <w:szCs w:val="28"/>
    </w:rPr>
  </w:style>
  <w:style w:type="paragraph" w:customStyle="1" w:styleId="1662">
    <w:name w:val="页脚 New New New New New New New New New New New New New New New"/>
    <w:basedOn w:val="1469"/>
    <w:qFormat/>
    <w:uiPriority w:val="0"/>
    <w:pPr>
      <w:tabs>
        <w:tab w:val="center" w:pos="4153"/>
        <w:tab w:val="right" w:pos="8306"/>
      </w:tabs>
      <w:spacing w:line="240" w:lineRule="auto"/>
      <w:jc w:val="center"/>
    </w:pPr>
    <w:rPr>
      <w:sz w:val="21"/>
    </w:rPr>
  </w:style>
  <w:style w:type="paragraph" w:customStyle="1" w:styleId="1663">
    <w:name w:val="页脚 New New New New New New New New"/>
    <w:basedOn w:val="1454"/>
    <w:qFormat/>
    <w:uiPriority w:val="0"/>
    <w:pPr>
      <w:tabs>
        <w:tab w:val="center" w:pos="4153"/>
        <w:tab w:val="right" w:pos="8306"/>
      </w:tabs>
      <w:snapToGrid w:val="0"/>
      <w:jc w:val="left"/>
    </w:pPr>
    <w:rPr>
      <w:sz w:val="18"/>
      <w:szCs w:val="18"/>
    </w:rPr>
  </w:style>
  <w:style w:type="paragraph" w:customStyle="1" w:styleId="1664">
    <w:name w:val="页脚 New New"/>
    <w:basedOn w:val="1531"/>
    <w:qFormat/>
    <w:uiPriority w:val="0"/>
    <w:pPr>
      <w:tabs>
        <w:tab w:val="center" w:pos="4153"/>
        <w:tab w:val="right" w:pos="8306"/>
      </w:tabs>
      <w:snapToGrid w:val="0"/>
      <w:jc w:val="left"/>
    </w:pPr>
    <w:rPr>
      <w:sz w:val="18"/>
      <w:szCs w:val="18"/>
    </w:rPr>
  </w:style>
  <w:style w:type="paragraph" w:customStyle="1" w:styleId="1665">
    <w:name w:val="标题 1 New New New New New New New New New New New"/>
    <w:basedOn w:val="1"/>
    <w:next w:val="1"/>
    <w:qFormat/>
    <w:uiPriority w:val="0"/>
    <w:pPr>
      <w:keepNext/>
      <w:keepLines/>
      <w:adjustRightInd w:val="0"/>
      <w:spacing w:before="120" w:after="120"/>
      <w:jc w:val="left"/>
      <w:textAlignment w:val="baseline"/>
      <w:outlineLvl w:val="0"/>
    </w:pPr>
    <w:rPr>
      <w:rFonts w:ascii="宋体" w:hAnsi="宋体" w:eastAsia="黑体" w:cs="Times New Roman"/>
      <w:bCs/>
      <w:smallCaps/>
      <w:kern w:val="44"/>
      <w:sz w:val="28"/>
      <w:szCs w:val="28"/>
    </w:rPr>
  </w:style>
  <w:style w:type="paragraph" w:customStyle="1" w:styleId="1666">
    <w:name w:val="标题 2 New New New New New New New New New New New New New New New New New New New New New New New New New New New New New New New New New New New New New New New New New New New New New"/>
    <w:basedOn w:val="1"/>
    <w:next w:val="1"/>
    <w:qFormat/>
    <w:uiPriority w:val="0"/>
    <w:pPr>
      <w:keepNext/>
      <w:keepLines/>
      <w:spacing w:before="120" w:after="120"/>
      <w:ind w:firstLine="560"/>
      <w:jc w:val="left"/>
      <w:outlineLvl w:val="1"/>
    </w:pPr>
    <w:rPr>
      <w:rFonts w:ascii="宋体" w:hAnsi="宋体" w:eastAsia="黑体" w:cs="Times New Roman"/>
      <w:smallCaps/>
      <w:kern w:val="28"/>
      <w:sz w:val="28"/>
      <w:szCs w:val="28"/>
    </w:rPr>
  </w:style>
  <w:style w:type="paragraph" w:customStyle="1" w:styleId="1667">
    <w:name w:val="Normal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668">
    <w:name w:val="标题 3 New"/>
    <w:basedOn w:val="1635"/>
    <w:next w:val="1635"/>
    <w:qFormat/>
    <w:uiPriority w:val="0"/>
    <w:pPr>
      <w:keepNext/>
      <w:keepLines/>
      <w:spacing w:before="260" w:after="260" w:line="415" w:lineRule="auto"/>
      <w:outlineLvl w:val="2"/>
    </w:pPr>
    <w:rPr>
      <w:rFonts w:eastAsia="黑体"/>
      <w:bCs/>
      <w:sz w:val="30"/>
      <w:szCs w:val="30"/>
    </w:rPr>
  </w:style>
  <w:style w:type="paragraph" w:customStyle="1" w:styleId="1669">
    <w:name w:val="标题 2 New New New New New New New New New New"/>
    <w:basedOn w:val="1"/>
    <w:next w:val="1"/>
    <w:qFormat/>
    <w:uiPriority w:val="0"/>
    <w:pPr>
      <w:keepNext/>
      <w:keepLines/>
      <w:spacing w:before="120" w:after="120"/>
      <w:ind w:firstLine="560"/>
      <w:jc w:val="left"/>
      <w:outlineLvl w:val="1"/>
    </w:pPr>
    <w:rPr>
      <w:rFonts w:ascii="宋体" w:hAnsi="宋体" w:eastAsia="黑体" w:cs="Times New Roman"/>
      <w:smallCaps/>
      <w:kern w:val="28"/>
      <w:sz w:val="28"/>
      <w:szCs w:val="28"/>
    </w:rPr>
  </w:style>
  <w:style w:type="paragraph" w:customStyle="1" w:styleId="1670">
    <w:name w:val="标题 2 New New New New New New New New New New New New New New New New New New New New New New New New New New New New New New New New New New New New New New New"/>
    <w:basedOn w:val="1"/>
    <w:next w:val="1"/>
    <w:qFormat/>
    <w:uiPriority w:val="0"/>
    <w:pPr>
      <w:keepNext/>
      <w:keepLines/>
      <w:spacing w:before="120" w:after="120"/>
      <w:ind w:firstLine="560"/>
      <w:jc w:val="left"/>
      <w:outlineLvl w:val="1"/>
    </w:pPr>
    <w:rPr>
      <w:rFonts w:ascii="宋体" w:hAnsi="宋体" w:eastAsia="黑体" w:cs="Times New Roman"/>
      <w:smallCaps/>
      <w:kern w:val="28"/>
      <w:sz w:val="28"/>
      <w:szCs w:val="28"/>
    </w:rPr>
  </w:style>
  <w:style w:type="paragraph" w:customStyle="1" w:styleId="1671">
    <w:name w:val="标题 3 New New New New New New New New New New New New New New New New New New New New New New New New New New New New New New New New New New New New New New New New New New New New New New New New"/>
    <w:basedOn w:val="1"/>
    <w:next w:val="1"/>
    <w:qFormat/>
    <w:uiPriority w:val="0"/>
    <w:pPr>
      <w:keepNext/>
      <w:keepLines/>
      <w:adjustRightInd w:val="0"/>
      <w:spacing w:before="120" w:after="120"/>
      <w:ind w:firstLine="560"/>
      <w:jc w:val="left"/>
      <w:textAlignment w:val="baseline"/>
      <w:outlineLvl w:val="2"/>
    </w:pPr>
    <w:rPr>
      <w:rFonts w:ascii="宋体" w:hAnsi="宋体" w:eastAsia="黑体" w:cs="Times New Roman"/>
      <w:bCs/>
      <w:smallCaps/>
      <w:kern w:val="28"/>
      <w:sz w:val="28"/>
      <w:szCs w:val="28"/>
    </w:rPr>
  </w:style>
  <w:style w:type="paragraph" w:customStyle="1" w:styleId="1672">
    <w:name w:val="标题 1 New New New New New New New New New New"/>
    <w:basedOn w:val="1"/>
    <w:next w:val="1"/>
    <w:qFormat/>
    <w:uiPriority w:val="0"/>
    <w:pPr>
      <w:keepNext/>
      <w:keepLines/>
      <w:adjustRightInd w:val="0"/>
      <w:spacing w:before="120" w:after="120"/>
      <w:jc w:val="left"/>
      <w:textAlignment w:val="baseline"/>
      <w:outlineLvl w:val="0"/>
    </w:pPr>
    <w:rPr>
      <w:rFonts w:ascii="宋体" w:hAnsi="宋体" w:eastAsia="黑体" w:cs="Times New Roman"/>
      <w:bCs/>
      <w:smallCaps/>
      <w:kern w:val="44"/>
      <w:sz w:val="28"/>
      <w:szCs w:val="28"/>
    </w:rPr>
  </w:style>
  <w:style w:type="paragraph" w:customStyle="1" w:styleId="1673">
    <w:name w:val="标题 3 New New New New New New New New New New New New New New New New New New New New New New New New New New New New New New New New New New New New New New New New New New New New New New New New New New New New New New New New New New New"/>
    <w:basedOn w:val="1"/>
    <w:next w:val="1"/>
    <w:qFormat/>
    <w:uiPriority w:val="0"/>
    <w:pPr>
      <w:keepNext/>
      <w:keepLines/>
      <w:adjustRightInd w:val="0"/>
      <w:spacing w:before="120" w:after="120"/>
      <w:ind w:firstLine="560"/>
      <w:jc w:val="left"/>
      <w:textAlignment w:val="baseline"/>
      <w:outlineLvl w:val="2"/>
    </w:pPr>
    <w:rPr>
      <w:rFonts w:ascii="宋体" w:hAnsi="宋体" w:eastAsia="黑体" w:cs="Times New Roman"/>
      <w:bCs/>
      <w:smallCaps/>
      <w:kern w:val="28"/>
      <w:sz w:val="28"/>
      <w:szCs w:val="28"/>
    </w:rPr>
  </w:style>
  <w:style w:type="paragraph" w:customStyle="1" w:styleId="1674">
    <w:name w:val="标题 3 New New New New New New New New New New New New New New New"/>
    <w:basedOn w:val="1"/>
    <w:next w:val="1"/>
    <w:qFormat/>
    <w:uiPriority w:val="0"/>
    <w:pPr>
      <w:keepNext/>
      <w:keepLines/>
      <w:adjustRightInd w:val="0"/>
      <w:spacing w:before="120" w:after="120"/>
      <w:ind w:firstLine="560"/>
      <w:jc w:val="left"/>
      <w:textAlignment w:val="baseline"/>
      <w:outlineLvl w:val="2"/>
    </w:pPr>
    <w:rPr>
      <w:rFonts w:ascii="宋体" w:hAnsi="宋体" w:eastAsia="黑体" w:cs="Times New Roman"/>
      <w:bCs/>
      <w:smallCaps/>
      <w:kern w:val="28"/>
      <w:sz w:val="28"/>
      <w:szCs w:val="28"/>
    </w:rPr>
  </w:style>
  <w:style w:type="paragraph" w:customStyle="1" w:styleId="1675">
    <w:name w:val="正文 New New New New New New New New New New New New New New New New New New New New New New New New New New New New New"/>
    <w:qFormat/>
    <w:uiPriority w:val="0"/>
    <w:pPr>
      <w:widowControl w:val="0"/>
      <w:adjustRightInd w:val="0"/>
      <w:spacing w:line="300" w:lineRule="auto"/>
      <w:ind w:left="480"/>
      <w:jc w:val="both"/>
      <w:textAlignment w:val="baseline"/>
    </w:pPr>
    <w:rPr>
      <w:rFonts w:ascii="Times New Roman" w:hAnsi="宋体" w:eastAsia="宋体" w:cs="Times New Roman"/>
      <w:sz w:val="24"/>
      <w:szCs w:val="24"/>
      <w:lang w:val="en-US" w:eastAsia="zh-CN" w:bidi="ar-SA"/>
    </w:rPr>
  </w:style>
  <w:style w:type="paragraph" w:customStyle="1" w:styleId="1676">
    <w:name w:val="标题 2 New New New New New New New New New New New New New New New New New New New New New New New New New New New New New New New New New New New New New New New New New New New New New New New New New New New New New New"/>
    <w:basedOn w:val="1"/>
    <w:next w:val="1"/>
    <w:qFormat/>
    <w:uiPriority w:val="0"/>
    <w:pPr>
      <w:keepNext/>
      <w:keepLines/>
      <w:spacing w:before="120" w:after="120"/>
      <w:ind w:firstLine="560"/>
      <w:jc w:val="left"/>
      <w:outlineLvl w:val="1"/>
    </w:pPr>
    <w:rPr>
      <w:rFonts w:ascii="宋体" w:hAnsi="宋体" w:eastAsia="黑体" w:cs="Times New Roman"/>
      <w:smallCaps/>
      <w:kern w:val="28"/>
      <w:sz w:val="28"/>
      <w:szCs w:val="28"/>
    </w:rPr>
  </w:style>
  <w:style w:type="paragraph" w:customStyle="1" w:styleId="1677">
    <w:name w:val="标题 2 New New New New New New New New New New New"/>
    <w:basedOn w:val="1"/>
    <w:next w:val="1"/>
    <w:qFormat/>
    <w:uiPriority w:val="0"/>
    <w:pPr>
      <w:keepNext/>
      <w:keepLines/>
      <w:spacing w:before="120" w:after="120"/>
      <w:ind w:firstLine="560"/>
      <w:jc w:val="left"/>
      <w:outlineLvl w:val="1"/>
    </w:pPr>
    <w:rPr>
      <w:rFonts w:ascii="宋体" w:hAnsi="宋体" w:eastAsia="黑体" w:cs="Times New Roman"/>
      <w:smallCaps/>
      <w:kern w:val="28"/>
      <w:sz w:val="28"/>
      <w:szCs w:val="28"/>
    </w:rPr>
  </w:style>
  <w:style w:type="paragraph" w:customStyle="1" w:styleId="1678">
    <w:name w:val="标题 2 New New New New New New New New New New New New New New New New New New New"/>
    <w:basedOn w:val="1"/>
    <w:next w:val="1"/>
    <w:qFormat/>
    <w:uiPriority w:val="0"/>
    <w:pPr>
      <w:keepNext/>
      <w:keepLines/>
      <w:spacing w:before="120" w:after="120"/>
      <w:ind w:firstLine="560"/>
      <w:jc w:val="left"/>
      <w:outlineLvl w:val="1"/>
    </w:pPr>
    <w:rPr>
      <w:rFonts w:ascii="宋体" w:hAnsi="宋体" w:eastAsia="黑体" w:cs="Times New Roman"/>
      <w:smallCaps/>
      <w:kern w:val="28"/>
      <w:sz w:val="28"/>
      <w:szCs w:val="28"/>
    </w:rPr>
  </w:style>
  <w:style w:type="paragraph" w:customStyle="1" w:styleId="1679">
    <w:name w:val="标题 3 New New New New New New New New New New New New New New New New New New New New New New New New New New New New New New New New New New New New"/>
    <w:basedOn w:val="1"/>
    <w:next w:val="1"/>
    <w:qFormat/>
    <w:uiPriority w:val="0"/>
    <w:pPr>
      <w:keepNext/>
      <w:keepLines/>
      <w:adjustRightInd w:val="0"/>
      <w:spacing w:before="120" w:after="120"/>
      <w:ind w:firstLine="560"/>
      <w:jc w:val="left"/>
      <w:textAlignment w:val="baseline"/>
      <w:outlineLvl w:val="2"/>
    </w:pPr>
    <w:rPr>
      <w:rFonts w:ascii="宋体" w:hAnsi="宋体" w:eastAsia="黑体" w:cs="Times New Roman"/>
      <w:bCs/>
      <w:smallCaps/>
      <w:kern w:val="28"/>
      <w:sz w:val="28"/>
      <w:szCs w:val="28"/>
    </w:rPr>
  </w:style>
  <w:style w:type="paragraph" w:customStyle="1" w:styleId="1680">
    <w:name w:val="标题 3 New New New New New New New"/>
    <w:basedOn w:val="1"/>
    <w:next w:val="1"/>
    <w:qFormat/>
    <w:uiPriority w:val="0"/>
    <w:pPr>
      <w:keepNext/>
      <w:keepLines/>
      <w:adjustRightInd w:val="0"/>
      <w:spacing w:before="120" w:after="120"/>
      <w:ind w:firstLine="560"/>
      <w:jc w:val="left"/>
      <w:textAlignment w:val="baseline"/>
      <w:outlineLvl w:val="2"/>
    </w:pPr>
    <w:rPr>
      <w:rFonts w:ascii="宋体" w:hAnsi="宋体" w:eastAsia="黑体" w:cs="Times New Roman"/>
      <w:bCs/>
      <w:smallCaps/>
      <w:kern w:val="28"/>
      <w:sz w:val="28"/>
      <w:szCs w:val="28"/>
    </w:rPr>
  </w:style>
  <w:style w:type="paragraph" w:customStyle="1" w:styleId="1681">
    <w:name w:val="标题 3 New New New New New New New New New New New New New New New New New New New New New New New New New New New New"/>
    <w:basedOn w:val="1"/>
    <w:next w:val="1"/>
    <w:qFormat/>
    <w:uiPriority w:val="0"/>
    <w:pPr>
      <w:keepNext/>
      <w:keepLines/>
      <w:adjustRightInd w:val="0"/>
      <w:spacing w:before="120" w:after="120"/>
      <w:ind w:firstLine="560"/>
      <w:jc w:val="left"/>
      <w:textAlignment w:val="baseline"/>
      <w:outlineLvl w:val="2"/>
    </w:pPr>
    <w:rPr>
      <w:rFonts w:ascii="宋体" w:hAnsi="宋体" w:eastAsia="黑体" w:cs="Times New Roman"/>
      <w:bCs/>
      <w:smallCaps/>
      <w:kern w:val="28"/>
      <w:sz w:val="28"/>
      <w:szCs w:val="28"/>
    </w:rPr>
  </w:style>
  <w:style w:type="paragraph" w:customStyle="1" w:styleId="1682">
    <w:name w:val="标题 3 New New New New New New New New New New New New New New New New New New New New New New New New New New New New New New New New New New New New New New New New New New New New New New New"/>
    <w:basedOn w:val="1"/>
    <w:next w:val="1"/>
    <w:qFormat/>
    <w:uiPriority w:val="0"/>
    <w:pPr>
      <w:keepNext/>
      <w:keepLines/>
      <w:adjustRightInd w:val="0"/>
      <w:spacing w:before="120" w:after="120"/>
      <w:ind w:firstLine="560"/>
      <w:jc w:val="left"/>
      <w:textAlignment w:val="baseline"/>
      <w:outlineLvl w:val="2"/>
    </w:pPr>
    <w:rPr>
      <w:rFonts w:ascii="宋体" w:hAnsi="宋体" w:eastAsia="黑体" w:cs="Times New Roman"/>
      <w:bCs/>
      <w:smallCaps/>
      <w:kern w:val="28"/>
      <w:sz w:val="28"/>
      <w:szCs w:val="28"/>
    </w:rPr>
  </w:style>
  <w:style w:type="paragraph" w:customStyle="1" w:styleId="1683">
    <w:name w:val="彩色底纹 - 强调文字颜色 31"/>
    <w:basedOn w:val="1"/>
    <w:qFormat/>
    <w:uiPriority w:val="0"/>
    <w:pPr>
      <w:spacing w:before="156"/>
      <w:ind w:firstLine="200" w:firstLineChars="200"/>
      <w:jc w:val="left"/>
    </w:pPr>
    <w:rPr>
      <w:rFonts w:ascii="Calibri" w:hAnsi="Calibri" w:eastAsia="宋体" w:cs="Times New Roman"/>
      <w:bCs/>
      <w:smallCaps/>
    </w:rPr>
  </w:style>
  <w:style w:type="paragraph" w:customStyle="1" w:styleId="1684">
    <w:name w:val="文档正文 New"/>
    <w:basedOn w:val="1600"/>
    <w:qFormat/>
    <w:uiPriority w:val="0"/>
    <w:pPr>
      <w:spacing w:line="480" w:lineRule="atLeast"/>
      <w:ind w:left="525" w:firstLine="0" w:firstLineChars="0"/>
      <w:jc w:val="both"/>
    </w:pPr>
    <w:rPr>
      <w:rFonts w:ascii="长城仿宋" w:hAnsi="长城仿宋"/>
      <w:lang w:val="en-US"/>
    </w:rPr>
  </w:style>
  <w:style w:type="paragraph" w:customStyle="1" w:styleId="1685">
    <w:name w:val="标题 3 New New New New New New New New New New New New"/>
    <w:basedOn w:val="1"/>
    <w:next w:val="1"/>
    <w:qFormat/>
    <w:uiPriority w:val="0"/>
    <w:pPr>
      <w:keepNext/>
      <w:keepLines/>
      <w:adjustRightInd w:val="0"/>
      <w:spacing w:before="120" w:after="120"/>
      <w:ind w:firstLine="560"/>
      <w:jc w:val="left"/>
      <w:textAlignment w:val="baseline"/>
      <w:outlineLvl w:val="2"/>
    </w:pPr>
    <w:rPr>
      <w:rFonts w:ascii="宋体" w:hAnsi="宋体" w:eastAsia="黑体" w:cs="Times New Roman"/>
      <w:bCs/>
      <w:smallCaps/>
      <w:kern w:val="28"/>
      <w:sz w:val="28"/>
      <w:szCs w:val="28"/>
    </w:rPr>
  </w:style>
  <w:style w:type="paragraph" w:customStyle="1" w:styleId="1686">
    <w:name w:val="标题 2 New New New New New New New New New New New New New New New New New New New New New New New New New New New New New New New New New New New New New New New New New New New New New New New New New New New New New New New New New"/>
    <w:basedOn w:val="1"/>
    <w:next w:val="1"/>
    <w:qFormat/>
    <w:uiPriority w:val="0"/>
    <w:pPr>
      <w:keepNext/>
      <w:keepLines/>
      <w:spacing w:before="120" w:after="120"/>
      <w:ind w:firstLine="560"/>
      <w:jc w:val="left"/>
      <w:outlineLvl w:val="1"/>
    </w:pPr>
    <w:rPr>
      <w:rFonts w:ascii="宋体" w:hAnsi="宋体" w:eastAsia="黑体" w:cs="Times New Roman"/>
      <w:smallCaps/>
      <w:kern w:val="28"/>
      <w:sz w:val="28"/>
      <w:szCs w:val="28"/>
    </w:rPr>
  </w:style>
  <w:style w:type="paragraph" w:customStyle="1" w:styleId="1687">
    <w:name w:val="标题 2 New New New New New New New New New New New New New New New New New New New New New New New New New New New New New New New New New New New New"/>
    <w:basedOn w:val="1"/>
    <w:next w:val="1"/>
    <w:qFormat/>
    <w:uiPriority w:val="0"/>
    <w:pPr>
      <w:keepNext/>
      <w:keepLines/>
      <w:spacing w:before="120" w:after="120"/>
      <w:ind w:firstLine="560"/>
      <w:jc w:val="left"/>
      <w:outlineLvl w:val="1"/>
    </w:pPr>
    <w:rPr>
      <w:rFonts w:ascii="宋体" w:hAnsi="宋体" w:eastAsia="黑体" w:cs="Times New Roman"/>
      <w:smallCaps/>
      <w:kern w:val="28"/>
      <w:sz w:val="28"/>
      <w:szCs w:val="28"/>
    </w:rPr>
  </w:style>
  <w:style w:type="paragraph" w:customStyle="1" w:styleId="1688">
    <w:name w:val="标题 2 New New New New New New New New New New New New New New New New New New New New New New New New New New New New New New New New New New New New New New New New New New New New"/>
    <w:basedOn w:val="1"/>
    <w:next w:val="1"/>
    <w:qFormat/>
    <w:uiPriority w:val="0"/>
    <w:pPr>
      <w:keepNext/>
      <w:keepLines/>
      <w:spacing w:before="120" w:after="120"/>
      <w:ind w:firstLine="560"/>
      <w:jc w:val="left"/>
      <w:outlineLvl w:val="1"/>
    </w:pPr>
    <w:rPr>
      <w:rFonts w:ascii="宋体" w:hAnsi="宋体" w:eastAsia="黑体" w:cs="Times New Roman"/>
      <w:smallCaps/>
      <w:kern w:val="28"/>
      <w:sz w:val="28"/>
      <w:szCs w:val="28"/>
    </w:rPr>
  </w:style>
  <w:style w:type="paragraph" w:customStyle="1" w:styleId="1689">
    <w:name w:val="页眉 New New New New New New New New New New New New New New New"/>
    <w:basedOn w:val="1479"/>
    <w:qFormat/>
    <w:uiPriority w:val="0"/>
    <w:pPr>
      <w:pBdr>
        <w:bottom w:val="single" w:color="auto" w:sz="6" w:space="1"/>
      </w:pBdr>
      <w:tabs>
        <w:tab w:val="right" w:pos="9639"/>
      </w:tabs>
      <w:spacing w:line="240" w:lineRule="auto"/>
      <w:ind w:left="200" w:leftChars="200" w:firstLine="1800" w:firstLineChars="1800"/>
      <w:jc w:val="left"/>
    </w:pPr>
    <w:rPr>
      <w:spacing w:val="-10"/>
      <w:sz w:val="21"/>
      <w:szCs w:val="21"/>
    </w:rPr>
  </w:style>
  <w:style w:type="paragraph" w:customStyle="1" w:styleId="1690">
    <w:name w:val="Normal New New"/>
    <w:qFormat/>
    <w:uiPriority w:val="0"/>
    <w:pPr>
      <w:jc w:val="both"/>
    </w:pPr>
    <w:rPr>
      <w:rFonts w:ascii="Times New Roman" w:hAnsi="Times New Roman" w:eastAsia="宋体" w:cs="Times New Roman"/>
      <w:kern w:val="2"/>
      <w:sz w:val="21"/>
      <w:lang w:val="en-US" w:eastAsia="zh-CN" w:bidi="ar-SA"/>
    </w:rPr>
  </w:style>
  <w:style w:type="paragraph" w:customStyle="1" w:styleId="1691">
    <w:name w:val="标题 2 New New New New New New New New New New New New New New New New New New New New New New New New New New New"/>
    <w:basedOn w:val="1"/>
    <w:next w:val="1"/>
    <w:qFormat/>
    <w:uiPriority w:val="0"/>
    <w:pPr>
      <w:keepNext/>
      <w:keepLines/>
      <w:spacing w:before="120" w:after="120"/>
      <w:ind w:firstLine="560"/>
      <w:jc w:val="left"/>
      <w:outlineLvl w:val="1"/>
    </w:pPr>
    <w:rPr>
      <w:rFonts w:ascii="宋体" w:hAnsi="宋体" w:eastAsia="黑体" w:cs="Times New Roman"/>
      <w:smallCaps/>
      <w:kern w:val="28"/>
      <w:sz w:val="28"/>
      <w:szCs w:val="28"/>
    </w:rPr>
  </w:style>
  <w:style w:type="paragraph" w:customStyle="1" w:styleId="1692">
    <w:name w:val="标题 2 New New New New New New New New New New New New New New New New New New New New New"/>
    <w:basedOn w:val="1"/>
    <w:next w:val="1"/>
    <w:qFormat/>
    <w:uiPriority w:val="0"/>
    <w:pPr>
      <w:keepNext/>
      <w:keepLines/>
      <w:spacing w:before="120" w:after="120"/>
      <w:ind w:firstLine="560"/>
      <w:jc w:val="left"/>
      <w:outlineLvl w:val="1"/>
    </w:pPr>
    <w:rPr>
      <w:rFonts w:ascii="宋体" w:hAnsi="宋体" w:eastAsia="黑体" w:cs="Times New Roman"/>
      <w:smallCaps/>
      <w:kern w:val="28"/>
      <w:sz w:val="28"/>
      <w:szCs w:val="28"/>
    </w:rPr>
  </w:style>
  <w:style w:type="paragraph" w:customStyle="1" w:styleId="1693">
    <w:name w:val="标题 3 New New New New New New New New New New New New New New New New New New"/>
    <w:basedOn w:val="1"/>
    <w:next w:val="1"/>
    <w:qFormat/>
    <w:uiPriority w:val="0"/>
    <w:pPr>
      <w:keepNext/>
      <w:keepLines/>
      <w:adjustRightInd w:val="0"/>
      <w:spacing w:before="120" w:after="120"/>
      <w:ind w:firstLine="560"/>
      <w:jc w:val="left"/>
      <w:textAlignment w:val="baseline"/>
      <w:outlineLvl w:val="2"/>
    </w:pPr>
    <w:rPr>
      <w:rFonts w:ascii="宋体" w:hAnsi="宋体" w:eastAsia="黑体" w:cs="Times New Roman"/>
      <w:bCs/>
      <w:smallCaps/>
      <w:kern w:val="28"/>
      <w:sz w:val="28"/>
      <w:szCs w:val="28"/>
    </w:rPr>
  </w:style>
  <w:style w:type="paragraph" w:customStyle="1" w:styleId="1694">
    <w:name w:val="页眉 New New New New New New New New New"/>
    <w:basedOn w:val="1606"/>
    <w:qFormat/>
    <w:uiPriority w:val="0"/>
    <w:pPr>
      <w:pBdr>
        <w:bottom w:val="single" w:color="auto" w:sz="6" w:space="1"/>
      </w:pBdr>
      <w:tabs>
        <w:tab w:val="right" w:pos="9639"/>
      </w:tabs>
      <w:spacing w:line="240" w:lineRule="auto"/>
      <w:ind w:left="200" w:leftChars="200" w:firstLine="1800" w:firstLineChars="1800"/>
      <w:jc w:val="left"/>
    </w:pPr>
    <w:rPr>
      <w:spacing w:val="-10"/>
      <w:sz w:val="21"/>
      <w:szCs w:val="21"/>
    </w:rPr>
  </w:style>
  <w:style w:type="paragraph" w:customStyle="1" w:styleId="1695">
    <w:name w:val="页眉 New New New New New New New New New New"/>
    <w:basedOn w:val="1475"/>
    <w:qFormat/>
    <w:uiPriority w:val="0"/>
    <w:pPr>
      <w:pBdr>
        <w:bottom w:val="single" w:color="auto" w:sz="6" w:space="1"/>
      </w:pBdr>
      <w:tabs>
        <w:tab w:val="right" w:pos="9639"/>
      </w:tabs>
      <w:spacing w:line="240" w:lineRule="auto"/>
      <w:ind w:left="200" w:leftChars="200" w:firstLine="1800" w:firstLineChars="1800"/>
      <w:jc w:val="left"/>
    </w:pPr>
    <w:rPr>
      <w:spacing w:val="-10"/>
      <w:sz w:val="21"/>
      <w:szCs w:val="21"/>
    </w:rPr>
  </w:style>
  <w:style w:type="paragraph" w:customStyle="1" w:styleId="1696">
    <w:name w:val="标题 1 New New New New New New New New"/>
    <w:basedOn w:val="1"/>
    <w:next w:val="1"/>
    <w:qFormat/>
    <w:uiPriority w:val="0"/>
    <w:pPr>
      <w:keepNext/>
      <w:keepLines/>
      <w:adjustRightInd w:val="0"/>
      <w:spacing w:before="120" w:after="120"/>
      <w:jc w:val="left"/>
      <w:textAlignment w:val="baseline"/>
      <w:outlineLvl w:val="0"/>
    </w:pPr>
    <w:rPr>
      <w:rFonts w:ascii="宋体" w:hAnsi="宋体" w:eastAsia="黑体" w:cs="Times New Roman"/>
      <w:bCs/>
      <w:smallCaps/>
      <w:kern w:val="44"/>
      <w:sz w:val="28"/>
      <w:szCs w:val="28"/>
    </w:rPr>
  </w:style>
  <w:style w:type="paragraph" w:customStyle="1" w:styleId="1697">
    <w:name w:val="标题 1 New New New New New"/>
    <w:basedOn w:val="1"/>
    <w:next w:val="1"/>
    <w:qFormat/>
    <w:uiPriority w:val="0"/>
    <w:pPr>
      <w:keepNext/>
      <w:keepLines/>
      <w:adjustRightInd w:val="0"/>
      <w:spacing w:before="120" w:after="120"/>
      <w:jc w:val="left"/>
      <w:textAlignment w:val="baseline"/>
      <w:outlineLvl w:val="0"/>
    </w:pPr>
    <w:rPr>
      <w:rFonts w:ascii="宋体" w:hAnsi="宋体" w:eastAsia="黑体" w:cs="Times New Roman"/>
      <w:bCs/>
      <w:smallCaps/>
      <w:kern w:val="44"/>
      <w:sz w:val="28"/>
      <w:szCs w:val="28"/>
    </w:rPr>
  </w:style>
  <w:style w:type="paragraph" w:customStyle="1" w:styleId="1698">
    <w:name w:val="页眉 New New New New New New New New New New New New"/>
    <w:basedOn w:val="1477"/>
    <w:qFormat/>
    <w:uiPriority w:val="0"/>
    <w:pPr>
      <w:pBdr>
        <w:bottom w:val="single" w:color="auto" w:sz="6" w:space="1"/>
      </w:pBdr>
      <w:tabs>
        <w:tab w:val="center" w:pos="4153"/>
        <w:tab w:val="right" w:pos="8306"/>
      </w:tabs>
      <w:snapToGrid w:val="0"/>
      <w:spacing w:line="240" w:lineRule="auto"/>
      <w:jc w:val="center"/>
    </w:pPr>
    <w:rPr>
      <w:sz w:val="18"/>
      <w:szCs w:val="18"/>
    </w:rPr>
  </w:style>
  <w:style w:type="paragraph" w:customStyle="1" w:styleId="1699">
    <w:name w:val="标题 2 New New New New New New New New New New New New New New New New New New New New New New New New New New New New New New New New New New New New New New New New New New New New New New New New New New New"/>
    <w:basedOn w:val="1"/>
    <w:next w:val="1"/>
    <w:qFormat/>
    <w:uiPriority w:val="0"/>
    <w:pPr>
      <w:keepNext/>
      <w:keepLines/>
      <w:spacing w:before="120" w:after="120"/>
      <w:ind w:firstLine="560"/>
      <w:jc w:val="left"/>
      <w:outlineLvl w:val="1"/>
    </w:pPr>
    <w:rPr>
      <w:rFonts w:ascii="宋体" w:hAnsi="宋体" w:eastAsia="黑体" w:cs="Times New Roman"/>
      <w:smallCaps/>
      <w:kern w:val="28"/>
      <w:sz w:val="28"/>
      <w:szCs w:val="28"/>
    </w:rPr>
  </w:style>
  <w:style w:type="paragraph" w:customStyle="1" w:styleId="1700">
    <w:name w:val="页眉 New New New New New New"/>
    <w:basedOn w:val="1675"/>
    <w:qFormat/>
    <w:uiPriority w:val="0"/>
    <w:pPr>
      <w:pBdr>
        <w:bottom w:val="single" w:color="auto" w:sz="6" w:space="1"/>
      </w:pBdr>
      <w:tabs>
        <w:tab w:val="right" w:pos="9639"/>
      </w:tabs>
      <w:spacing w:line="240" w:lineRule="auto"/>
      <w:ind w:left="200" w:leftChars="200" w:firstLine="1800" w:firstLineChars="1800"/>
      <w:jc w:val="left"/>
    </w:pPr>
    <w:rPr>
      <w:spacing w:val="-10"/>
      <w:sz w:val="21"/>
      <w:szCs w:val="21"/>
    </w:rPr>
  </w:style>
  <w:style w:type="paragraph" w:customStyle="1" w:styleId="1701">
    <w:name w:val="页眉 New New New New New"/>
    <w:basedOn w:val="1453"/>
    <w:qFormat/>
    <w:uiPriority w:val="0"/>
    <w:pPr>
      <w:pBdr>
        <w:bottom w:val="single" w:color="auto" w:sz="6" w:space="1"/>
      </w:pBdr>
      <w:tabs>
        <w:tab w:val="right" w:pos="9639"/>
      </w:tabs>
      <w:adjustRightInd w:val="0"/>
      <w:ind w:left="200" w:leftChars="200" w:firstLine="1800" w:firstLineChars="1800"/>
      <w:jc w:val="left"/>
      <w:textAlignment w:val="baseline"/>
    </w:pPr>
    <w:rPr>
      <w:rFonts w:hAnsi="宋体"/>
      <w:spacing w:val="-10"/>
      <w:kern w:val="0"/>
      <w:szCs w:val="21"/>
    </w:rPr>
  </w:style>
  <w:style w:type="paragraph" w:customStyle="1" w:styleId="1702">
    <w:name w:val="标题 3 New New New New New New New New New New New New New New New New New New New New New New New New New New New New New New New New New New New New New New New New New New New New New New New New New New New New"/>
    <w:basedOn w:val="1"/>
    <w:next w:val="1"/>
    <w:qFormat/>
    <w:uiPriority w:val="0"/>
    <w:pPr>
      <w:keepNext/>
      <w:keepLines/>
      <w:adjustRightInd w:val="0"/>
      <w:spacing w:before="120" w:after="120"/>
      <w:ind w:firstLine="560"/>
      <w:jc w:val="left"/>
      <w:textAlignment w:val="baseline"/>
      <w:outlineLvl w:val="2"/>
    </w:pPr>
    <w:rPr>
      <w:rFonts w:ascii="宋体" w:hAnsi="宋体" w:eastAsia="黑体" w:cs="Times New Roman"/>
      <w:bCs/>
      <w:smallCaps/>
      <w:kern w:val="28"/>
      <w:sz w:val="28"/>
      <w:szCs w:val="28"/>
    </w:rPr>
  </w:style>
  <w:style w:type="paragraph" w:customStyle="1" w:styleId="1703">
    <w:name w:val="页脚 New New New New New New New New New New New New New New"/>
    <w:basedOn w:val="1600"/>
    <w:qFormat/>
    <w:uiPriority w:val="0"/>
    <w:pPr>
      <w:tabs>
        <w:tab w:val="center" w:pos="4153"/>
        <w:tab w:val="right" w:pos="8306"/>
      </w:tabs>
      <w:spacing w:line="240" w:lineRule="auto"/>
      <w:jc w:val="center"/>
    </w:pPr>
    <w:rPr>
      <w:sz w:val="21"/>
    </w:rPr>
  </w:style>
  <w:style w:type="paragraph" w:customStyle="1" w:styleId="1704">
    <w:name w:val="标题 2 New New New New New New New New New New New New New New New New New New New New New New New New New New New New New New New New New New New New New"/>
    <w:basedOn w:val="1"/>
    <w:next w:val="1"/>
    <w:qFormat/>
    <w:uiPriority w:val="0"/>
    <w:pPr>
      <w:keepNext/>
      <w:keepLines/>
      <w:spacing w:before="120" w:after="120"/>
      <w:ind w:firstLine="560"/>
      <w:jc w:val="left"/>
      <w:outlineLvl w:val="1"/>
    </w:pPr>
    <w:rPr>
      <w:rFonts w:ascii="宋体" w:hAnsi="宋体" w:eastAsia="黑体" w:cs="Times New Roman"/>
      <w:smallCaps/>
      <w:kern w:val="28"/>
      <w:sz w:val="28"/>
      <w:szCs w:val="28"/>
    </w:rPr>
  </w:style>
  <w:style w:type="paragraph" w:customStyle="1" w:styleId="1705">
    <w:name w:val="标题 3 New New New New New New New New New New New New New New New New New New New New New New New New New New New New New New New New New New New New New New New New New New New New New New New New New"/>
    <w:basedOn w:val="1"/>
    <w:next w:val="1"/>
    <w:qFormat/>
    <w:uiPriority w:val="0"/>
    <w:pPr>
      <w:keepNext/>
      <w:keepLines/>
      <w:adjustRightInd w:val="0"/>
      <w:spacing w:before="120" w:after="120"/>
      <w:ind w:firstLine="560"/>
      <w:jc w:val="left"/>
      <w:textAlignment w:val="baseline"/>
      <w:outlineLvl w:val="2"/>
    </w:pPr>
    <w:rPr>
      <w:rFonts w:ascii="宋体" w:hAnsi="宋体" w:eastAsia="黑体" w:cs="Times New Roman"/>
      <w:bCs/>
      <w:smallCaps/>
      <w:kern w:val="28"/>
      <w:sz w:val="28"/>
      <w:szCs w:val="28"/>
    </w:rPr>
  </w:style>
  <w:style w:type="paragraph" w:customStyle="1" w:styleId="1706">
    <w:name w:val="标题 2 New New New New New New New New New New New New New New New New New New New New New New New New New New New New New New New New New New New New New New New New New New"/>
    <w:basedOn w:val="1"/>
    <w:next w:val="1"/>
    <w:qFormat/>
    <w:uiPriority w:val="0"/>
    <w:pPr>
      <w:keepNext/>
      <w:keepLines/>
      <w:spacing w:before="120" w:after="120"/>
      <w:ind w:firstLine="560"/>
      <w:jc w:val="left"/>
      <w:outlineLvl w:val="1"/>
    </w:pPr>
    <w:rPr>
      <w:rFonts w:ascii="宋体" w:hAnsi="宋体" w:eastAsia="黑体" w:cs="Times New Roman"/>
      <w:smallCaps/>
      <w:kern w:val="28"/>
      <w:sz w:val="28"/>
      <w:szCs w:val="28"/>
    </w:rPr>
  </w:style>
  <w:style w:type="paragraph" w:customStyle="1" w:styleId="1707">
    <w:name w:val="标题 3 New New New New New New New New New New New New New New New New New New New New New New New New New New New New New New New New New New New New New New New New New New New New New New New New New New"/>
    <w:basedOn w:val="1"/>
    <w:next w:val="1"/>
    <w:qFormat/>
    <w:uiPriority w:val="0"/>
    <w:pPr>
      <w:keepNext/>
      <w:keepLines/>
      <w:adjustRightInd w:val="0"/>
      <w:spacing w:before="120" w:after="120"/>
      <w:ind w:firstLine="560"/>
      <w:jc w:val="left"/>
      <w:textAlignment w:val="baseline"/>
      <w:outlineLvl w:val="2"/>
    </w:pPr>
    <w:rPr>
      <w:rFonts w:ascii="宋体" w:hAnsi="宋体" w:eastAsia="黑体" w:cs="Times New Roman"/>
      <w:bCs/>
      <w:smallCaps/>
      <w:kern w:val="28"/>
      <w:sz w:val="28"/>
      <w:szCs w:val="28"/>
    </w:rPr>
  </w:style>
  <w:style w:type="paragraph" w:customStyle="1" w:styleId="1708">
    <w:name w:val="标题 3 New New New New New New New New New New New New New New New New New New New New New New New New New New New New New New New New New New New New New New New New New New New New New New New New New New New New New"/>
    <w:basedOn w:val="1"/>
    <w:next w:val="1"/>
    <w:qFormat/>
    <w:uiPriority w:val="0"/>
    <w:pPr>
      <w:keepNext/>
      <w:keepLines/>
      <w:adjustRightInd w:val="0"/>
      <w:spacing w:before="120" w:after="120"/>
      <w:ind w:firstLine="560"/>
      <w:jc w:val="left"/>
      <w:textAlignment w:val="baseline"/>
      <w:outlineLvl w:val="2"/>
    </w:pPr>
    <w:rPr>
      <w:rFonts w:ascii="宋体" w:hAnsi="宋体" w:eastAsia="黑体" w:cs="Times New Roman"/>
      <w:bCs/>
      <w:smallCaps/>
      <w:kern w:val="28"/>
      <w:sz w:val="28"/>
      <w:szCs w:val="28"/>
    </w:rPr>
  </w:style>
  <w:style w:type="paragraph" w:customStyle="1" w:styleId="1709">
    <w:name w:val="标题 3 New New New New New New New New New New New New New New New New New New New New New New New New New New New New New New New New New New New New New New New New New New New New New New New New New New New New New New"/>
    <w:basedOn w:val="1"/>
    <w:next w:val="1"/>
    <w:qFormat/>
    <w:uiPriority w:val="0"/>
    <w:pPr>
      <w:keepNext/>
      <w:keepLines/>
      <w:adjustRightInd w:val="0"/>
      <w:spacing w:before="120" w:after="120"/>
      <w:ind w:firstLine="560"/>
      <w:jc w:val="left"/>
      <w:textAlignment w:val="baseline"/>
      <w:outlineLvl w:val="2"/>
    </w:pPr>
    <w:rPr>
      <w:rFonts w:ascii="宋体" w:hAnsi="宋体" w:eastAsia="黑体" w:cs="Times New Roman"/>
      <w:bCs/>
      <w:smallCaps/>
      <w:kern w:val="28"/>
      <w:sz w:val="28"/>
      <w:szCs w:val="28"/>
    </w:rPr>
  </w:style>
  <w:style w:type="paragraph" w:customStyle="1" w:styleId="1710">
    <w:name w:val="标题 2 New New New New New New New New New New New New New New New New New New New New New New New New New New New New New New New New New New New New New New New New New New New New New New New New New New New New New New New New"/>
    <w:basedOn w:val="1"/>
    <w:next w:val="1"/>
    <w:qFormat/>
    <w:uiPriority w:val="0"/>
    <w:pPr>
      <w:keepNext/>
      <w:keepLines/>
      <w:spacing w:before="120" w:after="120"/>
      <w:ind w:firstLine="560"/>
      <w:jc w:val="left"/>
      <w:outlineLvl w:val="1"/>
    </w:pPr>
    <w:rPr>
      <w:rFonts w:ascii="宋体" w:hAnsi="宋体" w:eastAsia="黑体" w:cs="Times New Roman"/>
      <w:smallCaps/>
      <w:kern w:val="28"/>
      <w:sz w:val="28"/>
      <w:szCs w:val="28"/>
    </w:rPr>
  </w:style>
  <w:style w:type="paragraph" w:customStyle="1" w:styleId="1711">
    <w:name w:val="标题 3 New New New New New New New New New New New New New New New New New New New New New New New New New New New New New New New New New New New New New New New New New New New New New New New New New New New New New New New"/>
    <w:basedOn w:val="1"/>
    <w:next w:val="1"/>
    <w:qFormat/>
    <w:uiPriority w:val="0"/>
    <w:pPr>
      <w:keepNext/>
      <w:keepLines/>
      <w:adjustRightInd w:val="0"/>
      <w:spacing w:before="120" w:after="120"/>
      <w:ind w:firstLine="560"/>
      <w:jc w:val="left"/>
      <w:textAlignment w:val="baseline"/>
      <w:outlineLvl w:val="2"/>
    </w:pPr>
    <w:rPr>
      <w:rFonts w:ascii="宋体" w:hAnsi="宋体" w:eastAsia="黑体" w:cs="Times New Roman"/>
      <w:bCs/>
      <w:smallCaps/>
      <w:kern w:val="28"/>
      <w:sz w:val="28"/>
      <w:szCs w:val="28"/>
    </w:rPr>
  </w:style>
  <w:style w:type="paragraph" w:customStyle="1" w:styleId="1712">
    <w:name w:val="标题 2 New New New New New New New New New New New New New New New New New New New New New New New New New New New New New New New New New New New New New New New New New New New New New New New New New New New New New New New New New New New"/>
    <w:basedOn w:val="1"/>
    <w:next w:val="1"/>
    <w:qFormat/>
    <w:uiPriority w:val="0"/>
    <w:pPr>
      <w:keepNext/>
      <w:keepLines/>
      <w:spacing w:before="120" w:after="120"/>
      <w:ind w:firstLine="560"/>
      <w:jc w:val="left"/>
      <w:outlineLvl w:val="1"/>
    </w:pPr>
    <w:rPr>
      <w:rFonts w:ascii="宋体" w:hAnsi="宋体" w:eastAsia="黑体" w:cs="Times New Roman"/>
      <w:smallCaps/>
      <w:kern w:val="28"/>
      <w:sz w:val="28"/>
      <w:szCs w:val="28"/>
    </w:rPr>
  </w:style>
  <w:style w:type="paragraph" w:customStyle="1" w:styleId="1713">
    <w:name w:val="标题 3 New New New New New New New New New New New New New New New New New New New New New New New New New New New New New New New New New New New New New New New New New New New New New New New New New New New New New New New New"/>
    <w:basedOn w:val="1"/>
    <w:next w:val="1"/>
    <w:qFormat/>
    <w:uiPriority w:val="0"/>
    <w:pPr>
      <w:keepNext/>
      <w:keepLines/>
      <w:adjustRightInd w:val="0"/>
      <w:spacing w:before="120" w:after="120"/>
      <w:ind w:firstLine="560"/>
      <w:jc w:val="left"/>
      <w:textAlignment w:val="baseline"/>
      <w:outlineLvl w:val="2"/>
    </w:pPr>
    <w:rPr>
      <w:rFonts w:ascii="宋体" w:hAnsi="宋体" w:eastAsia="黑体" w:cs="Times New Roman"/>
      <w:bCs/>
      <w:smallCaps/>
      <w:kern w:val="28"/>
      <w:sz w:val="28"/>
      <w:szCs w:val="28"/>
    </w:rPr>
  </w:style>
  <w:style w:type="paragraph" w:customStyle="1" w:styleId="1714">
    <w:name w:val="标题 3 New New New New New New New New New New New New New New New New New New New New New New New New New New New New New New New New New New New New New New New New New New New New New New New New New New New New New New New New New New"/>
    <w:basedOn w:val="1"/>
    <w:next w:val="1"/>
    <w:qFormat/>
    <w:uiPriority w:val="0"/>
    <w:pPr>
      <w:keepNext/>
      <w:keepLines/>
      <w:adjustRightInd w:val="0"/>
      <w:spacing w:before="120" w:after="120"/>
      <w:ind w:firstLine="560"/>
      <w:jc w:val="left"/>
      <w:textAlignment w:val="baseline"/>
      <w:outlineLvl w:val="2"/>
    </w:pPr>
    <w:rPr>
      <w:rFonts w:ascii="宋体" w:hAnsi="宋体" w:eastAsia="黑体" w:cs="Times New Roman"/>
      <w:bCs/>
      <w:smallCaps/>
      <w:kern w:val="28"/>
      <w:sz w:val="28"/>
      <w:szCs w:val="28"/>
    </w:rPr>
  </w:style>
  <w:style w:type="paragraph" w:customStyle="1" w:styleId="1715">
    <w:name w:val="标题 1 New New New New New New New New New New New New New"/>
    <w:basedOn w:val="1"/>
    <w:next w:val="1"/>
    <w:qFormat/>
    <w:uiPriority w:val="0"/>
    <w:pPr>
      <w:keepNext/>
      <w:keepLines/>
      <w:adjustRightInd w:val="0"/>
      <w:spacing w:before="120" w:after="120"/>
      <w:jc w:val="left"/>
      <w:textAlignment w:val="baseline"/>
      <w:outlineLvl w:val="0"/>
    </w:pPr>
    <w:rPr>
      <w:rFonts w:ascii="宋体" w:hAnsi="宋体" w:eastAsia="黑体" w:cs="Times New Roman"/>
      <w:bCs/>
      <w:smallCaps/>
      <w:kern w:val="44"/>
      <w:sz w:val="28"/>
      <w:szCs w:val="28"/>
    </w:rPr>
  </w:style>
  <w:style w:type="paragraph" w:customStyle="1" w:styleId="1716">
    <w:name w:val="标题 1 New New New New New New New New New New New New New New New New New"/>
    <w:basedOn w:val="1"/>
    <w:next w:val="1"/>
    <w:qFormat/>
    <w:uiPriority w:val="0"/>
    <w:pPr>
      <w:keepNext/>
      <w:keepLines/>
      <w:adjustRightInd w:val="0"/>
      <w:spacing w:before="120" w:after="120"/>
      <w:jc w:val="left"/>
      <w:textAlignment w:val="baseline"/>
      <w:outlineLvl w:val="0"/>
    </w:pPr>
    <w:rPr>
      <w:rFonts w:ascii="宋体" w:hAnsi="宋体" w:eastAsia="黑体" w:cs="Times New Roman"/>
      <w:bCs/>
      <w:smallCaps/>
      <w:kern w:val="44"/>
      <w:sz w:val="28"/>
      <w:szCs w:val="28"/>
    </w:rPr>
  </w:style>
  <w:style w:type="paragraph" w:customStyle="1" w:styleId="1717">
    <w:name w:val="标题 1 New New New New New New New New New New New New New New New New New New New New"/>
    <w:basedOn w:val="1"/>
    <w:next w:val="1"/>
    <w:qFormat/>
    <w:uiPriority w:val="0"/>
    <w:pPr>
      <w:keepNext/>
      <w:keepLines/>
      <w:adjustRightInd w:val="0"/>
      <w:spacing w:before="120" w:after="120"/>
      <w:jc w:val="left"/>
      <w:textAlignment w:val="baseline"/>
      <w:outlineLvl w:val="0"/>
    </w:pPr>
    <w:rPr>
      <w:rFonts w:ascii="宋体" w:hAnsi="宋体" w:eastAsia="黑体" w:cs="Times New Roman"/>
      <w:bCs/>
      <w:smallCaps/>
      <w:kern w:val="44"/>
      <w:sz w:val="28"/>
      <w:szCs w:val="28"/>
    </w:rPr>
  </w:style>
  <w:style w:type="paragraph" w:customStyle="1" w:styleId="1718">
    <w:name w:val="标题 2 New New New New New New New New New New New New New New New New New New New New New New New New New New New New New New New New New New New New New New New New New New New New New New New New New New New New New New New New New New"/>
    <w:basedOn w:val="1"/>
    <w:next w:val="1"/>
    <w:qFormat/>
    <w:uiPriority w:val="0"/>
    <w:pPr>
      <w:keepNext/>
      <w:keepLines/>
      <w:spacing w:before="120" w:after="120"/>
      <w:ind w:firstLine="560"/>
      <w:jc w:val="left"/>
      <w:outlineLvl w:val="1"/>
    </w:pPr>
    <w:rPr>
      <w:rFonts w:ascii="宋体" w:hAnsi="宋体" w:eastAsia="黑体" w:cs="Times New Roman"/>
      <w:smallCaps/>
      <w:kern w:val="28"/>
      <w:sz w:val="28"/>
      <w:szCs w:val="28"/>
    </w:rPr>
  </w:style>
  <w:style w:type="paragraph" w:customStyle="1" w:styleId="1719">
    <w:name w:val="标题 2 New New New New New New New New New New New New New New New New New New New New New New New New New New New New New New New New New New New New New New New New New New New New New New New New New New New New New New New New New New New New"/>
    <w:basedOn w:val="1"/>
    <w:next w:val="1"/>
    <w:qFormat/>
    <w:uiPriority w:val="0"/>
    <w:pPr>
      <w:keepNext/>
      <w:keepLines/>
      <w:spacing w:before="120" w:after="120"/>
      <w:ind w:firstLine="560"/>
      <w:jc w:val="left"/>
      <w:outlineLvl w:val="1"/>
    </w:pPr>
    <w:rPr>
      <w:rFonts w:ascii="宋体" w:hAnsi="宋体" w:eastAsia="黑体" w:cs="Times New Roman"/>
      <w:smallCaps/>
      <w:kern w:val="28"/>
      <w:sz w:val="28"/>
      <w:szCs w:val="28"/>
    </w:rPr>
  </w:style>
  <w:style w:type="paragraph" w:customStyle="1" w:styleId="1720">
    <w:name w:val="标题 1 New New New New New New New New New New New New New New New"/>
    <w:basedOn w:val="1"/>
    <w:next w:val="1"/>
    <w:qFormat/>
    <w:uiPriority w:val="0"/>
    <w:pPr>
      <w:keepNext/>
      <w:keepLines/>
      <w:adjustRightInd w:val="0"/>
      <w:spacing w:before="120" w:after="120"/>
      <w:jc w:val="left"/>
      <w:textAlignment w:val="baseline"/>
      <w:outlineLvl w:val="0"/>
    </w:pPr>
    <w:rPr>
      <w:rFonts w:ascii="宋体" w:hAnsi="宋体" w:eastAsia="黑体" w:cs="Times New Roman"/>
      <w:bCs/>
      <w:smallCaps/>
      <w:kern w:val="44"/>
      <w:sz w:val="28"/>
      <w:szCs w:val="28"/>
    </w:rPr>
  </w:style>
  <w:style w:type="paragraph" w:customStyle="1" w:styleId="1721">
    <w:name w:val="标题 2 New New New New New New New New New New New New New New New New New New New New New New New New New New New New New New New New New New New New New New New New New New New New New New New New New New New New New New New New New New New New New"/>
    <w:basedOn w:val="1"/>
    <w:next w:val="1"/>
    <w:qFormat/>
    <w:uiPriority w:val="0"/>
    <w:pPr>
      <w:keepNext/>
      <w:keepLines/>
      <w:spacing w:before="120" w:after="120"/>
      <w:ind w:firstLine="560"/>
      <w:jc w:val="left"/>
      <w:outlineLvl w:val="1"/>
    </w:pPr>
    <w:rPr>
      <w:rFonts w:ascii="宋体" w:hAnsi="宋体" w:eastAsia="黑体" w:cs="Times New Roman"/>
      <w:smallCaps/>
      <w:kern w:val="28"/>
      <w:sz w:val="28"/>
      <w:szCs w:val="28"/>
    </w:rPr>
  </w:style>
  <w:style w:type="paragraph" w:customStyle="1" w:styleId="1722">
    <w:name w:val="标题 2 New New New New New New New New New New New New New New New New New New New New New New New New New New New New New New New New New New New New New New New New New New New New New New New New New New New New New New New New New New New New New New1"/>
    <w:basedOn w:val="1"/>
    <w:next w:val="1"/>
    <w:qFormat/>
    <w:uiPriority w:val="0"/>
    <w:pPr>
      <w:keepNext/>
      <w:keepLines/>
      <w:spacing w:before="120" w:after="120"/>
      <w:ind w:firstLine="560"/>
      <w:jc w:val="left"/>
      <w:outlineLvl w:val="1"/>
    </w:pPr>
    <w:rPr>
      <w:rFonts w:ascii="宋体" w:hAnsi="宋体" w:eastAsia="黑体" w:cs="Times New Roman"/>
      <w:smallCaps/>
      <w:kern w:val="28"/>
      <w:sz w:val="28"/>
      <w:szCs w:val="28"/>
    </w:rPr>
  </w:style>
  <w:style w:type="paragraph" w:customStyle="1" w:styleId="1723">
    <w:name w:val="标题 1 New New New New New New New New New New New New New New New New"/>
    <w:basedOn w:val="1"/>
    <w:next w:val="1"/>
    <w:qFormat/>
    <w:uiPriority w:val="0"/>
    <w:pPr>
      <w:keepNext/>
      <w:keepLines/>
      <w:adjustRightInd w:val="0"/>
      <w:spacing w:before="120" w:after="120"/>
      <w:jc w:val="left"/>
      <w:textAlignment w:val="baseline"/>
      <w:outlineLvl w:val="0"/>
    </w:pPr>
    <w:rPr>
      <w:rFonts w:ascii="宋体" w:hAnsi="宋体" w:eastAsia="黑体" w:cs="Times New Roman"/>
      <w:bCs/>
      <w:smallCaps/>
      <w:kern w:val="44"/>
      <w:sz w:val="28"/>
      <w:szCs w:val="28"/>
    </w:rPr>
  </w:style>
  <w:style w:type="paragraph" w:customStyle="1" w:styleId="1724">
    <w:name w:val="标题 1 New New New New New New New New New New New New New New New New New New New"/>
    <w:basedOn w:val="1"/>
    <w:next w:val="1"/>
    <w:qFormat/>
    <w:uiPriority w:val="0"/>
    <w:pPr>
      <w:keepNext/>
      <w:keepLines/>
      <w:adjustRightInd w:val="0"/>
      <w:spacing w:before="120" w:after="120"/>
      <w:jc w:val="left"/>
      <w:textAlignment w:val="baseline"/>
      <w:outlineLvl w:val="0"/>
    </w:pPr>
    <w:rPr>
      <w:rFonts w:ascii="宋体" w:hAnsi="宋体" w:eastAsia="黑体" w:cs="Times New Roman"/>
      <w:bCs/>
      <w:smallCaps/>
      <w:kern w:val="44"/>
      <w:sz w:val="28"/>
      <w:szCs w:val="28"/>
    </w:rPr>
  </w:style>
  <w:style w:type="paragraph" w:customStyle="1" w:styleId="1725">
    <w:name w:val="标题 1 New New New New New New New New New New New New New New New New New New New New New"/>
    <w:basedOn w:val="1"/>
    <w:next w:val="1"/>
    <w:qFormat/>
    <w:uiPriority w:val="0"/>
    <w:pPr>
      <w:keepNext/>
      <w:keepLines/>
      <w:adjustRightInd w:val="0"/>
      <w:spacing w:before="120" w:after="120"/>
      <w:jc w:val="left"/>
      <w:textAlignment w:val="baseline"/>
      <w:outlineLvl w:val="0"/>
    </w:pPr>
    <w:rPr>
      <w:rFonts w:ascii="宋体" w:hAnsi="宋体" w:eastAsia="黑体" w:cs="Times New Roman"/>
      <w:bCs/>
      <w:smallCaps/>
      <w:kern w:val="44"/>
      <w:sz w:val="28"/>
      <w:szCs w:val="28"/>
    </w:rPr>
  </w:style>
  <w:style w:type="paragraph" w:customStyle="1" w:styleId="1726">
    <w:name w:val="标题 1 New New New New New New New New New New New New New New New New New New New New New New New New New"/>
    <w:basedOn w:val="1"/>
    <w:next w:val="1"/>
    <w:qFormat/>
    <w:uiPriority w:val="0"/>
    <w:pPr>
      <w:keepNext/>
      <w:keepLines/>
      <w:adjustRightInd w:val="0"/>
      <w:spacing w:before="120" w:after="120"/>
      <w:jc w:val="left"/>
      <w:textAlignment w:val="baseline"/>
      <w:outlineLvl w:val="0"/>
    </w:pPr>
    <w:rPr>
      <w:rFonts w:ascii="宋体" w:hAnsi="宋体" w:eastAsia="黑体" w:cs="Times New Roman"/>
      <w:bCs/>
      <w:smallCaps/>
      <w:kern w:val="44"/>
      <w:sz w:val="28"/>
      <w:szCs w:val="28"/>
    </w:rPr>
  </w:style>
  <w:style w:type="paragraph" w:customStyle="1" w:styleId="1727">
    <w:name w:val="标题 1 New New New New New New New New New New New New New New New New New New New New New New New New New New New New New New New"/>
    <w:basedOn w:val="1"/>
    <w:next w:val="1"/>
    <w:qFormat/>
    <w:uiPriority w:val="0"/>
    <w:pPr>
      <w:keepNext/>
      <w:keepLines/>
      <w:adjustRightInd w:val="0"/>
      <w:spacing w:before="120" w:after="120"/>
      <w:jc w:val="left"/>
      <w:textAlignment w:val="baseline"/>
      <w:outlineLvl w:val="0"/>
    </w:pPr>
    <w:rPr>
      <w:rFonts w:ascii="宋体" w:hAnsi="宋体" w:eastAsia="黑体" w:cs="Times New Roman"/>
      <w:bCs/>
      <w:smallCaps/>
      <w:kern w:val="44"/>
      <w:sz w:val="28"/>
      <w:szCs w:val="28"/>
    </w:rPr>
  </w:style>
  <w:style w:type="paragraph" w:customStyle="1" w:styleId="1728">
    <w:name w:val="标题 1 New New New New New New New New New New New New New New New New New New New New New New"/>
    <w:basedOn w:val="1"/>
    <w:next w:val="1"/>
    <w:qFormat/>
    <w:uiPriority w:val="0"/>
    <w:pPr>
      <w:keepNext/>
      <w:keepLines/>
      <w:adjustRightInd w:val="0"/>
      <w:spacing w:before="120" w:after="120"/>
      <w:jc w:val="left"/>
      <w:textAlignment w:val="baseline"/>
      <w:outlineLvl w:val="0"/>
    </w:pPr>
    <w:rPr>
      <w:rFonts w:ascii="宋体" w:hAnsi="宋体" w:eastAsia="黑体" w:cs="Times New Roman"/>
      <w:bCs/>
      <w:smallCaps/>
      <w:kern w:val="44"/>
      <w:sz w:val="28"/>
      <w:szCs w:val="28"/>
    </w:rPr>
  </w:style>
  <w:style w:type="paragraph" w:customStyle="1" w:styleId="1729">
    <w:name w:val="标题 1 New New New New New New New New New New New New New New New New New New New New New New New"/>
    <w:basedOn w:val="1"/>
    <w:next w:val="1"/>
    <w:qFormat/>
    <w:uiPriority w:val="0"/>
    <w:pPr>
      <w:keepNext/>
      <w:keepLines/>
      <w:adjustRightInd w:val="0"/>
      <w:spacing w:before="120" w:after="120"/>
      <w:jc w:val="left"/>
      <w:textAlignment w:val="baseline"/>
      <w:outlineLvl w:val="0"/>
    </w:pPr>
    <w:rPr>
      <w:rFonts w:ascii="宋体" w:hAnsi="宋体" w:eastAsia="黑体" w:cs="Times New Roman"/>
      <w:bCs/>
      <w:smallCaps/>
      <w:kern w:val="44"/>
      <w:sz w:val="28"/>
      <w:szCs w:val="28"/>
    </w:rPr>
  </w:style>
  <w:style w:type="paragraph" w:customStyle="1" w:styleId="1730">
    <w:name w:val="标题 1 New New New New New New New New New New New New New New New New New New New New New New New New"/>
    <w:basedOn w:val="1"/>
    <w:next w:val="1"/>
    <w:qFormat/>
    <w:uiPriority w:val="0"/>
    <w:pPr>
      <w:keepNext/>
      <w:keepLines/>
      <w:adjustRightInd w:val="0"/>
      <w:spacing w:before="120" w:after="120"/>
      <w:jc w:val="left"/>
      <w:textAlignment w:val="baseline"/>
      <w:outlineLvl w:val="0"/>
    </w:pPr>
    <w:rPr>
      <w:rFonts w:ascii="宋体" w:hAnsi="宋体" w:eastAsia="黑体" w:cs="Times New Roman"/>
      <w:bCs/>
      <w:smallCaps/>
      <w:kern w:val="44"/>
      <w:sz w:val="28"/>
      <w:szCs w:val="28"/>
    </w:rPr>
  </w:style>
  <w:style w:type="paragraph" w:customStyle="1" w:styleId="1731">
    <w:name w:val="标题 1 New New New New New New New New New New New New New New New New New New New New New New New New New New New New New New"/>
    <w:basedOn w:val="1"/>
    <w:next w:val="1"/>
    <w:qFormat/>
    <w:uiPriority w:val="0"/>
    <w:pPr>
      <w:keepNext/>
      <w:keepLines/>
      <w:adjustRightInd w:val="0"/>
      <w:spacing w:before="120" w:after="120"/>
      <w:jc w:val="left"/>
      <w:textAlignment w:val="baseline"/>
      <w:outlineLvl w:val="0"/>
    </w:pPr>
    <w:rPr>
      <w:rFonts w:ascii="宋体" w:hAnsi="宋体" w:eastAsia="黑体" w:cs="Times New Roman"/>
      <w:bCs/>
      <w:smallCaps/>
      <w:kern w:val="44"/>
      <w:sz w:val="28"/>
      <w:szCs w:val="28"/>
    </w:rPr>
  </w:style>
  <w:style w:type="paragraph" w:customStyle="1" w:styleId="1732">
    <w:name w:val="标题 1 New New New New New New New New New New New New New New New New New New New New New New New New New New"/>
    <w:basedOn w:val="1"/>
    <w:next w:val="1"/>
    <w:qFormat/>
    <w:uiPriority w:val="0"/>
    <w:pPr>
      <w:keepNext/>
      <w:keepLines/>
      <w:adjustRightInd w:val="0"/>
      <w:spacing w:before="120" w:after="120"/>
      <w:jc w:val="left"/>
      <w:textAlignment w:val="baseline"/>
      <w:outlineLvl w:val="0"/>
    </w:pPr>
    <w:rPr>
      <w:rFonts w:ascii="宋体" w:hAnsi="宋体" w:eastAsia="黑体" w:cs="Times New Roman"/>
      <w:bCs/>
      <w:smallCaps/>
      <w:kern w:val="44"/>
      <w:sz w:val="28"/>
      <w:szCs w:val="28"/>
    </w:rPr>
  </w:style>
  <w:style w:type="paragraph" w:customStyle="1" w:styleId="1733">
    <w:name w:val="标题 1 New New New New New New New New New New New New New New New New New New New New New New New New New New New New"/>
    <w:basedOn w:val="1"/>
    <w:next w:val="1"/>
    <w:qFormat/>
    <w:uiPriority w:val="0"/>
    <w:pPr>
      <w:keepNext/>
      <w:keepLines/>
      <w:adjustRightInd w:val="0"/>
      <w:spacing w:before="120" w:after="120"/>
      <w:jc w:val="left"/>
      <w:textAlignment w:val="baseline"/>
      <w:outlineLvl w:val="0"/>
    </w:pPr>
    <w:rPr>
      <w:rFonts w:ascii="宋体" w:hAnsi="宋体" w:eastAsia="黑体" w:cs="Times New Roman"/>
      <w:bCs/>
      <w:smallCaps/>
      <w:kern w:val="44"/>
      <w:sz w:val="28"/>
      <w:szCs w:val="28"/>
    </w:rPr>
  </w:style>
  <w:style w:type="paragraph" w:customStyle="1" w:styleId="1734">
    <w:name w:val="标题 1 New New New New New New New New New New New New New New New New New New New New New New New New New New New New New"/>
    <w:basedOn w:val="1"/>
    <w:next w:val="1"/>
    <w:qFormat/>
    <w:uiPriority w:val="0"/>
    <w:pPr>
      <w:keepNext/>
      <w:keepLines/>
      <w:adjustRightInd w:val="0"/>
      <w:spacing w:before="120" w:after="120"/>
      <w:jc w:val="left"/>
      <w:textAlignment w:val="baseline"/>
      <w:outlineLvl w:val="0"/>
    </w:pPr>
    <w:rPr>
      <w:rFonts w:ascii="宋体" w:hAnsi="宋体" w:eastAsia="黑体" w:cs="Times New Roman"/>
      <w:bCs/>
      <w:smallCaps/>
      <w:kern w:val="44"/>
      <w:sz w:val="28"/>
      <w:szCs w:val="28"/>
    </w:rPr>
  </w:style>
  <w:style w:type="paragraph" w:customStyle="1" w:styleId="1735">
    <w:name w:val="段 New New"/>
    <w:qFormat/>
    <w:uiPriority w:val="0"/>
    <w:pPr>
      <w:tabs>
        <w:tab w:val="center" w:pos="4201"/>
        <w:tab w:val="right" w:leader="dot" w:pos="9298"/>
      </w:tabs>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736">
    <w:name w:val="封面中部"/>
    <w:basedOn w:val="1"/>
    <w:qFormat/>
    <w:uiPriority w:val="0"/>
    <w:pPr>
      <w:tabs>
        <w:tab w:val="left" w:pos="2977"/>
      </w:tabs>
      <w:adjustRightInd w:val="0"/>
      <w:spacing w:before="156" w:line="300" w:lineRule="auto"/>
      <w:jc w:val="left"/>
      <w:textAlignment w:val="baseline"/>
    </w:pPr>
    <w:rPr>
      <w:rFonts w:ascii="Arial" w:hAnsi="宋体" w:eastAsia="仿宋_GB2312" w:cs="Times New Roman"/>
      <w:bCs/>
      <w:smallCaps/>
      <w:kern w:val="0"/>
      <w:sz w:val="32"/>
      <w:szCs w:val="28"/>
    </w:rPr>
  </w:style>
  <w:style w:type="paragraph" w:customStyle="1" w:styleId="1737">
    <w:name w:val="缩进小标题4（一页纸）"/>
    <w:basedOn w:val="1"/>
    <w:qFormat/>
    <w:uiPriority w:val="0"/>
    <w:pPr>
      <w:widowControl/>
      <w:numPr>
        <w:ilvl w:val="0"/>
        <w:numId w:val="78"/>
      </w:numPr>
      <w:spacing w:before="156" w:line="360" w:lineRule="auto"/>
      <w:ind w:left="0" w:firstLine="200" w:firstLineChars="200"/>
      <w:jc w:val="left"/>
    </w:pPr>
    <w:rPr>
      <w:rFonts w:ascii="Arial" w:hAnsi="Arial" w:eastAsia="微软雅黑" w:cs="Times New Roman"/>
      <w:bCs/>
      <w:smallCaps/>
      <w:kern w:val="0"/>
      <w:sz w:val="18"/>
      <w:szCs w:val="24"/>
    </w:rPr>
  </w:style>
  <w:style w:type="paragraph" w:customStyle="1" w:styleId="1738">
    <w:name w:val="深色列表 - 强调文字颜色 31"/>
    <w:qFormat/>
    <w:uiPriority w:val="0"/>
    <w:rPr>
      <w:rFonts w:ascii="Times New Roman" w:hAnsi="Times New Roman" w:eastAsia="宋体" w:cs="Times New Roman"/>
      <w:sz w:val="24"/>
      <w:szCs w:val="24"/>
      <w:lang w:val="en-US" w:eastAsia="zh-CN" w:bidi="ar-SA"/>
    </w:rPr>
  </w:style>
  <w:style w:type="paragraph" w:customStyle="1" w:styleId="1739">
    <w:name w:val="样式 黑体"/>
    <w:basedOn w:val="1"/>
    <w:qFormat/>
    <w:uiPriority w:val="0"/>
    <w:pPr>
      <w:adjustRightInd w:val="0"/>
      <w:spacing w:before="156" w:line="288" w:lineRule="auto"/>
      <w:ind w:left="302" w:leftChars="202" w:hanging="100" w:hangingChars="100"/>
      <w:jc w:val="left"/>
      <w:textAlignment w:val="baseline"/>
    </w:pPr>
    <w:rPr>
      <w:rFonts w:ascii="宋体" w:hAnsi="宋体" w:eastAsia="黑体"/>
      <w:bCs/>
      <w:smallCaps/>
      <w:kern w:val="0"/>
      <w:sz w:val="28"/>
      <w:szCs w:val="28"/>
    </w:rPr>
  </w:style>
  <w:style w:type="paragraph" w:customStyle="1" w:styleId="1740">
    <w:name w:val="方欣正文小四"/>
    <w:basedOn w:val="1"/>
    <w:qFormat/>
    <w:uiPriority w:val="0"/>
    <w:pPr>
      <w:tabs>
        <w:tab w:val="left" w:pos="915"/>
      </w:tabs>
      <w:spacing w:before="156" w:line="360" w:lineRule="auto"/>
      <w:jc w:val="left"/>
    </w:pPr>
    <w:rPr>
      <w:rFonts w:ascii="宋体" w:hAnsi="宋体" w:eastAsia="宋体" w:cs="Times New Roman"/>
      <w:bCs/>
      <w:smallCaps/>
      <w:kern w:val="0"/>
      <w:szCs w:val="21"/>
    </w:rPr>
  </w:style>
  <w:style w:type="paragraph" w:customStyle="1" w:styleId="1741">
    <w:name w:val="Char Char Char3"/>
    <w:basedOn w:val="27"/>
    <w:qFormat/>
    <w:uiPriority w:val="0"/>
    <w:pPr>
      <w:spacing w:before="156"/>
      <w:jc w:val="left"/>
    </w:pPr>
    <w:rPr>
      <w:rFonts w:ascii="Tahoma" w:hAnsi="Tahoma"/>
      <w:bCs/>
      <w:smallCaps/>
      <w:sz w:val="24"/>
    </w:rPr>
  </w:style>
  <w:style w:type="paragraph" w:customStyle="1" w:styleId="1742">
    <w:name w:val="表格2"/>
    <w:basedOn w:val="1"/>
    <w:qFormat/>
    <w:uiPriority w:val="0"/>
    <w:pPr>
      <w:adjustRightInd w:val="0"/>
      <w:spacing w:before="156" w:line="288" w:lineRule="auto"/>
      <w:jc w:val="center"/>
      <w:textAlignment w:val="baseline"/>
    </w:pPr>
    <w:rPr>
      <w:rFonts w:ascii="宋体" w:hAnsi="宋体" w:eastAsia="宋体" w:cs="Times New Roman"/>
      <w:bCs/>
      <w:smallCaps/>
      <w:color w:val="000000"/>
      <w:kern w:val="0"/>
      <w:sz w:val="28"/>
    </w:rPr>
  </w:style>
  <w:style w:type="paragraph" w:customStyle="1" w:styleId="1743">
    <w:name w:val="图说明"/>
    <w:basedOn w:val="1"/>
    <w:qFormat/>
    <w:uiPriority w:val="0"/>
    <w:pPr>
      <w:adjustRightInd w:val="0"/>
      <w:spacing w:before="156" w:line="288" w:lineRule="auto"/>
      <w:jc w:val="center"/>
      <w:textAlignment w:val="baseline"/>
    </w:pPr>
    <w:rPr>
      <w:rFonts w:ascii="宋体" w:hAnsi="宋体" w:eastAsia="宋体" w:cs="Times New Roman"/>
      <w:bCs/>
      <w:smallCaps/>
      <w:color w:val="000000"/>
      <w:kern w:val="0"/>
      <w:sz w:val="28"/>
    </w:rPr>
  </w:style>
  <w:style w:type="paragraph" w:customStyle="1" w:styleId="1744">
    <w:name w:val="表内容"/>
    <w:basedOn w:val="1"/>
    <w:qFormat/>
    <w:uiPriority w:val="0"/>
    <w:pPr>
      <w:widowControl/>
      <w:adjustRightInd w:val="0"/>
      <w:spacing w:before="156"/>
      <w:jc w:val="left"/>
      <w:textAlignment w:val="baseline"/>
    </w:pPr>
    <w:rPr>
      <w:rFonts w:ascii="宋体" w:hAnsi="宋体" w:eastAsia="宋体"/>
      <w:bCs/>
      <w:smallCaps/>
      <w:color w:val="000000"/>
      <w:kern w:val="0"/>
      <w:sz w:val="28"/>
    </w:rPr>
  </w:style>
  <w:style w:type="paragraph" w:customStyle="1" w:styleId="1745">
    <w:name w:val="ander-正文"/>
    <w:basedOn w:val="1"/>
    <w:qFormat/>
    <w:uiPriority w:val="0"/>
    <w:pPr>
      <w:adjustRightInd w:val="0"/>
      <w:spacing w:before="156" w:line="300" w:lineRule="auto"/>
      <w:ind w:firstLine="200" w:firstLineChars="200"/>
      <w:jc w:val="left"/>
      <w:textAlignment w:val="baseline"/>
    </w:pPr>
    <w:rPr>
      <w:rFonts w:ascii="Times" w:hAnsi="Times" w:eastAsia="宋体" w:cs="Times New Roman"/>
      <w:kern w:val="0"/>
      <w:sz w:val="24"/>
      <w:szCs w:val="20"/>
      <w:lang w:val="en-GB"/>
    </w:rPr>
  </w:style>
  <w:style w:type="paragraph" w:customStyle="1" w:styleId="1746">
    <w:name w:val="文本"/>
    <w:qFormat/>
    <w:uiPriority w:val="0"/>
    <w:pPr>
      <w:spacing w:line="360" w:lineRule="auto"/>
      <w:ind w:firstLine="200" w:firstLineChars="200"/>
    </w:pPr>
    <w:rPr>
      <w:rFonts w:ascii="Times New Roman" w:hAnsi="Times New Roman" w:eastAsia="宋体" w:cs="Times New Roman"/>
      <w:kern w:val="2"/>
      <w:sz w:val="21"/>
      <w:szCs w:val="24"/>
      <w:lang w:val="en-US" w:eastAsia="zh-CN" w:bidi="ar-SA"/>
    </w:rPr>
  </w:style>
  <w:style w:type="paragraph" w:customStyle="1" w:styleId="1747">
    <w:name w:val="表格（五号）"/>
    <w:basedOn w:val="1"/>
    <w:qFormat/>
    <w:uiPriority w:val="0"/>
    <w:pPr>
      <w:adjustRightInd w:val="0"/>
      <w:spacing w:before="40" w:after="40"/>
      <w:jc w:val="center"/>
      <w:textAlignment w:val="baseline"/>
    </w:pPr>
    <w:rPr>
      <w:rFonts w:ascii="宋体" w:hAnsi="宋体" w:eastAsia="宋体" w:cs="Times New Roman"/>
      <w:bCs/>
      <w:smallCaps/>
      <w:kern w:val="0"/>
      <w:szCs w:val="28"/>
    </w:rPr>
  </w:style>
  <w:style w:type="character" w:customStyle="1" w:styleId="1748">
    <w:name w:val="彩色列表 - 着色 1 字符"/>
    <w:qFormat/>
    <w:uiPriority w:val="0"/>
    <w:rPr>
      <w:rFonts w:ascii="Arial" w:hAnsi="Arial"/>
    </w:rPr>
  </w:style>
  <w:style w:type="paragraph" w:customStyle="1" w:styleId="1749">
    <w:name w:val="样式 新正文缩进 + 首行缩进:  2 字符1"/>
    <w:basedOn w:val="1"/>
    <w:qFormat/>
    <w:uiPriority w:val="0"/>
    <w:pPr>
      <w:spacing w:before="156" w:line="360" w:lineRule="auto"/>
      <w:ind w:firstLine="200" w:firstLineChars="200"/>
      <w:jc w:val="left"/>
    </w:pPr>
    <w:rPr>
      <w:rFonts w:ascii="宋体" w:hAnsi="宋体" w:eastAsia="宋体" w:cs="Times New Roman"/>
      <w:bCs/>
      <w:smallCaps/>
      <w:szCs w:val="28"/>
    </w:rPr>
  </w:style>
  <w:style w:type="character" w:customStyle="1" w:styleId="1750">
    <w:name w:val="标题 3 字符2"/>
    <w:qFormat/>
    <w:uiPriority w:val="0"/>
    <w:rPr>
      <w:rFonts w:ascii="Arial" w:hAnsi="Arial" w:eastAsia="黑体"/>
      <w:b/>
      <w:bCs/>
      <w:sz w:val="30"/>
      <w:szCs w:val="32"/>
    </w:rPr>
  </w:style>
  <w:style w:type="character" w:customStyle="1" w:styleId="1751">
    <w:name w:val="页脚 字符2"/>
    <w:qFormat/>
    <w:uiPriority w:val="0"/>
    <w:rPr>
      <w:rFonts w:eastAsia="微软雅黑"/>
      <w:sz w:val="18"/>
      <w:szCs w:val="18"/>
    </w:rPr>
  </w:style>
  <w:style w:type="paragraph" w:customStyle="1" w:styleId="1752">
    <w:name w:val="一级项目符号"/>
    <w:basedOn w:val="1"/>
    <w:qFormat/>
    <w:uiPriority w:val="0"/>
    <w:pPr>
      <w:numPr>
        <w:ilvl w:val="0"/>
        <w:numId w:val="79"/>
      </w:numPr>
      <w:spacing w:before="156" w:line="360" w:lineRule="auto"/>
      <w:ind w:left="200" w:leftChars="200" w:firstLine="200" w:firstLineChars="200"/>
      <w:jc w:val="left"/>
    </w:pPr>
    <w:rPr>
      <w:rFonts w:ascii="微软雅黑" w:hAnsi="微软雅黑" w:eastAsia="宋体" w:cs="Times New Roman"/>
      <w:bCs/>
      <w:smallCaps/>
      <w:sz w:val="28"/>
    </w:rPr>
  </w:style>
  <w:style w:type="paragraph" w:customStyle="1" w:styleId="1753">
    <w:name w:val="排列"/>
    <w:basedOn w:val="1"/>
    <w:qFormat/>
    <w:uiPriority w:val="0"/>
    <w:pPr>
      <w:numPr>
        <w:ilvl w:val="0"/>
        <w:numId w:val="80"/>
      </w:numPr>
      <w:tabs>
        <w:tab w:val="clear" w:pos="420"/>
      </w:tabs>
      <w:spacing w:before="100" w:beforeLines="100" w:after="100" w:afterLines="100" w:line="360" w:lineRule="auto"/>
      <w:ind w:left="1080" w:firstLine="200" w:firstLineChars="200"/>
      <w:jc w:val="left"/>
    </w:pPr>
    <w:rPr>
      <w:rFonts w:ascii="宋体" w:hAnsi="宋体" w:eastAsia="楷体_GB2312" w:cs="Times New Roman"/>
      <w:bCs/>
      <w:smallCaps/>
      <w:sz w:val="28"/>
      <w:szCs w:val="24"/>
    </w:rPr>
  </w:style>
  <w:style w:type="paragraph" w:customStyle="1" w:styleId="1754">
    <w:name w:val="项目排列"/>
    <w:basedOn w:val="1"/>
    <w:qFormat/>
    <w:uiPriority w:val="0"/>
    <w:pPr>
      <w:numPr>
        <w:ilvl w:val="0"/>
        <w:numId w:val="81"/>
      </w:numPr>
      <w:spacing w:before="50" w:beforeLines="50" w:after="50" w:afterLines="50" w:line="300" w:lineRule="auto"/>
      <w:ind w:firstLine="200" w:firstLineChars="200"/>
      <w:jc w:val="left"/>
    </w:pPr>
    <w:rPr>
      <w:rFonts w:ascii="宋体" w:hAnsi="宋体" w:eastAsia="宋体" w:cs="Times New Roman"/>
      <w:bCs/>
      <w:smallCaps/>
      <w:sz w:val="28"/>
      <w:szCs w:val="24"/>
    </w:rPr>
  </w:style>
  <w:style w:type="character" w:customStyle="1" w:styleId="1755">
    <w:name w:val="表格标题 Char"/>
    <w:qFormat/>
    <w:uiPriority w:val="0"/>
    <w:rPr>
      <w:rFonts w:ascii="Times New Roman" w:hAnsi="Times New Roman" w:eastAsia="宋体" w:cs="Times New Roman"/>
      <w:b/>
      <w:kern w:val="21"/>
      <w:sz w:val="24"/>
      <w:szCs w:val="21"/>
    </w:rPr>
  </w:style>
  <w:style w:type="paragraph" w:customStyle="1" w:styleId="1756">
    <w:name w:val="样式 正文缩进 + 首行缩进:  2 字符 段前: 0.5 行 段后: 0.5 行"/>
    <w:basedOn w:val="10"/>
    <w:qFormat/>
    <w:uiPriority w:val="0"/>
    <w:pPr>
      <w:adjustRightInd w:val="0"/>
      <w:snapToGrid w:val="0"/>
      <w:spacing w:before="156" w:line="360" w:lineRule="auto"/>
      <w:ind w:firstLine="200" w:firstLineChars="200"/>
      <w:jc w:val="left"/>
    </w:pPr>
    <w:rPr>
      <w:rFonts w:ascii="宋体" w:hAnsi="宋体" w:cs="宋体"/>
      <w:bCs/>
      <w:smallCaps/>
      <w:sz w:val="28"/>
      <w:szCs w:val="28"/>
    </w:rPr>
  </w:style>
  <w:style w:type="character" w:customStyle="1" w:styleId="1757">
    <w:name w:val="tit1"/>
    <w:qFormat/>
    <w:uiPriority w:val="0"/>
  </w:style>
  <w:style w:type="character" w:customStyle="1" w:styleId="1758">
    <w:name w:val="nav"/>
    <w:qFormat/>
    <w:uiPriority w:val="0"/>
  </w:style>
  <w:style w:type="paragraph" w:customStyle="1" w:styleId="1759">
    <w:name w:val="_Style 261"/>
    <w:basedOn w:val="27"/>
    <w:qFormat/>
    <w:uiPriority w:val="0"/>
    <w:pPr>
      <w:spacing w:before="156"/>
      <w:jc w:val="left"/>
    </w:pPr>
    <w:rPr>
      <w:rFonts w:ascii="Tahoma" w:hAnsi="Tahoma" w:cs="Tahoma"/>
      <w:bCs/>
      <w:smallCaps/>
      <w:sz w:val="24"/>
    </w:rPr>
  </w:style>
  <w:style w:type="character" w:customStyle="1" w:styleId="1760">
    <w:name w:val="一级列表 Char"/>
    <w:qFormat/>
    <w:uiPriority w:val="0"/>
    <w:rPr>
      <w:rFonts w:ascii="黑体" w:hAnsi="黑体" w:eastAsia="黑体" w:cs="Times New Roman"/>
      <w:b/>
      <w:sz w:val="28"/>
      <w:szCs w:val="24"/>
    </w:rPr>
  </w:style>
  <w:style w:type="paragraph" w:customStyle="1" w:styleId="1761">
    <w:name w:val="表内容（居中）"/>
    <w:basedOn w:val="1"/>
    <w:qFormat/>
    <w:uiPriority w:val="0"/>
    <w:pPr>
      <w:spacing w:before="156"/>
      <w:jc w:val="center"/>
    </w:pPr>
    <w:rPr>
      <w:rFonts w:ascii="宋体" w:hAnsi="宋体" w:eastAsia="宋体" w:cs="Times New Roman"/>
      <w:bCs/>
      <w:smallCaps/>
      <w:szCs w:val="21"/>
    </w:rPr>
  </w:style>
  <w:style w:type="paragraph" w:customStyle="1" w:styleId="1762">
    <w:name w:val="图片"/>
    <w:basedOn w:val="10"/>
    <w:qFormat/>
    <w:uiPriority w:val="0"/>
    <w:pPr>
      <w:adjustRightInd w:val="0"/>
      <w:snapToGrid w:val="0"/>
      <w:spacing w:before="156" w:line="360" w:lineRule="auto"/>
      <w:ind w:firstLine="0"/>
      <w:jc w:val="center"/>
    </w:pPr>
    <w:rPr>
      <w:rFonts w:ascii="宋体" w:hAnsi="宋体"/>
      <w:bCs/>
      <w:smallCaps/>
      <w:sz w:val="28"/>
      <w:szCs w:val="28"/>
    </w:rPr>
  </w:style>
  <w:style w:type="paragraph" w:customStyle="1" w:styleId="1763">
    <w:name w:val="图片标题"/>
    <w:basedOn w:val="10"/>
    <w:qFormat/>
    <w:uiPriority w:val="0"/>
    <w:pPr>
      <w:adjustRightInd w:val="0"/>
      <w:snapToGrid w:val="0"/>
      <w:spacing w:before="156" w:line="360" w:lineRule="auto"/>
      <w:ind w:firstLine="0"/>
      <w:jc w:val="center"/>
    </w:pPr>
    <w:rPr>
      <w:rFonts w:ascii="宋体" w:hAnsi="宋体"/>
      <w:bCs/>
      <w:smallCaps/>
      <w:sz w:val="28"/>
      <w:szCs w:val="28"/>
    </w:rPr>
  </w:style>
  <w:style w:type="paragraph" w:customStyle="1" w:styleId="1764">
    <w:name w:val="正文、宋体、小四、首行缩进、1.5倍行距"/>
    <w:basedOn w:val="1"/>
    <w:qFormat/>
    <w:uiPriority w:val="0"/>
    <w:pPr>
      <w:widowControl/>
      <w:spacing w:before="156" w:line="360" w:lineRule="auto"/>
      <w:ind w:firstLine="200" w:firstLineChars="200"/>
      <w:jc w:val="left"/>
    </w:pPr>
    <w:rPr>
      <w:rFonts w:ascii="宋体" w:hAnsi="宋体" w:eastAsia="宋体" w:cs="Times New Roman"/>
      <w:bCs/>
      <w:smallCaps/>
      <w:kern w:val="0"/>
      <w:sz w:val="28"/>
      <w:szCs w:val="24"/>
      <w:lang w:val="zh-CN" w:bidi="en-US"/>
    </w:rPr>
  </w:style>
  <w:style w:type="paragraph" w:customStyle="1" w:styleId="1765">
    <w:name w:val="小标题A级"/>
    <w:basedOn w:val="1"/>
    <w:qFormat/>
    <w:uiPriority w:val="0"/>
    <w:pPr>
      <w:spacing w:before="156" w:line="360" w:lineRule="auto"/>
      <w:jc w:val="left"/>
    </w:pPr>
    <w:rPr>
      <w:rFonts w:ascii="宋体" w:hAnsi="宋体" w:eastAsia="宋体" w:cs="Times New Roman"/>
      <w:bCs/>
      <w:smallCaps/>
      <w:sz w:val="28"/>
    </w:rPr>
  </w:style>
  <w:style w:type="character" w:customStyle="1" w:styleId="1766">
    <w:name w:val="表头 字符"/>
    <w:qFormat/>
    <w:uiPriority w:val="0"/>
    <w:rPr>
      <w:rFonts w:ascii="Times New Roman" w:hAnsi="Times New Roman" w:eastAsia="宋体" w:cs="Times New Roman"/>
      <w:sz w:val="24"/>
      <w:szCs w:val="28"/>
    </w:rPr>
  </w:style>
  <w:style w:type="paragraph" w:customStyle="1" w:styleId="1767">
    <w:name w:val="表内容（居左）"/>
    <w:basedOn w:val="1761"/>
    <w:qFormat/>
    <w:uiPriority w:val="0"/>
    <w:pPr>
      <w:jc w:val="left"/>
    </w:pPr>
  </w:style>
  <w:style w:type="paragraph" w:customStyle="1" w:styleId="1768">
    <w:name w:val="小标题B级"/>
    <w:basedOn w:val="1765"/>
    <w:qFormat/>
    <w:uiPriority w:val="0"/>
    <w:pPr>
      <w:numPr>
        <w:ilvl w:val="0"/>
        <w:numId w:val="82"/>
      </w:numPr>
    </w:pPr>
  </w:style>
  <w:style w:type="paragraph" w:customStyle="1" w:styleId="1769">
    <w:name w:val="小标题C级"/>
    <w:basedOn w:val="1765"/>
    <w:qFormat/>
    <w:uiPriority w:val="0"/>
    <w:pPr>
      <w:numPr>
        <w:ilvl w:val="0"/>
        <w:numId w:val="83"/>
      </w:numPr>
    </w:pPr>
  </w:style>
  <w:style w:type="paragraph" w:customStyle="1" w:styleId="1770">
    <w:name w:val="AJ正文-监管信息化工程"/>
    <w:basedOn w:val="1"/>
    <w:qFormat/>
    <w:uiPriority w:val="0"/>
    <w:pPr>
      <w:spacing w:before="156" w:line="360" w:lineRule="auto"/>
      <w:ind w:firstLine="200" w:firstLineChars="200"/>
      <w:jc w:val="left"/>
    </w:pPr>
    <w:rPr>
      <w:rFonts w:ascii="宋体" w:hAnsi="宋体" w:eastAsia="仿宋_GB2312" w:cs="Times New Roman"/>
      <w:bCs/>
      <w:smallCaps/>
      <w:sz w:val="28"/>
      <w:szCs w:val="28"/>
      <w:lang w:val="zh-CN"/>
    </w:rPr>
  </w:style>
  <w:style w:type="paragraph" w:customStyle="1" w:styleId="1771">
    <w:name w:val="报告正文（样式1）"/>
    <w:basedOn w:val="36"/>
    <w:qFormat/>
    <w:uiPriority w:val="0"/>
    <w:pPr>
      <w:spacing w:before="156"/>
      <w:ind w:firstLine="200" w:firstLineChars="200"/>
    </w:pPr>
    <w:rPr>
      <w:rFonts w:ascii="Times New Roman" w:hAnsi="Times New Roman" w:eastAsia="仿宋_GB2312" w:cs="Times New Roman"/>
      <w:kern w:val="0"/>
      <w:sz w:val="28"/>
      <w:szCs w:val="28"/>
    </w:rPr>
  </w:style>
  <w:style w:type="paragraph" w:customStyle="1" w:styleId="1772">
    <w:name w:val="副标题1"/>
    <w:basedOn w:val="1"/>
    <w:next w:val="1"/>
    <w:qFormat/>
    <w:uiPriority w:val="0"/>
    <w:pPr>
      <w:spacing w:before="240" w:after="60" w:line="312" w:lineRule="atLeast"/>
      <w:ind w:firstLine="200" w:firstLineChars="200"/>
      <w:jc w:val="center"/>
      <w:outlineLvl w:val="1"/>
    </w:pPr>
    <w:rPr>
      <w:rFonts w:ascii="Calibri" w:hAnsi="Calibri" w:eastAsia="宋体" w:cs="Times New Roman"/>
      <w:b/>
      <w:smallCaps/>
      <w:kern w:val="28"/>
      <w:sz w:val="32"/>
      <w:szCs w:val="32"/>
    </w:rPr>
  </w:style>
  <w:style w:type="character" w:customStyle="1" w:styleId="1773">
    <w:name w:val="小标题A级 Char"/>
    <w:qFormat/>
    <w:uiPriority w:val="0"/>
    <w:rPr>
      <w:rFonts w:ascii="Times New Roman" w:hAnsi="Times New Roman" w:eastAsia="宋体" w:cs="Times New Roman"/>
      <w:kern w:val="2"/>
      <w:sz w:val="28"/>
      <w:szCs w:val="22"/>
    </w:rPr>
  </w:style>
  <w:style w:type="character" w:customStyle="1" w:styleId="1774">
    <w:name w:val="小标题B级 Char"/>
    <w:qFormat/>
    <w:uiPriority w:val="0"/>
  </w:style>
  <w:style w:type="paragraph" w:customStyle="1" w:styleId="1775">
    <w:name w:val="目录标题1"/>
    <w:basedOn w:val="3"/>
    <w:next w:val="1"/>
    <w:qFormat/>
    <w:uiPriority w:val="0"/>
    <w:pPr>
      <w:keepLines/>
      <w:pageBreakBefore/>
      <w:widowControl/>
      <w:adjustRightInd w:val="0"/>
      <w:spacing w:before="50" w:beforeLines="50" w:line="259" w:lineRule="auto"/>
      <w:textAlignment w:val="baseline"/>
      <w:outlineLvl w:val="9"/>
    </w:pPr>
    <w:rPr>
      <w:rFonts w:ascii="Calibri Light" w:hAnsi="Calibri Light" w:eastAsia="黑体"/>
      <w:b w:val="0"/>
      <w:bCs/>
      <w:color w:val="2E74B5"/>
      <w:kern w:val="44"/>
      <w:sz w:val="44"/>
      <w:szCs w:val="32"/>
      <w:lang w:val="en-US"/>
    </w:rPr>
  </w:style>
  <w:style w:type="character" w:customStyle="1" w:styleId="1776">
    <w:name w:val="不明显强调11"/>
    <w:qFormat/>
    <w:uiPriority w:val="0"/>
    <w:rPr>
      <w:i/>
      <w:iCs/>
      <w:color w:val="404040"/>
    </w:rPr>
  </w:style>
  <w:style w:type="character" w:customStyle="1" w:styleId="1777">
    <w:name w:val="书籍标题11"/>
    <w:qFormat/>
    <w:uiPriority w:val="0"/>
    <w:rPr>
      <w:b/>
      <w:bCs/>
      <w:i/>
      <w:iCs/>
      <w:spacing w:val="5"/>
    </w:rPr>
  </w:style>
  <w:style w:type="paragraph" w:customStyle="1" w:styleId="1778">
    <w:name w:val="中等深浅网格 21"/>
    <w:qFormat/>
    <w:uiPriority w:val="0"/>
    <w:rPr>
      <w:rFonts w:ascii="Calibri" w:hAnsi="Calibri" w:eastAsia="宋体" w:cs="Times New Roman"/>
      <w:sz w:val="22"/>
      <w:szCs w:val="22"/>
      <w:lang w:val="en-US" w:eastAsia="zh-CN" w:bidi="ar-SA"/>
    </w:rPr>
  </w:style>
  <w:style w:type="character" w:customStyle="1" w:styleId="1779">
    <w:name w:val="副标题 字符1"/>
    <w:qFormat/>
    <w:uiPriority w:val="0"/>
    <w:rPr>
      <w:rFonts w:ascii="等线 Light" w:hAnsi="等线 Light" w:cs="Times New Roman"/>
      <w:b/>
      <w:bCs/>
      <w:kern w:val="28"/>
      <w:sz w:val="32"/>
      <w:szCs w:val="32"/>
    </w:rPr>
  </w:style>
  <w:style w:type="character" w:customStyle="1" w:styleId="1780">
    <w:name w:val="正文缩进 字符3"/>
    <w:qFormat/>
    <w:uiPriority w:val="0"/>
    <w:rPr>
      <w:rFonts w:ascii="Calibri" w:hAnsi="Calibri" w:eastAsia="宋体" w:cs="Times New Roman"/>
      <w:kern w:val="0"/>
      <w:sz w:val="28"/>
      <w:szCs w:val="21"/>
    </w:rPr>
  </w:style>
  <w:style w:type="paragraph" w:customStyle="1" w:styleId="1781">
    <w:name w:val="正文内容格式"/>
    <w:basedOn w:val="1"/>
    <w:qFormat/>
    <w:uiPriority w:val="0"/>
    <w:pPr>
      <w:widowControl/>
      <w:adjustRightInd w:val="0"/>
      <w:snapToGrid w:val="0"/>
      <w:spacing w:before="156" w:line="400" w:lineRule="atLeast"/>
      <w:ind w:firstLine="482"/>
      <w:jc w:val="left"/>
      <w:textAlignment w:val="baseline"/>
    </w:pPr>
    <w:rPr>
      <w:rFonts w:ascii="宋体" w:hAnsi="宋体" w:eastAsia="宋体" w:cs="Times New Roman"/>
      <w:bCs/>
      <w:smallCaps/>
      <w:kern w:val="0"/>
      <w:sz w:val="28"/>
      <w:szCs w:val="28"/>
    </w:rPr>
  </w:style>
  <w:style w:type="paragraph" w:customStyle="1" w:styleId="1782">
    <w:name w:val="本文正文段落格式"/>
    <w:basedOn w:val="1"/>
    <w:qFormat/>
    <w:uiPriority w:val="0"/>
    <w:pPr>
      <w:widowControl/>
      <w:spacing w:before="156" w:line="360" w:lineRule="auto"/>
      <w:ind w:firstLine="560"/>
      <w:jc w:val="left"/>
    </w:pPr>
    <w:rPr>
      <w:rFonts w:ascii="Calibri" w:hAnsi="Calibri" w:eastAsia="宋体" w:cs="Times New Roman"/>
      <w:bCs/>
      <w:smallCaps/>
      <w:kern w:val="0"/>
      <w:sz w:val="28"/>
    </w:rPr>
  </w:style>
  <w:style w:type="paragraph" w:customStyle="1" w:styleId="1783">
    <w:name w:val="箭头列表2（Alt+W）"/>
    <w:basedOn w:val="1"/>
    <w:qFormat/>
    <w:uiPriority w:val="0"/>
    <w:pPr>
      <w:numPr>
        <w:ilvl w:val="0"/>
        <w:numId w:val="84"/>
      </w:numPr>
      <w:tabs>
        <w:tab w:val="clear" w:pos="425"/>
      </w:tabs>
      <w:spacing w:before="156" w:line="360" w:lineRule="auto"/>
      <w:ind w:left="935" w:firstLine="200" w:firstLineChars="200"/>
      <w:jc w:val="left"/>
    </w:pPr>
    <w:rPr>
      <w:rFonts w:ascii="宋体" w:hAnsi="宋体" w:eastAsia="宋体" w:cs="Times New Roman"/>
      <w:bCs/>
      <w:smallCaps/>
      <w:sz w:val="28"/>
      <w:szCs w:val="28"/>
    </w:rPr>
  </w:style>
  <w:style w:type="character" w:customStyle="1" w:styleId="1784">
    <w:name w:val="无格式表格 31"/>
    <w:qFormat/>
    <w:uiPriority w:val="0"/>
    <w:rPr>
      <w:i/>
      <w:iCs/>
      <w:color w:val="404040"/>
    </w:rPr>
  </w:style>
  <w:style w:type="paragraph" w:customStyle="1" w:styleId="1785">
    <w:name w:val="网格表 31"/>
    <w:basedOn w:val="3"/>
    <w:next w:val="1"/>
    <w:qFormat/>
    <w:uiPriority w:val="0"/>
    <w:pPr>
      <w:keepLines/>
      <w:pageBreakBefore/>
      <w:widowControl/>
      <w:adjustRightInd w:val="0"/>
      <w:spacing w:before="480" w:line="276" w:lineRule="auto"/>
      <w:jc w:val="left"/>
      <w:textAlignment w:val="baseline"/>
      <w:outlineLvl w:val="9"/>
    </w:pPr>
    <w:rPr>
      <w:rFonts w:ascii="Calibri Light" w:hAnsi="Calibri Light" w:eastAsia="黑体"/>
      <w:color w:val="2E74B5"/>
      <w:kern w:val="0"/>
      <w:sz w:val="28"/>
      <w:szCs w:val="28"/>
      <w:lang w:val="en-US"/>
    </w:rPr>
  </w:style>
  <w:style w:type="character" w:customStyle="1" w:styleId="1786">
    <w:name w:val="表正文2"/>
    <w:qFormat/>
    <w:uiPriority w:val="0"/>
    <w:rPr>
      <w:sz w:val="24"/>
    </w:rPr>
  </w:style>
  <w:style w:type="paragraph" w:customStyle="1" w:styleId="1787">
    <w:name w:val="彩色底纹 - 强调文字颜色 11"/>
    <w:qFormat/>
    <w:uiPriority w:val="0"/>
    <w:rPr>
      <w:rFonts w:ascii="Times New Roman" w:hAnsi="Times New Roman" w:eastAsia="宋体" w:cs="Times New Roman"/>
      <w:kern w:val="2"/>
      <w:sz w:val="24"/>
      <w:szCs w:val="24"/>
      <w:lang w:val="en-US" w:eastAsia="zh-CN" w:bidi="ar-SA"/>
    </w:rPr>
  </w:style>
  <w:style w:type="character" w:customStyle="1" w:styleId="1788">
    <w:name w:val="z-窗体顶端 字符2"/>
    <w:qFormat/>
    <w:uiPriority w:val="0"/>
    <w:rPr>
      <w:rFonts w:ascii="Arial" w:hAnsi="Arial" w:cs="Arial"/>
      <w:vanish/>
      <w:kern w:val="2"/>
      <w:sz w:val="16"/>
      <w:szCs w:val="16"/>
    </w:rPr>
  </w:style>
  <w:style w:type="character" w:customStyle="1" w:styleId="1789">
    <w:name w:val="z-窗体底端 字符2"/>
    <w:qFormat/>
    <w:uiPriority w:val="0"/>
    <w:rPr>
      <w:rFonts w:ascii="Arial" w:hAnsi="Arial" w:cs="Arial"/>
      <w:vanish/>
      <w:kern w:val="2"/>
      <w:sz w:val="16"/>
      <w:szCs w:val="16"/>
    </w:rPr>
  </w:style>
  <w:style w:type="paragraph" w:customStyle="1" w:styleId="1790">
    <w:name w:val="+正文"/>
    <w:basedOn w:val="1"/>
    <w:qFormat/>
    <w:uiPriority w:val="0"/>
    <w:pPr>
      <w:adjustRightInd w:val="0"/>
      <w:snapToGrid w:val="0"/>
      <w:spacing w:before="156" w:line="360" w:lineRule="auto"/>
      <w:ind w:firstLine="200" w:firstLineChars="200"/>
      <w:jc w:val="left"/>
    </w:pPr>
    <w:rPr>
      <w:rFonts w:ascii="方正仿宋_GBK" w:hAnsi="Calibri" w:eastAsia="宋体" w:cs="黑体"/>
      <w:bCs/>
      <w:smallCaps/>
      <w:color w:val="000000"/>
      <w:sz w:val="28"/>
      <w:szCs w:val="28"/>
    </w:rPr>
  </w:style>
  <w:style w:type="paragraph" w:customStyle="1" w:styleId="1791">
    <w:name w:val="T图形居中"/>
    <w:next w:val="1"/>
    <w:qFormat/>
    <w:uiPriority w:val="0"/>
    <w:pPr>
      <w:jc w:val="center"/>
    </w:pPr>
    <w:rPr>
      <w:rFonts w:ascii="Calibri" w:hAnsi="Calibri" w:eastAsia="宋体" w:cs="Times New Roman"/>
      <w:kern w:val="2"/>
      <w:sz w:val="24"/>
      <w:szCs w:val="21"/>
      <w:lang w:val="en-US" w:eastAsia="zh-CN" w:bidi="ar-SA"/>
    </w:rPr>
  </w:style>
  <w:style w:type="paragraph" w:customStyle="1" w:styleId="1792">
    <w:name w:val="标题（无编号）"/>
    <w:basedOn w:val="6"/>
    <w:qFormat/>
    <w:uiPriority w:val="0"/>
    <w:pPr>
      <w:widowControl/>
      <w:tabs>
        <w:tab w:val="left" w:pos="0"/>
        <w:tab w:val="left" w:pos="420"/>
        <w:tab w:val="left" w:pos="1080"/>
      </w:tabs>
      <w:snapToGrid w:val="0"/>
      <w:spacing w:before="78" w:after="78"/>
      <w:contextualSpacing/>
    </w:pPr>
    <w:rPr>
      <w:rFonts w:ascii="Calibri Light" w:hAnsi="Calibri Light" w:eastAsia="微软雅黑" w:cs="Times New Roman"/>
    </w:rPr>
  </w:style>
  <w:style w:type="paragraph" w:customStyle="1" w:styleId="1793">
    <w:name w:val="大标题"/>
    <w:basedOn w:val="10"/>
    <w:qFormat/>
    <w:uiPriority w:val="0"/>
    <w:pPr>
      <w:numPr>
        <w:ilvl w:val="0"/>
        <w:numId w:val="85"/>
      </w:numPr>
      <w:spacing w:before="50" w:beforeLines="50" w:after="50" w:afterLines="50" w:line="360" w:lineRule="auto"/>
      <w:ind w:left="900" w:firstLine="200" w:firstLineChars="200"/>
      <w:jc w:val="left"/>
    </w:pPr>
    <w:rPr>
      <w:rFonts w:ascii="黑体" w:hAnsi="黑体" w:eastAsia="黑体"/>
      <w:b/>
      <w:bCs/>
      <w:smallCaps/>
      <w:sz w:val="28"/>
      <w:szCs w:val="24"/>
    </w:rPr>
  </w:style>
  <w:style w:type="paragraph" w:customStyle="1" w:styleId="1794">
    <w:name w:val="代码"/>
    <w:basedOn w:val="1"/>
    <w:qFormat/>
    <w:uiPriority w:val="0"/>
    <w:pPr>
      <w:spacing w:before="156" w:after="156" w:line="560" w:lineRule="exact"/>
      <w:ind w:left="400" w:leftChars="400" w:firstLine="200" w:firstLineChars="200"/>
      <w:jc w:val="left"/>
    </w:pPr>
    <w:rPr>
      <w:rFonts w:ascii="Courier New" w:hAnsi="Courier New" w:eastAsia="宋体" w:cs="Times New Roman"/>
      <w:bCs/>
      <w:smallCaps/>
      <w:szCs w:val="21"/>
    </w:rPr>
  </w:style>
  <w:style w:type="paragraph" w:customStyle="1" w:styleId="1795">
    <w:name w:val="仿宋4号字"/>
    <w:basedOn w:val="1"/>
    <w:qFormat/>
    <w:uiPriority w:val="0"/>
    <w:pPr>
      <w:adjustRightInd w:val="0"/>
      <w:snapToGrid w:val="0"/>
      <w:spacing w:before="156" w:line="560" w:lineRule="exact"/>
      <w:ind w:firstLine="200" w:firstLineChars="200"/>
      <w:jc w:val="left"/>
    </w:pPr>
    <w:rPr>
      <w:rFonts w:ascii="Calibri" w:hAnsi="Calibri" w:eastAsia="仿宋_GB2312" w:cs="Times New Roman"/>
      <w:smallCaps/>
      <w:sz w:val="28"/>
      <w:szCs w:val="28"/>
    </w:rPr>
  </w:style>
  <w:style w:type="character" w:customStyle="1" w:styleId="1796">
    <w:name w:val="List Paragraph Char Char"/>
    <w:qFormat/>
    <w:uiPriority w:val="0"/>
    <w:rPr>
      <w:kern w:val="2"/>
      <w:sz w:val="28"/>
      <w:szCs w:val="24"/>
    </w:rPr>
  </w:style>
  <w:style w:type="character" w:customStyle="1" w:styleId="1797">
    <w:name w:val="批注引用1"/>
    <w:qFormat/>
    <w:uiPriority w:val="0"/>
    <w:rPr>
      <w:sz w:val="21"/>
      <w:szCs w:val="21"/>
    </w:rPr>
  </w:style>
  <w:style w:type="paragraph" w:customStyle="1" w:styleId="1798">
    <w:name w:val="批注主题1"/>
    <w:basedOn w:val="29"/>
    <w:next w:val="29"/>
    <w:qFormat/>
    <w:uiPriority w:val="0"/>
    <w:pPr>
      <w:spacing w:before="156" w:line="560" w:lineRule="exact"/>
      <w:ind w:firstLine="200" w:firstLineChars="200"/>
    </w:pPr>
    <w:rPr>
      <w:rFonts w:ascii="宋体" w:hAnsi="宋体" w:eastAsia="宋体" w:cs="Times New Roman"/>
      <w:b/>
      <w:smallCaps/>
      <w:sz w:val="28"/>
      <w:szCs w:val="24"/>
    </w:rPr>
  </w:style>
  <w:style w:type="paragraph" w:customStyle="1" w:styleId="1799">
    <w:name w:val="普通标题"/>
    <w:basedOn w:val="1"/>
    <w:next w:val="10"/>
    <w:qFormat/>
    <w:uiPriority w:val="0"/>
    <w:pPr>
      <w:pageBreakBefore/>
      <w:spacing w:before="200" w:beforeLines="200" w:after="100" w:afterLines="100" w:line="560" w:lineRule="exact"/>
      <w:ind w:firstLine="200" w:firstLineChars="200"/>
      <w:jc w:val="center"/>
    </w:pPr>
    <w:rPr>
      <w:rFonts w:ascii="Arial" w:hAnsi="Arial" w:eastAsia="黑体" w:cs="Times New Roman"/>
      <w:b/>
      <w:bCs/>
      <w:smallCaps/>
      <w:sz w:val="32"/>
      <w:szCs w:val="32"/>
    </w:rPr>
  </w:style>
  <w:style w:type="character" w:customStyle="1" w:styleId="1800">
    <w:name w:val="网格表 1 浅色2"/>
    <w:qFormat/>
    <w:uiPriority w:val="0"/>
    <w:rPr>
      <w:b/>
      <w:bCs/>
      <w:i/>
      <w:iCs/>
      <w:spacing w:val="5"/>
    </w:rPr>
  </w:style>
  <w:style w:type="paragraph" w:customStyle="1" w:styleId="1801">
    <w:name w:val="说明文字"/>
    <w:basedOn w:val="1"/>
    <w:next w:val="10"/>
    <w:qFormat/>
    <w:uiPriority w:val="0"/>
    <w:pPr>
      <w:spacing w:before="156" w:after="156" w:line="560" w:lineRule="exact"/>
      <w:ind w:firstLine="200" w:firstLineChars="200"/>
      <w:jc w:val="left"/>
    </w:pPr>
    <w:rPr>
      <w:rFonts w:ascii="宋体" w:hAnsi="宋体" w:eastAsia="宋体" w:cs="Times New Roman"/>
      <w:bCs/>
      <w:i/>
      <w:smallCaps/>
      <w:color w:val="0000FF"/>
      <w:szCs w:val="21"/>
    </w:rPr>
  </w:style>
  <w:style w:type="character" w:customStyle="1" w:styleId="1802">
    <w:name w:val="未处理的提及21"/>
    <w:qFormat/>
    <w:uiPriority w:val="0"/>
    <w:rPr>
      <w:color w:val="605E5C"/>
      <w:shd w:val="clear" w:color="auto" w:fill="E1DFDD"/>
    </w:rPr>
  </w:style>
  <w:style w:type="character" w:customStyle="1" w:styleId="1803">
    <w:name w:val="未处理的提及3"/>
    <w:qFormat/>
    <w:uiPriority w:val="0"/>
    <w:rPr>
      <w:color w:val="605E5C"/>
      <w:shd w:val="clear" w:color="auto" w:fill="E1DFDD"/>
    </w:rPr>
  </w:style>
  <w:style w:type="paragraph" w:customStyle="1" w:styleId="1804">
    <w:name w:val="文档结构图1"/>
    <w:basedOn w:val="1"/>
    <w:qFormat/>
    <w:uiPriority w:val="0"/>
    <w:pPr>
      <w:shd w:val="clear" w:color="auto" w:fill="000080"/>
      <w:spacing w:before="156" w:line="560" w:lineRule="exact"/>
      <w:ind w:firstLine="200" w:firstLineChars="200"/>
      <w:jc w:val="left"/>
    </w:pPr>
    <w:rPr>
      <w:rFonts w:ascii="宋体" w:hAnsi="宋体" w:eastAsia="宋体" w:cs="Times New Roman"/>
      <w:bCs/>
      <w:smallCaps/>
      <w:sz w:val="28"/>
      <w:szCs w:val="24"/>
    </w:rPr>
  </w:style>
  <w:style w:type="character" w:customStyle="1" w:styleId="1805">
    <w:name w:val="项目排列 Char Char"/>
    <w:qFormat/>
    <w:uiPriority w:val="0"/>
    <w:rPr>
      <w:rFonts w:ascii="Times New Roman" w:hAnsi="Times New Roman" w:eastAsia="宋体" w:cs="Times New Roman"/>
      <w:sz w:val="28"/>
      <w:szCs w:val="24"/>
    </w:rPr>
  </w:style>
  <w:style w:type="paragraph" w:customStyle="1" w:styleId="1806">
    <w:name w:val="小标题 Char Char Char"/>
    <w:basedOn w:val="1"/>
    <w:qFormat/>
    <w:uiPriority w:val="0"/>
    <w:pPr>
      <w:numPr>
        <w:ilvl w:val="0"/>
        <w:numId w:val="86"/>
      </w:numPr>
      <w:tabs>
        <w:tab w:val="left" w:pos="0"/>
        <w:tab w:val="left" w:pos="987"/>
      </w:tabs>
      <w:adjustRightInd w:val="0"/>
      <w:spacing w:before="100" w:beforeLines="100" w:line="360" w:lineRule="auto"/>
      <w:ind w:left="0" w:firstLine="200" w:firstLineChars="200"/>
      <w:jc w:val="left"/>
      <w:textAlignment w:val="baseline"/>
    </w:pPr>
    <w:rPr>
      <w:rFonts w:ascii="Verdana" w:hAnsi="Verdana" w:eastAsia="仿宋_GB2312" w:cs="Times New Roman"/>
      <w:b/>
      <w:smallCaps/>
      <w:color w:val="000000"/>
      <w:sz w:val="28"/>
      <w:szCs w:val="24"/>
      <w:lang w:val="zh-CN"/>
    </w:rPr>
  </w:style>
  <w:style w:type="paragraph" w:customStyle="1" w:styleId="1807">
    <w:name w:val="序列1)2)3)"/>
    <w:basedOn w:val="1"/>
    <w:next w:val="1"/>
    <w:qFormat/>
    <w:uiPriority w:val="0"/>
    <w:pPr>
      <w:widowControl/>
      <w:numPr>
        <w:ilvl w:val="1"/>
        <w:numId w:val="87"/>
      </w:numPr>
      <w:tabs>
        <w:tab w:val="left" w:pos="907"/>
        <w:tab w:val="left" w:pos="1366"/>
      </w:tabs>
      <w:adjustRightInd w:val="0"/>
      <w:snapToGrid w:val="0"/>
      <w:spacing w:before="156" w:line="400" w:lineRule="atLeast"/>
      <w:ind w:firstLine="200" w:firstLineChars="200"/>
      <w:jc w:val="left"/>
      <w:textAlignment w:val="baseline"/>
    </w:pPr>
    <w:rPr>
      <w:rFonts w:ascii="宋体" w:hAnsi="宋体" w:eastAsia="宋体" w:cs="Times New Roman"/>
      <w:bCs/>
      <w:smallCaps/>
      <w:kern w:val="0"/>
      <w:sz w:val="28"/>
      <w:szCs w:val="28"/>
    </w:rPr>
  </w:style>
  <w:style w:type="paragraph" w:customStyle="1" w:styleId="1808">
    <w:name w:val="序列a)b)c)"/>
    <w:basedOn w:val="1"/>
    <w:next w:val="1"/>
    <w:qFormat/>
    <w:uiPriority w:val="0"/>
    <w:pPr>
      <w:widowControl/>
      <w:numPr>
        <w:ilvl w:val="0"/>
        <w:numId w:val="87"/>
      </w:numPr>
      <w:tabs>
        <w:tab w:val="clear" w:pos="907"/>
      </w:tabs>
      <w:adjustRightInd w:val="0"/>
      <w:snapToGrid w:val="0"/>
      <w:spacing w:before="156" w:line="400" w:lineRule="atLeast"/>
      <w:ind w:left="0" w:firstLine="200" w:firstLineChars="200"/>
      <w:jc w:val="left"/>
      <w:textAlignment w:val="baseline"/>
    </w:pPr>
    <w:rPr>
      <w:rFonts w:ascii="宋体" w:hAnsi="宋体" w:eastAsia="宋体" w:cs="Times New Roman"/>
      <w:bCs/>
      <w:smallCaps/>
      <w:kern w:val="0"/>
      <w:sz w:val="28"/>
      <w:szCs w:val="28"/>
    </w:rPr>
  </w:style>
  <w:style w:type="paragraph" w:customStyle="1" w:styleId="1809">
    <w:name w:val="样式 标题 4h4H4H41H42H43H44H45H46H47H48H49H410H411H421..."/>
    <w:basedOn w:val="6"/>
    <w:qFormat/>
    <w:uiPriority w:val="0"/>
    <w:pPr>
      <w:widowControl/>
      <w:tabs>
        <w:tab w:val="left" w:pos="0"/>
        <w:tab w:val="left" w:pos="360"/>
        <w:tab w:val="left" w:pos="420"/>
        <w:tab w:val="left" w:pos="1080"/>
        <w:tab w:val="left" w:pos="2053"/>
        <w:tab w:val="left" w:pos="2160"/>
      </w:tabs>
      <w:snapToGrid w:val="0"/>
      <w:spacing w:before="50" w:beforeLines="50" w:after="50" w:afterLines="50" w:line="360" w:lineRule="auto"/>
      <w:ind w:left="840" w:firstLine="200" w:firstLineChars="200"/>
      <w:contextualSpacing/>
    </w:pPr>
    <w:rPr>
      <w:rFonts w:ascii="Times New Roman" w:hAnsi="Times New Roman" w:eastAsia="宋体" w:cs="Times New Roman"/>
      <w:color w:val="000000"/>
      <w:kern w:val="0"/>
      <w:szCs w:val="20"/>
      <w:lang w:val="zh-CN"/>
    </w:rPr>
  </w:style>
  <w:style w:type="paragraph" w:customStyle="1" w:styleId="1810">
    <w:name w:val="样式 文档正文 + 首行缩进:  2 字符"/>
    <w:basedOn w:val="1"/>
    <w:qFormat/>
    <w:uiPriority w:val="0"/>
    <w:pPr>
      <w:tabs>
        <w:tab w:val="left" w:pos="360"/>
        <w:tab w:val="left" w:pos="2520"/>
      </w:tabs>
      <w:adjustRightInd w:val="0"/>
      <w:snapToGrid w:val="0"/>
      <w:spacing w:before="156" w:line="360" w:lineRule="auto"/>
      <w:ind w:left="2520" w:firstLine="200" w:firstLineChars="200"/>
      <w:jc w:val="left"/>
    </w:pPr>
    <w:rPr>
      <w:rFonts w:ascii="宋体" w:hAnsi="宋体" w:eastAsia="宋体"/>
      <w:bCs/>
      <w:smallCaps/>
      <w:kern w:val="0"/>
      <w:sz w:val="28"/>
      <w:szCs w:val="24"/>
    </w:rPr>
  </w:style>
  <w:style w:type="paragraph" w:customStyle="1" w:styleId="1811">
    <w:name w:val="样式 样式 正文文本缩进 3 + (西文) Calibri (中文) 仿宋_GB2312 四号 非加粗 首行缩进:  2 字符...."/>
    <w:basedOn w:val="1"/>
    <w:qFormat/>
    <w:uiPriority w:val="0"/>
    <w:pPr>
      <w:tabs>
        <w:tab w:val="left" w:pos="720"/>
      </w:tabs>
      <w:wordWrap w:val="0"/>
      <w:spacing w:before="156" w:line="360" w:lineRule="auto"/>
      <w:ind w:firstLine="200" w:firstLineChars="200"/>
      <w:jc w:val="left"/>
    </w:pPr>
    <w:rPr>
      <w:rFonts w:ascii="Calibri" w:hAnsi="Calibri" w:eastAsia="宋体"/>
      <w:bCs/>
      <w:smallCaps/>
      <w:sz w:val="28"/>
      <w:szCs w:val="28"/>
    </w:rPr>
  </w:style>
  <w:style w:type="character" w:customStyle="1" w:styleId="1812">
    <w:name w:val="页码1"/>
    <w:qFormat/>
    <w:uiPriority w:val="0"/>
  </w:style>
  <w:style w:type="character" w:customStyle="1" w:styleId="1813">
    <w:name w:val="已访问超链接"/>
    <w:qFormat/>
    <w:uiPriority w:val="0"/>
    <w:rPr>
      <w:color w:val="800080"/>
      <w:u w:val="single" w:color="800080"/>
    </w:rPr>
  </w:style>
  <w:style w:type="paragraph" w:customStyle="1" w:styleId="1814">
    <w:name w:val="正文首行缩进1"/>
    <w:basedOn w:val="1"/>
    <w:qFormat/>
    <w:uiPriority w:val="0"/>
    <w:pPr>
      <w:spacing w:before="156" w:line="360" w:lineRule="auto"/>
      <w:ind w:firstLine="200" w:firstLineChars="200"/>
      <w:jc w:val="left"/>
    </w:pPr>
    <w:rPr>
      <w:rFonts w:ascii="微软雅黑" w:hAnsi="微软雅黑" w:eastAsia="微软雅黑" w:cs="Times New Roman"/>
      <w:bCs/>
      <w:smallCaps/>
      <w:sz w:val="28"/>
      <w:szCs w:val="24"/>
    </w:rPr>
  </w:style>
  <w:style w:type="paragraph" w:customStyle="1" w:styleId="1815">
    <w:name w:val="正文缩进3"/>
    <w:basedOn w:val="1"/>
    <w:qFormat/>
    <w:uiPriority w:val="0"/>
    <w:pPr>
      <w:spacing w:before="156" w:line="560" w:lineRule="exact"/>
      <w:ind w:firstLine="200" w:firstLineChars="200"/>
      <w:jc w:val="left"/>
    </w:pPr>
    <w:rPr>
      <w:rFonts w:ascii="宋体" w:hAnsi="宋体" w:eastAsia="宋体" w:cs="Times New Roman"/>
      <w:bCs/>
      <w:smallCaps/>
      <w:sz w:val="28"/>
      <w:szCs w:val="28"/>
    </w:rPr>
  </w:style>
  <w:style w:type="paragraph" w:customStyle="1" w:styleId="1816">
    <w:name w:val="正文样式"/>
    <w:qFormat/>
    <w:uiPriority w:val="0"/>
    <w:pPr>
      <w:spacing w:line="560" w:lineRule="exact"/>
      <w:ind w:firstLine="556"/>
    </w:pPr>
    <w:rPr>
      <w:rFonts w:ascii="仿宋" w:hAnsi="仿宋" w:eastAsia="仿宋_GB2312" w:cs="Times New Roman"/>
      <w:bCs/>
      <w:kern w:val="2"/>
      <w:sz w:val="28"/>
      <w:szCs w:val="28"/>
      <w:shd w:val="clear" w:color="auto" w:fill="FFFFFF"/>
      <w:lang w:val="en-US" w:eastAsia="zh-CN" w:bidi="ar-SA"/>
    </w:rPr>
  </w:style>
  <w:style w:type="paragraph" w:customStyle="1" w:styleId="1817">
    <w:name w:val="et4"/>
    <w:basedOn w:val="1"/>
    <w:qFormat/>
    <w:uiPriority w:val="0"/>
    <w:pPr>
      <w:widowControl/>
      <w:spacing w:before="100" w:beforeAutospacing="1" w:after="100" w:afterAutospacing="1"/>
      <w:ind w:firstLine="200" w:firstLineChars="200"/>
      <w:jc w:val="left"/>
      <w:textAlignment w:val="center"/>
    </w:pPr>
    <w:rPr>
      <w:rFonts w:ascii="宋体" w:hAnsi="宋体" w:eastAsia="宋体"/>
      <w:bCs/>
      <w:smallCaps/>
      <w:color w:val="000000"/>
      <w:kern w:val="0"/>
      <w:sz w:val="22"/>
    </w:rPr>
  </w:style>
  <w:style w:type="paragraph" w:customStyle="1" w:styleId="1818">
    <w:name w:val="et5"/>
    <w:basedOn w:val="1"/>
    <w:qFormat/>
    <w:uiPriority w:val="0"/>
    <w:pPr>
      <w:widowControl/>
      <w:spacing w:before="100" w:beforeAutospacing="1" w:after="100" w:afterAutospacing="1"/>
      <w:ind w:firstLine="200" w:firstLineChars="200"/>
      <w:jc w:val="left"/>
      <w:textAlignment w:val="center"/>
    </w:pPr>
    <w:rPr>
      <w:rFonts w:ascii="宋体" w:hAnsi="宋体" w:eastAsia="宋体"/>
      <w:bCs/>
      <w:smallCaps/>
      <w:color w:val="000000"/>
      <w:kern w:val="0"/>
      <w:sz w:val="22"/>
    </w:rPr>
  </w:style>
  <w:style w:type="paragraph" w:customStyle="1" w:styleId="1819">
    <w:name w:val="et6"/>
    <w:basedOn w:val="1"/>
    <w:qFormat/>
    <w:uiPriority w:val="0"/>
    <w:pPr>
      <w:widowControl/>
      <w:spacing w:before="100" w:beforeAutospacing="1" w:after="100" w:afterAutospacing="1"/>
      <w:ind w:firstLine="200" w:firstLineChars="200"/>
      <w:jc w:val="left"/>
      <w:textAlignment w:val="center"/>
    </w:pPr>
    <w:rPr>
      <w:rFonts w:ascii="宋体" w:hAnsi="宋体" w:eastAsia="宋体"/>
      <w:bCs/>
      <w:smallCaps/>
      <w:color w:val="000000"/>
      <w:kern w:val="0"/>
      <w:sz w:val="22"/>
    </w:rPr>
  </w:style>
  <w:style w:type="paragraph" w:customStyle="1" w:styleId="1820">
    <w:name w:val="et7"/>
    <w:basedOn w:val="1"/>
    <w:qFormat/>
    <w:uiPriority w:val="0"/>
    <w:pPr>
      <w:widowControl/>
      <w:spacing w:before="100" w:beforeAutospacing="1" w:after="100" w:afterAutospacing="1"/>
      <w:ind w:firstLine="200" w:firstLineChars="200"/>
      <w:jc w:val="left"/>
      <w:textAlignment w:val="center"/>
    </w:pPr>
    <w:rPr>
      <w:rFonts w:ascii="宋体" w:hAnsi="宋体" w:eastAsia="宋体"/>
      <w:bCs/>
      <w:smallCaps/>
      <w:color w:val="000000"/>
      <w:kern w:val="0"/>
      <w:sz w:val="22"/>
    </w:rPr>
  </w:style>
  <w:style w:type="paragraph" w:customStyle="1" w:styleId="1821">
    <w:name w:val="et8"/>
    <w:basedOn w:val="1"/>
    <w:qFormat/>
    <w:uiPriority w:val="0"/>
    <w:pPr>
      <w:widowControl/>
      <w:spacing w:before="100" w:beforeAutospacing="1" w:after="100" w:afterAutospacing="1"/>
      <w:ind w:firstLine="200" w:firstLineChars="200"/>
      <w:jc w:val="left"/>
      <w:textAlignment w:val="center"/>
    </w:pPr>
    <w:rPr>
      <w:rFonts w:ascii="宋体" w:hAnsi="宋体" w:eastAsia="宋体"/>
      <w:bCs/>
      <w:smallCaps/>
      <w:color w:val="000000"/>
      <w:kern w:val="0"/>
      <w:sz w:val="22"/>
    </w:rPr>
  </w:style>
  <w:style w:type="paragraph" w:customStyle="1" w:styleId="1822">
    <w:name w:val="et9"/>
    <w:basedOn w:val="1"/>
    <w:qFormat/>
    <w:uiPriority w:val="0"/>
    <w:pPr>
      <w:widowControl/>
      <w:spacing w:before="100" w:beforeAutospacing="1" w:after="100" w:afterAutospacing="1"/>
      <w:ind w:firstLine="200" w:firstLineChars="200"/>
      <w:jc w:val="left"/>
      <w:textAlignment w:val="center"/>
    </w:pPr>
    <w:rPr>
      <w:rFonts w:ascii="宋体" w:hAnsi="宋体" w:eastAsia="宋体"/>
      <w:bCs/>
      <w:smallCaps/>
      <w:color w:val="000000"/>
      <w:kern w:val="0"/>
      <w:sz w:val="22"/>
    </w:rPr>
  </w:style>
  <w:style w:type="paragraph" w:customStyle="1" w:styleId="1823">
    <w:name w:val="et10"/>
    <w:basedOn w:val="1"/>
    <w:qFormat/>
    <w:uiPriority w:val="0"/>
    <w:pPr>
      <w:widowControl/>
      <w:spacing w:before="100" w:beforeAutospacing="1" w:after="100" w:afterAutospacing="1"/>
      <w:ind w:firstLine="200" w:firstLineChars="200"/>
      <w:jc w:val="left"/>
      <w:textAlignment w:val="center"/>
    </w:pPr>
    <w:rPr>
      <w:rFonts w:ascii="宋体" w:hAnsi="宋体" w:eastAsia="宋体"/>
      <w:bCs/>
      <w:smallCaps/>
      <w:color w:val="000000"/>
      <w:kern w:val="0"/>
      <w:sz w:val="22"/>
    </w:rPr>
  </w:style>
  <w:style w:type="paragraph" w:customStyle="1" w:styleId="1824">
    <w:name w:val="et11"/>
    <w:basedOn w:val="1"/>
    <w:qFormat/>
    <w:uiPriority w:val="0"/>
    <w:pPr>
      <w:widowControl/>
      <w:spacing w:before="100" w:beforeAutospacing="1" w:after="100" w:afterAutospacing="1"/>
      <w:ind w:firstLine="200" w:firstLineChars="200"/>
      <w:jc w:val="left"/>
      <w:textAlignment w:val="center"/>
    </w:pPr>
    <w:rPr>
      <w:rFonts w:ascii="宋体" w:hAnsi="宋体" w:eastAsia="宋体"/>
      <w:bCs/>
      <w:smallCaps/>
      <w:color w:val="000000"/>
      <w:kern w:val="0"/>
      <w:sz w:val="22"/>
    </w:rPr>
  </w:style>
  <w:style w:type="character" w:customStyle="1" w:styleId="1825">
    <w:name w:val="标题 2 字符1"/>
    <w:qFormat/>
    <w:uiPriority w:val="0"/>
    <w:rPr>
      <w:rFonts w:ascii="Calibri Light" w:hAnsi="Calibri Light" w:eastAsia="宋体" w:cs="Times New Roman"/>
      <w:b/>
      <w:bCs/>
      <w:kern w:val="2"/>
      <w:sz w:val="32"/>
      <w:szCs w:val="32"/>
    </w:rPr>
  </w:style>
  <w:style w:type="character" w:customStyle="1" w:styleId="1826">
    <w:name w:val="标题 3 字符1"/>
    <w:qFormat/>
    <w:uiPriority w:val="0"/>
    <w:rPr>
      <w:rFonts w:ascii="Times New Roman" w:hAnsi="Times New Roman" w:eastAsia="宋体" w:cs="Times New Roman"/>
      <w:b/>
      <w:bCs/>
      <w:kern w:val="2"/>
      <w:sz w:val="32"/>
      <w:szCs w:val="32"/>
    </w:rPr>
  </w:style>
  <w:style w:type="character" w:customStyle="1" w:styleId="1827">
    <w:name w:val="标题 4 字符1"/>
    <w:qFormat/>
    <w:uiPriority w:val="0"/>
    <w:rPr>
      <w:rFonts w:ascii="Calibri Light" w:hAnsi="Calibri Light" w:eastAsia="宋体" w:cs="Times New Roman"/>
      <w:b/>
      <w:bCs/>
      <w:kern w:val="2"/>
      <w:sz w:val="28"/>
      <w:szCs w:val="28"/>
    </w:rPr>
  </w:style>
  <w:style w:type="character" w:customStyle="1" w:styleId="1828">
    <w:name w:val="标题 5 字符1"/>
    <w:qFormat/>
    <w:uiPriority w:val="0"/>
    <w:rPr>
      <w:rFonts w:ascii="Times New Roman" w:hAnsi="Times New Roman" w:eastAsia="宋体" w:cs="Times New Roman"/>
      <w:b/>
      <w:bCs/>
      <w:kern w:val="2"/>
      <w:sz w:val="28"/>
      <w:szCs w:val="28"/>
    </w:rPr>
  </w:style>
  <w:style w:type="character" w:customStyle="1" w:styleId="1829">
    <w:name w:val="标题 6 字符1"/>
    <w:qFormat/>
    <w:uiPriority w:val="0"/>
    <w:rPr>
      <w:rFonts w:ascii="Calibri Light" w:hAnsi="Calibri Light" w:eastAsia="宋体" w:cs="Times New Roman"/>
      <w:b/>
      <w:bCs/>
      <w:kern w:val="2"/>
      <w:sz w:val="24"/>
      <w:szCs w:val="24"/>
    </w:rPr>
  </w:style>
  <w:style w:type="character" w:customStyle="1" w:styleId="1830">
    <w:name w:val="标题 7 字符1"/>
    <w:qFormat/>
    <w:uiPriority w:val="0"/>
    <w:rPr>
      <w:rFonts w:ascii="Times New Roman" w:hAnsi="Times New Roman" w:eastAsia="宋体" w:cs="Times New Roman"/>
      <w:b/>
      <w:bCs/>
      <w:kern w:val="2"/>
      <w:sz w:val="24"/>
      <w:szCs w:val="24"/>
    </w:rPr>
  </w:style>
  <w:style w:type="character" w:customStyle="1" w:styleId="1831">
    <w:name w:val="未处理的提及4"/>
    <w:qFormat/>
    <w:uiPriority w:val="0"/>
    <w:rPr>
      <w:color w:val="605E5C"/>
      <w:shd w:val="clear" w:color="auto" w:fill="E1DFDD"/>
    </w:rPr>
  </w:style>
  <w:style w:type="paragraph" w:customStyle="1" w:styleId="1832">
    <w:name w:val="font2"/>
    <w:basedOn w:val="1"/>
    <w:qFormat/>
    <w:uiPriority w:val="0"/>
    <w:pPr>
      <w:widowControl/>
      <w:spacing w:before="100" w:beforeAutospacing="1" w:after="100" w:afterAutospacing="1"/>
      <w:ind w:firstLine="200" w:firstLineChars="200"/>
      <w:jc w:val="left"/>
    </w:pPr>
    <w:rPr>
      <w:rFonts w:ascii="宋体" w:hAnsi="宋体" w:eastAsia="宋体"/>
      <w:bCs/>
      <w:smallCaps/>
      <w:color w:val="000000"/>
      <w:kern w:val="0"/>
      <w:sz w:val="22"/>
    </w:rPr>
  </w:style>
  <w:style w:type="paragraph" w:customStyle="1" w:styleId="1833">
    <w:name w:val="font3"/>
    <w:basedOn w:val="1"/>
    <w:qFormat/>
    <w:uiPriority w:val="0"/>
    <w:pPr>
      <w:widowControl/>
      <w:spacing w:before="100" w:beforeAutospacing="1" w:after="100" w:afterAutospacing="1"/>
      <w:ind w:firstLine="200" w:firstLineChars="200"/>
      <w:jc w:val="left"/>
    </w:pPr>
    <w:rPr>
      <w:rFonts w:ascii="宋体" w:hAnsi="宋体" w:eastAsia="宋体" w:cs="Times New Roman"/>
      <w:bCs/>
      <w:smallCaps/>
      <w:color w:val="000000"/>
      <w:kern w:val="0"/>
      <w:sz w:val="22"/>
    </w:rPr>
  </w:style>
  <w:style w:type="paragraph" w:customStyle="1" w:styleId="1834">
    <w:name w:val="et2"/>
    <w:basedOn w:val="1"/>
    <w:qFormat/>
    <w:uiPriority w:val="0"/>
    <w:pPr>
      <w:widowControl/>
      <w:spacing w:before="100" w:beforeAutospacing="1" w:after="100" w:afterAutospacing="1"/>
      <w:ind w:firstLine="200" w:firstLineChars="200"/>
      <w:jc w:val="left"/>
      <w:textAlignment w:val="center"/>
    </w:pPr>
    <w:rPr>
      <w:rFonts w:ascii="宋体" w:hAnsi="宋体" w:eastAsia="宋体"/>
      <w:bCs/>
      <w:smallCaps/>
      <w:color w:val="000000"/>
      <w:kern w:val="0"/>
      <w:sz w:val="22"/>
    </w:rPr>
  </w:style>
  <w:style w:type="paragraph" w:customStyle="1" w:styleId="1835">
    <w:name w:val="et3"/>
    <w:basedOn w:val="1"/>
    <w:qFormat/>
    <w:uiPriority w:val="0"/>
    <w:pPr>
      <w:widowControl/>
      <w:spacing w:before="100" w:beforeAutospacing="1" w:after="100" w:afterAutospacing="1"/>
      <w:ind w:firstLine="200" w:firstLineChars="200"/>
      <w:jc w:val="left"/>
      <w:textAlignment w:val="center"/>
    </w:pPr>
    <w:rPr>
      <w:rFonts w:ascii="宋体" w:hAnsi="宋体" w:eastAsia="宋体"/>
      <w:bCs/>
      <w:smallCaps/>
      <w:color w:val="000000"/>
      <w:kern w:val="0"/>
      <w:sz w:val="22"/>
    </w:rPr>
  </w:style>
  <w:style w:type="paragraph" w:customStyle="1" w:styleId="1836">
    <w:name w:val="et12"/>
    <w:basedOn w:val="1"/>
    <w:qFormat/>
    <w:uiPriority w:val="0"/>
    <w:pPr>
      <w:widowControl/>
      <w:spacing w:before="100" w:beforeAutospacing="1" w:after="100" w:afterAutospacing="1"/>
      <w:ind w:firstLine="200" w:firstLineChars="200"/>
      <w:jc w:val="left"/>
      <w:textAlignment w:val="center"/>
    </w:pPr>
    <w:rPr>
      <w:rFonts w:ascii="宋体" w:hAnsi="宋体" w:eastAsia="宋体"/>
      <w:bCs/>
      <w:smallCaps/>
      <w:color w:val="000000"/>
      <w:kern w:val="0"/>
      <w:sz w:val="22"/>
    </w:rPr>
  </w:style>
  <w:style w:type="paragraph" w:customStyle="1" w:styleId="1837">
    <w:name w:val="et14"/>
    <w:basedOn w:val="1"/>
    <w:qFormat/>
    <w:uiPriority w:val="0"/>
    <w:pPr>
      <w:widowControl/>
      <w:spacing w:before="100" w:beforeAutospacing="1" w:after="100" w:afterAutospacing="1"/>
      <w:ind w:firstLine="200" w:firstLineChars="200"/>
      <w:jc w:val="left"/>
      <w:textAlignment w:val="center"/>
    </w:pPr>
    <w:rPr>
      <w:rFonts w:ascii="宋体" w:hAnsi="宋体" w:eastAsia="宋体"/>
      <w:bCs/>
      <w:smallCaps/>
      <w:color w:val="000000"/>
      <w:kern w:val="0"/>
      <w:sz w:val="22"/>
    </w:rPr>
  </w:style>
  <w:style w:type="paragraph" w:customStyle="1" w:styleId="1838">
    <w:name w:val="et15"/>
    <w:basedOn w:val="1"/>
    <w:qFormat/>
    <w:uiPriority w:val="0"/>
    <w:pPr>
      <w:widowControl/>
      <w:spacing w:before="100" w:beforeAutospacing="1" w:after="100" w:afterAutospacing="1"/>
      <w:ind w:firstLine="200" w:firstLineChars="200"/>
      <w:jc w:val="left"/>
      <w:textAlignment w:val="center"/>
    </w:pPr>
    <w:rPr>
      <w:rFonts w:ascii="宋体" w:hAnsi="宋体" w:eastAsia="宋体"/>
      <w:bCs/>
      <w:smallCaps/>
      <w:color w:val="000000"/>
      <w:kern w:val="0"/>
      <w:sz w:val="22"/>
    </w:rPr>
  </w:style>
  <w:style w:type="paragraph" w:customStyle="1" w:styleId="1839">
    <w:name w:val="et17"/>
    <w:basedOn w:val="1"/>
    <w:qFormat/>
    <w:uiPriority w:val="0"/>
    <w:pPr>
      <w:widowControl/>
      <w:spacing w:before="100" w:beforeAutospacing="1" w:after="100" w:afterAutospacing="1"/>
      <w:ind w:firstLine="200" w:firstLineChars="200"/>
      <w:jc w:val="left"/>
      <w:textAlignment w:val="center"/>
    </w:pPr>
    <w:rPr>
      <w:rFonts w:ascii="宋体" w:hAnsi="宋体" w:eastAsia="宋体"/>
      <w:bCs/>
      <w:smallCaps/>
      <w:color w:val="000000"/>
      <w:kern w:val="0"/>
      <w:sz w:val="22"/>
    </w:rPr>
  </w:style>
  <w:style w:type="paragraph" w:customStyle="1" w:styleId="1840">
    <w:name w:val="et19"/>
    <w:basedOn w:val="1"/>
    <w:qFormat/>
    <w:uiPriority w:val="0"/>
    <w:pPr>
      <w:widowControl/>
      <w:spacing w:before="100" w:beforeAutospacing="1" w:after="100" w:afterAutospacing="1"/>
      <w:ind w:firstLine="200" w:firstLineChars="200"/>
      <w:jc w:val="left"/>
      <w:textAlignment w:val="center"/>
    </w:pPr>
    <w:rPr>
      <w:rFonts w:ascii="宋体" w:hAnsi="宋体" w:eastAsia="宋体"/>
      <w:bCs/>
      <w:smallCaps/>
      <w:color w:val="000000"/>
      <w:kern w:val="0"/>
      <w:sz w:val="22"/>
    </w:rPr>
  </w:style>
  <w:style w:type="character" w:customStyle="1" w:styleId="1841">
    <w:name w:val="无格式表格 41"/>
    <w:qFormat/>
    <w:uiPriority w:val="0"/>
    <w:rPr>
      <w:i/>
      <w:iCs/>
      <w:color w:val="5B9BD5"/>
    </w:rPr>
  </w:style>
  <w:style w:type="character" w:customStyle="1" w:styleId="1842">
    <w:name w:val="表正文-"/>
    <w:qFormat/>
    <w:uiPriority w:val="0"/>
    <w:rPr>
      <w:kern w:val="0"/>
      <w:sz w:val="21"/>
      <w:szCs w:val="21"/>
    </w:rPr>
  </w:style>
  <w:style w:type="character" w:customStyle="1" w:styleId="1843">
    <w:name w:val="未处理的提及5"/>
    <w:qFormat/>
    <w:uiPriority w:val="0"/>
    <w:rPr>
      <w:color w:val="605E5C"/>
      <w:shd w:val="clear" w:color="auto" w:fill="E1DFDD"/>
    </w:rPr>
  </w:style>
  <w:style w:type="character" w:customStyle="1" w:styleId="1844">
    <w:name w:val="未处理的提及11"/>
    <w:qFormat/>
    <w:uiPriority w:val="0"/>
    <w:rPr>
      <w:color w:val="605E5C"/>
      <w:shd w:val="clear" w:color="auto" w:fill="E1DFDD"/>
    </w:rPr>
  </w:style>
  <w:style w:type="character" w:customStyle="1" w:styleId="1845">
    <w:name w:val="未处理的提及6"/>
    <w:qFormat/>
    <w:uiPriority w:val="0"/>
    <w:rPr>
      <w:color w:val="605E5C"/>
      <w:shd w:val="clear" w:color="auto" w:fill="E1DFDD"/>
    </w:rPr>
  </w:style>
  <w:style w:type="paragraph" w:customStyle="1" w:styleId="1846">
    <w:name w:val="表格居中"/>
    <w:basedOn w:val="1"/>
    <w:qFormat/>
    <w:uiPriority w:val="0"/>
    <w:pPr>
      <w:spacing w:before="156" w:line="560" w:lineRule="exact"/>
      <w:ind w:firstLine="200" w:firstLineChars="200"/>
      <w:jc w:val="center"/>
    </w:pPr>
    <w:rPr>
      <w:rFonts w:ascii="宋体" w:hAnsi="宋体" w:eastAsia="宋体" w:cs="Times New Roman"/>
      <w:bCs/>
      <w:smallCaps/>
      <w:sz w:val="28"/>
      <w:szCs w:val="24"/>
    </w:rPr>
  </w:style>
  <w:style w:type="character" w:customStyle="1" w:styleId="1847">
    <w:name w:val="未处理的提及12"/>
    <w:qFormat/>
    <w:uiPriority w:val="0"/>
    <w:rPr>
      <w:color w:val="605E5C"/>
      <w:shd w:val="clear" w:color="auto" w:fill="E1DFDD"/>
    </w:rPr>
  </w:style>
  <w:style w:type="character" w:customStyle="1" w:styleId="1848">
    <w:name w:val="font111"/>
    <w:qFormat/>
    <w:uiPriority w:val="0"/>
    <w:rPr>
      <w:rFonts w:ascii="宋体" w:hAnsi="宋体" w:eastAsia="宋体"/>
      <w:color w:val="000000"/>
      <w:sz w:val="14"/>
      <w:szCs w:val="14"/>
      <w:u w:val="none"/>
    </w:rPr>
  </w:style>
  <w:style w:type="paragraph" w:customStyle="1" w:styleId="1849">
    <w:name w:val="et13"/>
    <w:basedOn w:val="1"/>
    <w:qFormat/>
    <w:uiPriority w:val="0"/>
    <w:pPr>
      <w:widowControl/>
      <w:spacing w:before="100" w:beforeAutospacing="1" w:after="100" w:afterAutospacing="1"/>
      <w:ind w:firstLine="200" w:firstLineChars="200"/>
      <w:jc w:val="left"/>
      <w:textAlignment w:val="bottom"/>
    </w:pPr>
    <w:rPr>
      <w:rFonts w:ascii="宋体" w:hAnsi="宋体" w:eastAsia="宋体"/>
      <w:bCs/>
      <w:smallCaps/>
      <w:color w:val="000000"/>
      <w:kern w:val="0"/>
      <w:sz w:val="22"/>
    </w:rPr>
  </w:style>
  <w:style w:type="paragraph" w:customStyle="1" w:styleId="1850">
    <w:name w:val="et16"/>
    <w:basedOn w:val="1"/>
    <w:qFormat/>
    <w:uiPriority w:val="0"/>
    <w:pPr>
      <w:widowControl/>
      <w:spacing w:before="100" w:beforeAutospacing="1" w:after="100" w:afterAutospacing="1"/>
      <w:ind w:firstLine="200" w:firstLineChars="200"/>
      <w:jc w:val="left"/>
      <w:textAlignment w:val="bottom"/>
    </w:pPr>
    <w:rPr>
      <w:rFonts w:ascii="宋体" w:hAnsi="宋体" w:eastAsia="宋体"/>
      <w:bCs/>
      <w:smallCaps/>
      <w:color w:val="000000"/>
      <w:kern w:val="0"/>
      <w:sz w:val="22"/>
    </w:rPr>
  </w:style>
  <w:style w:type="paragraph" w:customStyle="1" w:styleId="1851">
    <w:name w:val="et18"/>
    <w:basedOn w:val="1"/>
    <w:qFormat/>
    <w:uiPriority w:val="0"/>
    <w:pPr>
      <w:widowControl/>
      <w:spacing w:before="100" w:beforeAutospacing="1" w:after="100" w:afterAutospacing="1"/>
      <w:ind w:firstLine="200" w:firstLineChars="200"/>
      <w:jc w:val="left"/>
      <w:textAlignment w:val="bottom"/>
    </w:pPr>
    <w:rPr>
      <w:rFonts w:ascii="宋体" w:hAnsi="宋体" w:eastAsia="宋体"/>
      <w:bCs/>
      <w:smallCaps/>
      <w:color w:val="000000"/>
      <w:kern w:val="0"/>
      <w:sz w:val="22"/>
    </w:rPr>
  </w:style>
  <w:style w:type="paragraph" w:customStyle="1" w:styleId="1852">
    <w:name w:val="et20"/>
    <w:basedOn w:val="1"/>
    <w:qFormat/>
    <w:uiPriority w:val="0"/>
    <w:pPr>
      <w:widowControl/>
      <w:spacing w:before="100" w:beforeAutospacing="1" w:after="100" w:afterAutospacing="1"/>
      <w:ind w:firstLine="200" w:firstLineChars="200"/>
      <w:jc w:val="left"/>
      <w:textAlignment w:val="bottom"/>
    </w:pPr>
    <w:rPr>
      <w:rFonts w:ascii="宋体" w:hAnsi="宋体" w:eastAsia="宋体"/>
      <w:bCs/>
      <w:smallCaps/>
      <w:color w:val="000000"/>
      <w:kern w:val="0"/>
      <w:sz w:val="22"/>
    </w:rPr>
  </w:style>
  <w:style w:type="paragraph" w:customStyle="1" w:styleId="1853">
    <w:name w:val="et21"/>
    <w:basedOn w:val="1"/>
    <w:qFormat/>
    <w:uiPriority w:val="0"/>
    <w:pPr>
      <w:widowControl/>
      <w:spacing w:before="100" w:beforeAutospacing="1" w:after="100" w:afterAutospacing="1"/>
      <w:ind w:firstLine="200" w:firstLineChars="200"/>
      <w:jc w:val="left"/>
      <w:textAlignment w:val="bottom"/>
    </w:pPr>
    <w:rPr>
      <w:rFonts w:ascii="宋体" w:hAnsi="宋体" w:eastAsia="宋体"/>
      <w:bCs/>
      <w:smallCaps/>
      <w:color w:val="000000"/>
      <w:kern w:val="0"/>
      <w:sz w:val="22"/>
    </w:rPr>
  </w:style>
  <w:style w:type="paragraph" w:customStyle="1" w:styleId="1854">
    <w:name w:val="et22"/>
    <w:basedOn w:val="1"/>
    <w:qFormat/>
    <w:uiPriority w:val="0"/>
    <w:pPr>
      <w:widowControl/>
      <w:spacing w:before="100" w:beforeAutospacing="1" w:after="100" w:afterAutospacing="1"/>
      <w:ind w:firstLine="200" w:firstLineChars="200"/>
      <w:jc w:val="left"/>
      <w:textAlignment w:val="bottom"/>
    </w:pPr>
    <w:rPr>
      <w:rFonts w:ascii="宋体" w:hAnsi="宋体" w:eastAsia="宋体"/>
      <w:bCs/>
      <w:smallCaps/>
      <w:color w:val="000000"/>
      <w:kern w:val="0"/>
      <w:sz w:val="22"/>
    </w:rPr>
  </w:style>
  <w:style w:type="paragraph" w:customStyle="1" w:styleId="1855">
    <w:name w:val="et23"/>
    <w:basedOn w:val="1"/>
    <w:qFormat/>
    <w:uiPriority w:val="0"/>
    <w:pPr>
      <w:widowControl/>
      <w:spacing w:before="100" w:beforeAutospacing="1" w:after="100" w:afterAutospacing="1"/>
      <w:ind w:firstLine="200" w:firstLineChars="200"/>
      <w:jc w:val="left"/>
      <w:textAlignment w:val="bottom"/>
    </w:pPr>
    <w:rPr>
      <w:rFonts w:ascii="宋体" w:hAnsi="宋体" w:eastAsia="宋体"/>
      <w:bCs/>
      <w:smallCaps/>
      <w:color w:val="000000"/>
      <w:kern w:val="0"/>
      <w:sz w:val="22"/>
    </w:rPr>
  </w:style>
  <w:style w:type="paragraph" w:customStyle="1" w:styleId="1856">
    <w:name w:val="et24"/>
    <w:basedOn w:val="1"/>
    <w:qFormat/>
    <w:uiPriority w:val="0"/>
    <w:pPr>
      <w:widowControl/>
      <w:spacing w:before="100" w:beforeAutospacing="1" w:after="100" w:afterAutospacing="1"/>
      <w:ind w:firstLine="200" w:firstLineChars="200"/>
      <w:jc w:val="left"/>
      <w:textAlignment w:val="bottom"/>
    </w:pPr>
    <w:rPr>
      <w:rFonts w:ascii="宋体" w:hAnsi="宋体" w:eastAsia="宋体"/>
      <w:bCs/>
      <w:smallCaps/>
      <w:color w:val="000000"/>
      <w:kern w:val="0"/>
      <w:sz w:val="22"/>
    </w:rPr>
  </w:style>
  <w:style w:type="paragraph" w:customStyle="1" w:styleId="1857">
    <w:name w:val="et25"/>
    <w:basedOn w:val="1"/>
    <w:qFormat/>
    <w:uiPriority w:val="0"/>
    <w:pPr>
      <w:widowControl/>
      <w:spacing w:before="100" w:beforeAutospacing="1" w:after="100" w:afterAutospacing="1"/>
      <w:ind w:firstLine="200" w:firstLineChars="200"/>
      <w:jc w:val="left"/>
      <w:textAlignment w:val="bottom"/>
    </w:pPr>
    <w:rPr>
      <w:rFonts w:ascii="Cambria" w:hAnsi="Cambria" w:eastAsia="宋体"/>
      <w:bCs/>
      <w:smallCaps/>
      <w:color w:val="000000"/>
      <w:kern w:val="0"/>
      <w:sz w:val="22"/>
    </w:rPr>
  </w:style>
  <w:style w:type="paragraph" w:customStyle="1" w:styleId="1858">
    <w:name w:val="et26"/>
    <w:basedOn w:val="1"/>
    <w:qFormat/>
    <w:uiPriority w:val="0"/>
    <w:pPr>
      <w:widowControl/>
      <w:spacing w:before="100" w:beforeAutospacing="1" w:after="100" w:afterAutospacing="1"/>
      <w:ind w:firstLine="200" w:firstLineChars="200"/>
      <w:jc w:val="left"/>
      <w:textAlignment w:val="bottom"/>
    </w:pPr>
    <w:rPr>
      <w:rFonts w:ascii="宋体" w:hAnsi="宋体" w:eastAsia="宋体"/>
      <w:bCs/>
      <w:smallCaps/>
      <w:color w:val="000000"/>
      <w:kern w:val="0"/>
      <w:sz w:val="22"/>
    </w:rPr>
  </w:style>
  <w:style w:type="paragraph" w:customStyle="1" w:styleId="1859">
    <w:name w:val="et27"/>
    <w:basedOn w:val="1"/>
    <w:qFormat/>
    <w:uiPriority w:val="0"/>
    <w:pPr>
      <w:widowControl/>
      <w:spacing w:before="100" w:beforeAutospacing="1" w:after="100" w:afterAutospacing="1"/>
      <w:ind w:firstLine="200" w:firstLineChars="200"/>
      <w:jc w:val="left"/>
      <w:textAlignment w:val="bottom"/>
    </w:pPr>
    <w:rPr>
      <w:rFonts w:ascii="宋体" w:hAnsi="宋体" w:eastAsia="宋体"/>
      <w:bCs/>
      <w:smallCaps/>
      <w:color w:val="000000"/>
      <w:kern w:val="0"/>
      <w:sz w:val="22"/>
    </w:rPr>
  </w:style>
  <w:style w:type="paragraph" w:customStyle="1" w:styleId="1860">
    <w:name w:val="et28"/>
    <w:basedOn w:val="1"/>
    <w:qFormat/>
    <w:uiPriority w:val="0"/>
    <w:pPr>
      <w:widowControl/>
      <w:spacing w:before="100" w:beforeAutospacing="1" w:after="100" w:afterAutospacing="1"/>
      <w:ind w:firstLine="200" w:firstLineChars="200"/>
      <w:jc w:val="left"/>
      <w:textAlignment w:val="bottom"/>
    </w:pPr>
    <w:rPr>
      <w:rFonts w:ascii="宋体" w:hAnsi="宋体" w:eastAsia="宋体"/>
      <w:bCs/>
      <w:smallCaps/>
      <w:color w:val="000000"/>
      <w:kern w:val="0"/>
      <w:sz w:val="22"/>
    </w:rPr>
  </w:style>
  <w:style w:type="paragraph" w:customStyle="1" w:styleId="1861">
    <w:name w:val="et29"/>
    <w:basedOn w:val="1"/>
    <w:qFormat/>
    <w:uiPriority w:val="0"/>
    <w:pPr>
      <w:widowControl/>
      <w:spacing w:before="100" w:beforeAutospacing="1" w:after="100" w:afterAutospacing="1"/>
      <w:ind w:firstLine="200" w:firstLineChars="200"/>
      <w:jc w:val="left"/>
      <w:textAlignment w:val="bottom"/>
    </w:pPr>
    <w:rPr>
      <w:rFonts w:ascii="Cambria" w:hAnsi="Cambria" w:eastAsia="宋体"/>
      <w:bCs/>
      <w:smallCaps/>
      <w:color w:val="000000"/>
      <w:kern w:val="0"/>
      <w:sz w:val="22"/>
    </w:rPr>
  </w:style>
  <w:style w:type="paragraph" w:customStyle="1" w:styleId="1862">
    <w:name w:val="et30"/>
    <w:basedOn w:val="1"/>
    <w:qFormat/>
    <w:uiPriority w:val="0"/>
    <w:pPr>
      <w:widowControl/>
      <w:spacing w:before="100" w:beforeAutospacing="1" w:after="100" w:afterAutospacing="1"/>
      <w:ind w:firstLine="200" w:firstLineChars="200"/>
      <w:jc w:val="left"/>
      <w:textAlignment w:val="bottom"/>
    </w:pPr>
    <w:rPr>
      <w:rFonts w:ascii="宋体" w:hAnsi="宋体" w:eastAsia="宋体"/>
      <w:bCs/>
      <w:smallCaps/>
      <w:color w:val="000000"/>
      <w:kern w:val="0"/>
      <w:sz w:val="22"/>
    </w:rPr>
  </w:style>
  <w:style w:type="paragraph" w:customStyle="1" w:styleId="1863">
    <w:name w:val="et31"/>
    <w:basedOn w:val="1"/>
    <w:qFormat/>
    <w:uiPriority w:val="0"/>
    <w:pPr>
      <w:widowControl/>
      <w:spacing w:before="100" w:beforeAutospacing="1" w:after="100" w:afterAutospacing="1"/>
      <w:ind w:firstLine="200" w:firstLineChars="200"/>
      <w:jc w:val="left"/>
      <w:textAlignment w:val="bottom"/>
    </w:pPr>
    <w:rPr>
      <w:rFonts w:ascii="宋体" w:hAnsi="宋体" w:eastAsia="宋体"/>
      <w:bCs/>
      <w:smallCaps/>
      <w:color w:val="000000"/>
      <w:kern w:val="0"/>
      <w:sz w:val="22"/>
    </w:rPr>
  </w:style>
  <w:style w:type="paragraph" w:customStyle="1" w:styleId="1864">
    <w:name w:val="et32"/>
    <w:basedOn w:val="1"/>
    <w:qFormat/>
    <w:uiPriority w:val="0"/>
    <w:pPr>
      <w:widowControl/>
      <w:spacing w:before="100" w:beforeAutospacing="1" w:after="100" w:afterAutospacing="1"/>
      <w:ind w:firstLine="200" w:firstLineChars="200"/>
      <w:jc w:val="left"/>
      <w:textAlignment w:val="bottom"/>
    </w:pPr>
    <w:rPr>
      <w:rFonts w:ascii="宋体" w:hAnsi="宋体" w:eastAsia="宋体"/>
      <w:bCs/>
      <w:smallCaps/>
      <w:color w:val="000000"/>
      <w:kern w:val="0"/>
      <w:sz w:val="22"/>
    </w:rPr>
  </w:style>
  <w:style w:type="paragraph" w:customStyle="1" w:styleId="1865">
    <w:name w:val="et34"/>
    <w:basedOn w:val="1"/>
    <w:qFormat/>
    <w:uiPriority w:val="0"/>
    <w:pPr>
      <w:widowControl/>
      <w:spacing w:before="100" w:beforeAutospacing="1" w:after="100" w:afterAutospacing="1"/>
      <w:ind w:firstLine="200" w:firstLineChars="200"/>
      <w:jc w:val="left"/>
      <w:textAlignment w:val="bottom"/>
    </w:pPr>
    <w:rPr>
      <w:rFonts w:ascii="宋体" w:hAnsi="宋体" w:eastAsia="宋体"/>
      <w:bCs/>
      <w:smallCaps/>
      <w:color w:val="000000"/>
      <w:kern w:val="0"/>
      <w:sz w:val="22"/>
    </w:rPr>
  </w:style>
  <w:style w:type="paragraph" w:customStyle="1" w:styleId="1866">
    <w:name w:val="et35"/>
    <w:basedOn w:val="1"/>
    <w:qFormat/>
    <w:uiPriority w:val="0"/>
    <w:pPr>
      <w:widowControl/>
      <w:spacing w:before="100" w:beforeAutospacing="1" w:after="100" w:afterAutospacing="1"/>
      <w:ind w:firstLine="200" w:firstLineChars="200"/>
      <w:jc w:val="left"/>
      <w:textAlignment w:val="bottom"/>
    </w:pPr>
    <w:rPr>
      <w:rFonts w:ascii="宋体" w:hAnsi="宋体" w:eastAsia="宋体"/>
      <w:bCs/>
      <w:smallCaps/>
      <w:color w:val="000000"/>
      <w:kern w:val="0"/>
      <w:sz w:val="22"/>
    </w:rPr>
  </w:style>
  <w:style w:type="paragraph" w:customStyle="1" w:styleId="1867">
    <w:name w:val="et36"/>
    <w:basedOn w:val="1"/>
    <w:qFormat/>
    <w:uiPriority w:val="0"/>
    <w:pPr>
      <w:widowControl/>
      <w:spacing w:before="100" w:beforeAutospacing="1" w:after="100" w:afterAutospacing="1"/>
      <w:ind w:firstLine="200" w:firstLineChars="200"/>
      <w:jc w:val="left"/>
      <w:textAlignment w:val="bottom"/>
    </w:pPr>
    <w:rPr>
      <w:rFonts w:ascii="宋体" w:hAnsi="宋体" w:eastAsia="宋体"/>
      <w:bCs/>
      <w:smallCaps/>
      <w:color w:val="000000"/>
      <w:kern w:val="0"/>
      <w:sz w:val="22"/>
    </w:rPr>
  </w:style>
  <w:style w:type="paragraph" w:customStyle="1" w:styleId="1868">
    <w:name w:val="et37"/>
    <w:basedOn w:val="1"/>
    <w:qFormat/>
    <w:uiPriority w:val="0"/>
    <w:pPr>
      <w:widowControl/>
      <w:spacing w:before="100" w:beforeAutospacing="1" w:after="100" w:afterAutospacing="1"/>
      <w:ind w:firstLine="200" w:firstLineChars="200"/>
      <w:jc w:val="left"/>
      <w:textAlignment w:val="bottom"/>
    </w:pPr>
    <w:rPr>
      <w:rFonts w:ascii="宋体" w:hAnsi="宋体" w:eastAsia="宋体"/>
      <w:bCs/>
      <w:smallCaps/>
      <w:color w:val="000000"/>
      <w:kern w:val="0"/>
      <w:sz w:val="22"/>
    </w:rPr>
  </w:style>
  <w:style w:type="paragraph" w:customStyle="1" w:styleId="1869">
    <w:name w:val="et38"/>
    <w:basedOn w:val="1"/>
    <w:qFormat/>
    <w:uiPriority w:val="0"/>
    <w:pPr>
      <w:widowControl/>
      <w:spacing w:before="100" w:beforeAutospacing="1" w:after="100" w:afterAutospacing="1"/>
      <w:ind w:firstLine="200" w:firstLineChars="200"/>
      <w:jc w:val="left"/>
      <w:textAlignment w:val="bottom"/>
    </w:pPr>
    <w:rPr>
      <w:rFonts w:ascii="Cambria" w:hAnsi="Cambria" w:eastAsia="宋体"/>
      <w:bCs/>
      <w:smallCaps/>
      <w:color w:val="000000"/>
      <w:kern w:val="0"/>
      <w:sz w:val="22"/>
    </w:rPr>
  </w:style>
  <w:style w:type="paragraph" w:customStyle="1" w:styleId="1870">
    <w:name w:val="et39"/>
    <w:basedOn w:val="1"/>
    <w:qFormat/>
    <w:uiPriority w:val="0"/>
    <w:pPr>
      <w:widowControl/>
      <w:spacing w:before="100" w:beforeAutospacing="1" w:after="100" w:afterAutospacing="1"/>
      <w:ind w:firstLine="200" w:firstLineChars="200"/>
      <w:jc w:val="left"/>
      <w:textAlignment w:val="bottom"/>
    </w:pPr>
    <w:rPr>
      <w:rFonts w:ascii="Cambria" w:hAnsi="Cambria" w:eastAsia="宋体"/>
      <w:bCs/>
      <w:smallCaps/>
      <w:color w:val="000000"/>
      <w:kern w:val="0"/>
      <w:sz w:val="22"/>
    </w:rPr>
  </w:style>
  <w:style w:type="paragraph" w:customStyle="1" w:styleId="1871">
    <w:name w:val="et40"/>
    <w:basedOn w:val="1"/>
    <w:qFormat/>
    <w:uiPriority w:val="0"/>
    <w:pPr>
      <w:widowControl/>
      <w:spacing w:before="100" w:beforeAutospacing="1" w:after="100" w:afterAutospacing="1"/>
      <w:ind w:firstLine="200" w:firstLineChars="200"/>
      <w:jc w:val="left"/>
      <w:textAlignment w:val="bottom"/>
    </w:pPr>
    <w:rPr>
      <w:rFonts w:ascii="Cambria" w:hAnsi="Cambria" w:eastAsia="宋体"/>
      <w:bCs/>
      <w:smallCaps/>
      <w:color w:val="000000"/>
      <w:kern w:val="0"/>
      <w:sz w:val="22"/>
    </w:rPr>
  </w:style>
  <w:style w:type="paragraph" w:customStyle="1" w:styleId="1872">
    <w:name w:val="et41"/>
    <w:basedOn w:val="1"/>
    <w:qFormat/>
    <w:uiPriority w:val="0"/>
    <w:pPr>
      <w:widowControl/>
      <w:spacing w:before="100" w:beforeAutospacing="1" w:after="100" w:afterAutospacing="1"/>
      <w:ind w:firstLine="200" w:firstLineChars="200"/>
      <w:jc w:val="left"/>
      <w:textAlignment w:val="bottom"/>
    </w:pPr>
    <w:rPr>
      <w:rFonts w:ascii="宋体" w:hAnsi="宋体" w:eastAsia="宋体"/>
      <w:bCs/>
      <w:smallCaps/>
      <w:color w:val="000000"/>
      <w:kern w:val="0"/>
      <w:sz w:val="22"/>
    </w:rPr>
  </w:style>
  <w:style w:type="paragraph" w:customStyle="1" w:styleId="1873">
    <w:name w:val="et42"/>
    <w:basedOn w:val="1"/>
    <w:qFormat/>
    <w:uiPriority w:val="0"/>
    <w:pPr>
      <w:widowControl/>
      <w:spacing w:before="100" w:beforeAutospacing="1" w:after="100" w:afterAutospacing="1"/>
      <w:ind w:firstLine="200" w:firstLineChars="200"/>
      <w:jc w:val="left"/>
      <w:textAlignment w:val="bottom"/>
    </w:pPr>
    <w:rPr>
      <w:rFonts w:ascii="宋体" w:hAnsi="宋体" w:eastAsia="宋体"/>
      <w:bCs/>
      <w:smallCaps/>
      <w:color w:val="000000"/>
      <w:kern w:val="0"/>
      <w:sz w:val="22"/>
    </w:rPr>
  </w:style>
  <w:style w:type="paragraph" w:customStyle="1" w:styleId="1874">
    <w:name w:val="et44"/>
    <w:basedOn w:val="1"/>
    <w:qFormat/>
    <w:uiPriority w:val="0"/>
    <w:pPr>
      <w:widowControl/>
      <w:spacing w:before="100" w:beforeAutospacing="1" w:after="100" w:afterAutospacing="1"/>
      <w:ind w:firstLine="200" w:firstLineChars="200"/>
      <w:jc w:val="left"/>
      <w:textAlignment w:val="bottom"/>
    </w:pPr>
    <w:rPr>
      <w:rFonts w:ascii="宋体" w:hAnsi="宋体" w:eastAsia="宋体"/>
      <w:bCs/>
      <w:smallCaps/>
      <w:color w:val="000000"/>
      <w:kern w:val="0"/>
      <w:sz w:val="22"/>
    </w:rPr>
  </w:style>
  <w:style w:type="paragraph" w:customStyle="1" w:styleId="1875">
    <w:name w:val="et45"/>
    <w:basedOn w:val="1"/>
    <w:qFormat/>
    <w:uiPriority w:val="0"/>
    <w:pPr>
      <w:widowControl/>
      <w:spacing w:before="100" w:beforeAutospacing="1" w:after="100" w:afterAutospacing="1"/>
      <w:ind w:firstLine="200" w:firstLineChars="200"/>
      <w:jc w:val="left"/>
      <w:textAlignment w:val="bottom"/>
    </w:pPr>
    <w:rPr>
      <w:rFonts w:ascii="宋体" w:hAnsi="宋体" w:eastAsia="宋体"/>
      <w:bCs/>
      <w:smallCaps/>
      <w:color w:val="000000"/>
      <w:kern w:val="0"/>
      <w:sz w:val="22"/>
    </w:rPr>
  </w:style>
  <w:style w:type="paragraph" w:customStyle="1" w:styleId="1876">
    <w:name w:val="et46"/>
    <w:basedOn w:val="1"/>
    <w:qFormat/>
    <w:uiPriority w:val="0"/>
    <w:pPr>
      <w:widowControl/>
      <w:spacing w:before="100" w:beforeAutospacing="1" w:after="100" w:afterAutospacing="1"/>
      <w:ind w:firstLine="200" w:firstLineChars="200"/>
      <w:jc w:val="left"/>
      <w:textAlignment w:val="bottom"/>
    </w:pPr>
    <w:rPr>
      <w:rFonts w:ascii="Cambria" w:hAnsi="Cambria" w:eastAsia="宋体"/>
      <w:bCs/>
      <w:smallCaps/>
      <w:color w:val="000000"/>
      <w:kern w:val="0"/>
      <w:sz w:val="22"/>
    </w:rPr>
  </w:style>
  <w:style w:type="paragraph" w:customStyle="1" w:styleId="1877">
    <w:name w:val="et48"/>
    <w:basedOn w:val="1"/>
    <w:qFormat/>
    <w:uiPriority w:val="0"/>
    <w:pPr>
      <w:widowControl/>
      <w:spacing w:before="100" w:beforeAutospacing="1" w:after="100" w:afterAutospacing="1"/>
      <w:ind w:firstLine="200" w:firstLineChars="200"/>
      <w:jc w:val="left"/>
      <w:textAlignment w:val="bottom"/>
    </w:pPr>
    <w:rPr>
      <w:rFonts w:ascii="宋体" w:hAnsi="宋体" w:eastAsia="宋体"/>
      <w:bCs/>
      <w:smallCaps/>
      <w:color w:val="000000"/>
      <w:kern w:val="0"/>
      <w:sz w:val="22"/>
    </w:rPr>
  </w:style>
  <w:style w:type="paragraph" w:customStyle="1" w:styleId="1878">
    <w:name w:val="et49"/>
    <w:basedOn w:val="1"/>
    <w:qFormat/>
    <w:uiPriority w:val="0"/>
    <w:pPr>
      <w:widowControl/>
      <w:spacing w:before="100" w:beforeAutospacing="1" w:after="100" w:afterAutospacing="1"/>
      <w:ind w:firstLine="200" w:firstLineChars="200"/>
      <w:jc w:val="left"/>
      <w:textAlignment w:val="bottom"/>
    </w:pPr>
    <w:rPr>
      <w:rFonts w:ascii="宋体" w:hAnsi="宋体" w:eastAsia="宋体"/>
      <w:bCs/>
      <w:smallCaps/>
      <w:color w:val="000000"/>
      <w:kern w:val="0"/>
      <w:sz w:val="22"/>
    </w:rPr>
  </w:style>
  <w:style w:type="paragraph" w:customStyle="1" w:styleId="1879">
    <w:name w:val="et51"/>
    <w:basedOn w:val="1"/>
    <w:qFormat/>
    <w:uiPriority w:val="0"/>
    <w:pPr>
      <w:widowControl/>
      <w:spacing w:before="100" w:beforeAutospacing="1" w:after="100" w:afterAutospacing="1"/>
      <w:ind w:firstLine="200" w:firstLineChars="200"/>
      <w:jc w:val="left"/>
      <w:textAlignment w:val="bottom"/>
    </w:pPr>
    <w:rPr>
      <w:rFonts w:ascii="宋体" w:hAnsi="宋体" w:eastAsia="宋体"/>
      <w:bCs/>
      <w:smallCaps/>
      <w:color w:val="000000"/>
      <w:kern w:val="0"/>
      <w:sz w:val="22"/>
    </w:rPr>
  </w:style>
  <w:style w:type="paragraph" w:customStyle="1" w:styleId="1880">
    <w:name w:val="et52"/>
    <w:basedOn w:val="1"/>
    <w:qFormat/>
    <w:uiPriority w:val="0"/>
    <w:pPr>
      <w:widowControl/>
      <w:spacing w:before="100" w:beforeAutospacing="1" w:after="100" w:afterAutospacing="1"/>
      <w:ind w:firstLine="200" w:firstLineChars="200"/>
      <w:jc w:val="left"/>
      <w:textAlignment w:val="bottom"/>
    </w:pPr>
    <w:rPr>
      <w:rFonts w:ascii="宋体" w:hAnsi="宋体" w:eastAsia="宋体"/>
      <w:bCs/>
      <w:smallCaps/>
      <w:color w:val="000000"/>
      <w:kern w:val="0"/>
      <w:sz w:val="22"/>
    </w:rPr>
  </w:style>
  <w:style w:type="paragraph" w:customStyle="1" w:styleId="1881">
    <w:name w:val="et53"/>
    <w:basedOn w:val="1"/>
    <w:qFormat/>
    <w:uiPriority w:val="0"/>
    <w:pPr>
      <w:widowControl/>
      <w:spacing w:before="100" w:beforeAutospacing="1" w:after="100" w:afterAutospacing="1"/>
      <w:ind w:firstLine="200" w:firstLineChars="200"/>
      <w:jc w:val="left"/>
      <w:textAlignment w:val="bottom"/>
    </w:pPr>
    <w:rPr>
      <w:rFonts w:ascii="宋体" w:hAnsi="宋体" w:eastAsia="宋体"/>
      <w:bCs/>
      <w:smallCaps/>
      <w:color w:val="000000"/>
      <w:kern w:val="0"/>
      <w:sz w:val="22"/>
    </w:rPr>
  </w:style>
  <w:style w:type="paragraph" w:customStyle="1" w:styleId="1882">
    <w:name w:val="et54"/>
    <w:basedOn w:val="1"/>
    <w:qFormat/>
    <w:uiPriority w:val="0"/>
    <w:pPr>
      <w:widowControl/>
      <w:spacing w:before="100" w:beforeAutospacing="1" w:after="100" w:afterAutospacing="1"/>
      <w:ind w:firstLine="200" w:firstLineChars="200"/>
      <w:jc w:val="left"/>
      <w:textAlignment w:val="bottom"/>
    </w:pPr>
    <w:rPr>
      <w:rFonts w:ascii="宋体" w:hAnsi="宋体" w:eastAsia="宋体"/>
      <w:bCs/>
      <w:smallCaps/>
      <w:color w:val="000000"/>
      <w:kern w:val="0"/>
      <w:sz w:val="22"/>
    </w:rPr>
  </w:style>
  <w:style w:type="paragraph" w:customStyle="1" w:styleId="1883">
    <w:name w:val="et59"/>
    <w:basedOn w:val="1"/>
    <w:qFormat/>
    <w:uiPriority w:val="0"/>
    <w:pPr>
      <w:widowControl/>
      <w:spacing w:before="100" w:beforeAutospacing="1" w:after="100" w:afterAutospacing="1"/>
      <w:ind w:firstLine="200" w:firstLineChars="200"/>
      <w:jc w:val="left"/>
      <w:textAlignment w:val="bottom"/>
    </w:pPr>
    <w:rPr>
      <w:rFonts w:ascii="宋体" w:hAnsi="宋体" w:eastAsia="宋体" w:cs="Times New Roman"/>
      <w:bCs/>
      <w:smallCaps/>
      <w:color w:val="000000"/>
      <w:kern w:val="0"/>
      <w:sz w:val="22"/>
    </w:rPr>
  </w:style>
  <w:style w:type="paragraph" w:customStyle="1" w:styleId="1884">
    <w:name w:val="et60"/>
    <w:basedOn w:val="1"/>
    <w:qFormat/>
    <w:uiPriority w:val="0"/>
    <w:pPr>
      <w:widowControl/>
      <w:spacing w:before="100" w:beforeAutospacing="1" w:after="100" w:afterAutospacing="1"/>
      <w:ind w:firstLine="200" w:firstLineChars="200"/>
      <w:jc w:val="left"/>
      <w:textAlignment w:val="bottom"/>
    </w:pPr>
    <w:rPr>
      <w:rFonts w:ascii="宋体" w:hAnsi="宋体" w:eastAsia="宋体"/>
      <w:bCs/>
      <w:smallCaps/>
      <w:color w:val="000000"/>
      <w:kern w:val="0"/>
      <w:sz w:val="22"/>
    </w:rPr>
  </w:style>
  <w:style w:type="paragraph" w:customStyle="1" w:styleId="1885">
    <w:name w:val="et61"/>
    <w:basedOn w:val="1"/>
    <w:qFormat/>
    <w:uiPriority w:val="0"/>
    <w:pPr>
      <w:widowControl/>
      <w:spacing w:before="100" w:beforeAutospacing="1" w:after="100" w:afterAutospacing="1"/>
      <w:ind w:firstLine="200" w:firstLineChars="200"/>
      <w:jc w:val="left"/>
      <w:textAlignment w:val="bottom"/>
    </w:pPr>
    <w:rPr>
      <w:rFonts w:ascii="宋体" w:hAnsi="宋体" w:eastAsia="宋体" w:cs="Times New Roman"/>
      <w:bCs/>
      <w:smallCaps/>
      <w:color w:val="000000"/>
      <w:kern w:val="0"/>
      <w:sz w:val="22"/>
    </w:rPr>
  </w:style>
  <w:style w:type="paragraph" w:customStyle="1" w:styleId="1886">
    <w:name w:val="et65"/>
    <w:basedOn w:val="1"/>
    <w:qFormat/>
    <w:uiPriority w:val="0"/>
    <w:pPr>
      <w:widowControl/>
      <w:spacing w:before="100" w:beforeAutospacing="1" w:after="100" w:afterAutospacing="1"/>
      <w:ind w:firstLine="200" w:firstLineChars="200"/>
      <w:jc w:val="left"/>
      <w:textAlignment w:val="bottom"/>
    </w:pPr>
    <w:rPr>
      <w:rFonts w:ascii="宋体" w:hAnsi="宋体" w:eastAsia="宋体" w:cs="Times New Roman"/>
      <w:bCs/>
      <w:smallCaps/>
      <w:color w:val="000000"/>
      <w:kern w:val="0"/>
      <w:sz w:val="22"/>
    </w:rPr>
  </w:style>
  <w:style w:type="paragraph" w:customStyle="1" w:styleId="1887">
    <w:name w:val="et66"/>
    <w:basedOn w:val="1"/>
    <w:qFormat/>
    <w:uiPriority w:val="0"/>
    <w:pPr>
      <w:widowControl/>
      <w:spacing w:before="100" w:beforeAutospacing="1" w:after="100" w:afterAutospacing="1"/>
      <w:ind w:firstLine="200" w:firstLineChars="200"/>
      <w:jc w:val="left"/>
      <w:textAlignment w:val="bottom"/>
    </w:pPr>
    <w:rPr>
      <w:rFonts w:ascii="Cambria" w:hAnsi="Cambria" w:eastAsia="宋体"/>
      <w:bCs/>
      <w:smallCaps/>
      <w:color w:val="000000"/>
      <w:kern w:val="0"/>
      <w:sz w:val="22"/>
    </w:rPr>
  </w:style>
  <w:style w:type="paragraph" w:customStyle="1" w:styleId="1888">
    <w:name w:val="et67"/>
    <w:basedOn w:val="1"/>
    <w:qFormat/>
    <w:uiPriority w:val="0"/>
    <w:pPr>
      <w:widowControl/>
      <w:spacing w:before="100" w:beforeAutospacing="1" w:after="100" w:afterAutospacing="1"/>
      <w:ind w:firstLine="200" w:firstLineChars="200"/>
      <w:jc w:val="left"/>
      <w:textAlignment w:val="bottom"/>
    </w:pPr>
    <w:rPr>
      <w:rFonts w:ascii="宋体" w:hAnsi="宋体" w:eastAsia="宋体"/>
      <w:bCs/>
      <w:smallCaps/>
      <w:color w:val="000000"/>
      <w:kern w:val="0"/>
      <w:sz w:val="22"/>
    </w:rPr>
  </w:style>
  <w:style w:type="paragraph" w:customStyle="1" w:styleId="1889">
    <w:name w:val="et68"/>
    <w:basedOn w:val="1"/>
    <w:qFormat/>
    <w:uiPriority w:val="0"/>
    <w:pPr>
      <w:widowControl/>
      <w:spacing w:before="100" w:beforeAutospacing="1" w:after="100" w:afterAutospacing="1"/>
      <w:ind w:firstLine="200" w:firstLineChars="200"/>
      <w:jc w:val="left"/>
      <w:textAlignment w:val="bottom"/>
    </w:pPr>
    <w:rPr>
      <w:rFonts w:ascii="宋体" w:hAnsi="宋体" w:eastAsia="宋体"/>
      <w:bCs/>
      <w:smallCaps/>
      <w:color w:val="000000"/>
      <w:kern w:val="0"/>
      <w:sz w:val="22"/>
    </w:rPr>
  </w:style>
  <w:style w:type="paragraph" w:customStyle="1" w:styleId="1890">
    <w:name w:val="et69"/>
    <w:basedOn w:val="1"/>
    <w:qFormat/>
    <w:uiPriority w:val="0"/>
    <w:pPr>
      <w:widowControl/>
      <w:spacing w:before="100" w:beforeAutospacing="1" w:after="100" w:afterAutospacing="1"/>
      <w:ind w:firstLine="200" w:firstLineChars="200"/>
      <w:jc w:val="left"/>
      <w:textAlignment w:val="bottom"/>
    </w:pPr>
    <w:rPr>
      <w:rFonts w:ascii="宋体" w:hAnsi="宋体" w:eastAsia="宋体"/>
      <w:bCs/>
      <w:smallCaps/>
      <w:color w:val="000000"/>
      <w:kern w:val="0"/>
      <w:sz w:val="22"/>
    </w:rPr>
  </w:style>
  <w:style w:type="paragraph" w:customStyle="1" w:styleId="1891">
    <w:name w:val="et70"/>
    <w:basedOn w:val="1"/>
    <w:qFormat/>
    <w:uiPriority w:val="0"/>
    <w:pPr>
      <w:widowControl/>
      <w:spacing w:before="100" w:beforeAutospacing="1" w:after="100" w:afterAutospacing="1"/>
      <w:ind w:firstLine="200" w:firstLineChars="200"/>
      <w:jc w:val="left"/>
      <w:textAlignment w:val="bottom"/>
    </w:pPr>
    <w:rPr>
      <w:rFonts w:ascii="宋体" w:hAnsi="宋体" w:eastAsia="宋体"/>
      <w:bCs/>
      <w:smallCaps/>
      <w:color w:val="000000"/>
      <w:kern w:val="0"/>
      <w:sz w:val="22"/>
    </w:rPr>
  </w:style>
  <w:style w:type="paragraph" w:customStyle="1" w:styleId="1892">
    <w:name w:val="et33"/>
    <w:basedOn w:val="1"/>
    <w:qFormat/>
    <w:uiPriority w:val="0"/>
    <w:pPr>
      <w:widowControl/>
      <w:spacing w:before="100" w:beforeAutospacing="1" w:after="100" w:afterAutospacing="1"/>
      <w:ind w:firstLine="200" w:firstLineChars="200"/>
      <w:jc w:val="left"/>
      <w:textAlignment w:val="bottom"/>
    </w:pPr>
    <w:rPr>
      <w:rFonts w:ascii="宋体" w:hAnsi="宋体" w:eastAsia="宋体"/>
      <w:bCs/>
      <w:smallCaps/>
      <w:color w:val="000000"/>
      <w:kern w:val="0"/>
      <w:sz w:val="22"/>
    </w:rPr>
  </w:style>
  <w:style w:type="paragraph" w:customStyle="1" w:styleId="1893">
    <w:name w:val="et43"/>
    <w:basedOn w:val="1"/>
    <w:qFormat/>
    <w:uiPriority w:val="0"/>
    <w:pPr>
      <w:widowControl/>
      <w:spacing w:before="100" w:beforeAutospacing="1" w:after="100" w:afterAutospacing="1"/>
      <w:ind w:firstLine="200" w:firstLineChars="200"/>
      <w:jc w:val="left"/>
      <w:textAlignment w:val="bottom"/>
    </w:pPr>
    <w:rPr>
      <w:rFonts w:ascii="宋体" w:hAnsi="宋体" w:eastAsia="宋体"/>
      <w:bCs/>
      <w:smallCaps/>
      <w:color w:val="000000"/>
      <w:kern w:val="0"/>
      <w:sz w:val="22"/>
    </w:rPr>
  </w:style>
  <w:style w:type="paragraph" w:customStyle="1" w:styleId="1894">
    <w:name w:val="et47"/>
    <w:basedOn w:val="1"/>
    <w:qFormat/>
    <w:uiPriority w:val="0"/>
    <w:pPr>
      <w:widowControl/>
      <w:spacing w:before="100" w:beforeAutospacing="1" w:after="100" w:afterAutospacing="1"/>
      <w:ind w:firstLine="200" w:firstLineChars="200"/>
      <w:jc w:val="left"/>
      <w:textAlignment w:val="bottom"/>
    </w:pPr>
    <w:rPr>
      <w:rFonts w:ascii="Cambria" w:hAnsi="Cambria" w:eastAsia="宋体"/>
      <w:bCs/>
      <w:smallCaps/>
      <w:color w:val="000000"/>
      <w:kern w:val="0"/>
      <w:sz w:val="22"/>
    </w:rPr>
  </w:style>
  <w:style w:type="paragraph" w:customStyle="1" w:styleId="1895">
    <w:name w:val="et50"/>
    <w:basedOn w:val="1"/>
    <w:qFormat/>
    <w:uiPriority w:val="0"/>
    <w:pPr>
      <w:widowControl/>
      <w:spacing w:before="100" w:beforeAutospacing="1" w:after="100" w:afterAutospacing="1"/>
      <w:ind w:firstLine="200" w:firstLineChars="200"/>
      <w:jc w:val="left"/>
      <w:textAlignment w:val="bottom"/>
    </w:pPr>
    <w:rPr>
      <w:rFonts w:ascii="宋体" w:hAnsi="宋体" w:eastAsia="宋体"/>
      <w:bCs/>
      <w:smallCaps/>
      <w:color w:val="000000"/>
      <w:kern w:val="0"/>
      <w:sz w:val="22"/>
    </w:rPr>
  </w:style>
  <w:style w:type="paragraph" w:customStyle="1" w:styleId="1896">
    <w:name w:val="et56"/>
    <w:basedOn w:val="1"/>
    <w:qFormat/>
    <w:uiPriority w:val="0"/>
    <w:pPr>
      <w:widowControl/>
      <w:spacing w:before="100" w:beforeAutospacing="1" w:after="100" w:afterAutospacing="1"/>
      <w:ind w:firstLine="200" w:firstLineChars="200"/>
      <w:jc w:val="left"/>
      <w:textAlignment w:val="bottom"/>
    </w:pPr>
    <w:rPr>
      <w:rFonts w:ascii="宋体" w:hAnsi="宋体" w:eastAsia="宋体"/>
      <w:bCs/>
      <w:smallCaps/>
      <w:color w:val="000000"/>
      <w:kern w:val="0"/>
      <w:sz w:val="22"/>
    </w:rPr>
  </w:style>
  <w:style w:type="paragraph" w:customStyle="1" w:styleId="1897">
    <w:name w:val="et57"/>
    <w:basedOn w:val="1"/>
    <w:qFormat/>
    <w:uiPriority w:val="0"/>
    <w:pPr>
      <w:widowControl/>
      <w:spacing w:before="100" w:beforeAutospacing="1" w:after="100" w:afterAutospacing="1"/>
      <w:ind w:firstLine="200" w:firstLineChars="200"/>
      <w:jc w:val="left"/>
      <w:textAlignment w:val="bottom"/>
    </w:pPr>
    <w:rPr>
      <w:rFonts w:ascii="宋体" w:hAnsi="宋体" w:eastAsia="宋体"/>
      <w:bCs/>
      <w:smallCaps/>
      <w:color w:val="000000"/>
      <w:kern w:val="0"/>
      <w:sz w:val="22"/>
    </w:rPr>
  </w:style>
  <w:style w:type="paragraph" w:customStyle="1" w:styleId="1898">
    <w:name w:val="et71"/>
    <w:basedOn w:val="1"/>
    <w:qFormat/>
    <w:uiPriority w:val="0"/>
    <w:pPr>
      <w:widowControl/>
      <w:spacing w:before="100" w:beforeAutospacing="1" w:after="100" w:afterAutospacing="1"/>
      <w:ind w:firstLine="200" w:firstLineChars="200"/>
      <w:jc w:val="left"/>
      <w:textAlignment w:val="bottom"/>
    </w:pPr>
    <w:rPr>
      <w:rFonts w:ascii="宋体" w:hAnsi="宋体" w:eastAsia="宋体" w:cs="Times New Roman"/>
      <w:bCs/>
      <w:smallCaps/>
      <w:color w:val="000000"/>
      <w:kern w:val="0"/>
      <w:sz w:val="22"/>
    </w:rPr>
  </w:style>
  <w:style w:type="paragraph" w:customStyle="1" w:styleId="1899">
    <w:name w:val="et75"/>
    <w:basedOn w:val="1"/>
    <w:qFormat/>
    <w:uiPriority w:val="0"/>
    <w:pPr>
      <w:widowControl/>
      <w:spacing w:before="100" w:beforeAutospacing="1" w:after="100" w:afterAutospacing="1"/>
      <w:ind w:firstLine="200" w:firstLineChars="200"/>
      <w:jc w:val="left"/>
      <w:textAlignment w:val="bottom"/>
    </w:pPr>
    <w:rPr>
      <w:rFonts w:ascii="宋体" w:hAnsi="宋体" w:eastAsia="宋体" w:cs="Times New Roman"/>
      <w:bCs/>
      <w:smallCaps/>
      <w:color w:val="000000"/>
      <w:kern w:val="0"/>
      <w:sz w:val="22"/>
    </w:rPr>
  </w:style>
  <w:style w:type="paragraph" w:customStyle="1" w:styleId="1900">
    <w:name w:val="et76"/>
    <w:basedOn w:val="1"/>
    <w:qFormat/>
    <w:uiPriority w:val="0"/>
    <w:pPr>
      <w:widowControl/>
      <w:spacing w:before="100" w:beforeAutospacing="1" w:after="100" w:afterAutospacing="1"/>
      <w:ind w:firstLine="200" w:firstLineChars="200"/>
      <w:jc w:val="left"/>
      <w:textAlignment w:val="bottom"/>
    </w:pPr>
    <w:rPr>
      <w:rFonts w:ascii="Cambria" w:hAnsi="Cambria" w:eastAsia="宋体"/>
      <w:bCs/>
      <w:smallCaps/>
      <w:color w:val="000000"/>
      <w:kern w:val="0"/>
      <w:sz w:val="22"/>
    </w:rPr>
  </w:style>
  <w:style w:type="paragraph" w:customStyle="1" w:styleId="1901">
    <w:name w:val="et77"/>
    <w:basedOn w:val="1"/>
    <w:qFormat/>
    <w:uiPriority w:val="0"/>
    <w:pPr>
      <w:widowControl/>
      <w:spacing w:before="100" w:beforeAutospacing="1" w:after="100" w:afterAutospacing="1"/>
      <w:ind w:firstLine="200" w:firstLineChars="200"/>
      <w:jc w:val="left"/>
      <w:textAlignment w:val="bottom"/>
    </w:pPr>
    <w:rPr>
      <w:rFonts w:ascii="宋体" w:hAnsi="宋体" w:eastAsia="宋体"/>
      <w:bCs/>
      <w:smallCaps/>
      <w:color w:val="000000"/>
      <w:kern w:val="0"/>
      <w:sz w:val="22"/>
    </w:rPr>
  </w:style>
  <w:style w:type="paragraph" w:customStyle="1" w:styleId="1902">
    <w:name w:val="et78"/>
    <w:basedOn w:val="1"/>
    <w:qFormat/>
    <w:uiPriority w:val="0"/>
    <w:pPr>
      <w:widowControl/>
      <w:spacing w:before="100" w:beforeAutospacing="1" w:after="100" w:afterAutospacing="1"/>
      <w:ind w:firstLine="200" w:firstLineChars="200"/>
      <w:jc w:val="left"/>
      <w:textAlignment w:val="bottom"/>
    </w:pPr>
    <w:rPr>
      <w:rFonts w:ascii="宋体" w:hAnsi="宋体" w:eastAsia="宋体"/>
      <w:bCs/>
      <w:smallCaps/>
      <w:color w:val="000000"/>
      <w:kern w:val="0"/>
      <w:sz w:val="22"/>
    </w:rPr>
  </w:style>
  <w:style w:type="paragraph" w:customStyle="1" w:styleId="1903">
    <w:name w:val="et79"/>
    <w:basedOn w:val="1"/>
    <w:qFormat/>
    <w:uiPriority w:val="0"/>
    <w:pPr>
      <w:widowControl/>
      <w:spacing w:before="100" w:beforeAutospacing="1" w:after="100" w:afterAutospacing="1"/>
      <w:ind w:firstLine="200" w:firstLineChars="200"/>
      <w:jc w:val="left"/>
      <w:textAlignment w:val="bottom"/>
    </w:pPr>
    <w:rPr>
      <w:rFonts w:ascii="宋体" w:hAnsi="宋体" w:eastAsia="宋体"/>
      <w:bCs/>
      <w:smallCaps/>
      <w:color w:val="000000"/>
      <w:kern w:val="0"/>
      <w:sz w:val="22"/>
    </w:rPr>
  </w:style>
  <w:style w:type="paragraph" w:customStyle="1" w:styleId="1904">
    <w:name w:val="et80"/>
    <w:basedOn w:val="1"/>
    <w:qFormat/>
    <w:uiPriority w:val="0"/>
    <w:pPr>
      <w:widowControl/>
      <w:spacing w:before="100" w:beforeAutospacing="1" w:after="100" w:afterAutospacing="1"/>
      <w:ind w:firstLine="200" w:firstLineChars="200"/>
      <w:jc w:val="left"/>
      <w:textAlignment w:val="bottom"/>
    </w:pPr>
    <w:rPr>
      <w:rFonts w:ascii="宋体" w:hAnsi="宋体" w:eastAsia="宋体"/>
      <w:bCs/>
      <w:smallCaps/>
      <w:color w:val="000000"/>
      <w:kern w:val="0"/>
      <w:sz w:val="22"/>
    </w:rPr>
  </w:style>
  <w:style w:type="paragraph" w:customStyle="1" w:styleId="1905">
    <w:name w:val="et81"/>
    <w:basedOn w:val="1"/>
    <w:qFormat/>
    <w:uiPriority w:val="0"/>
    <w:pPr>
      <w:widowControl/>
      <w:spacing w:before="100" w:beforeAutospacing="1" w:after="100" w:afterAutospacing="1"/>
      <w:ind w:firstLine="200" w:firstLineChars="200"/>
      <w:jc w:val="left"/>
      <w:textAlignment w:val="bottom"/>
    </w:pPr>
    <w:rPr>
      <w:rFonts w:ascii="宋体" w:hAnsi="宋体" w:eastAsia="宋体"/>
      <w:bCs/>
      <w:smallCaps/>
      <w:color w:val="000000"/>
      <w:kern w:val="0"/>
      <w:sz w:val="22"/>
    </w:rPr>
  </w:style>
  <w:style w:type="paragraph" w:customStyle="1" w:styleId="1906">
    <w:name w:val="et82"/>
    <w:basedOn w:val="1"/>
    <w:qFormat/>
    <w:uiPriority w:val="0"/>
    <w:pPr>
      <w:widowControl/>
      <w:spacing w:before="100" w:beforeAutospacing="1" w:after="100" w:afterAutospacing="1"/>
      <w:ind w:firstLine="200" w:firstLineChars="200"/>
      <w:jc w:val="left"/>
      <w:textAlignment w:val="bottom"/>
    </w:pPr>
    <w:rPr>
      <w:rFonts w:ascii="宋体" w:hAnsi="宋体" w:eastAsia="宋体"/>
      <w:bCs/>
      <w:smallCaps/>
      <w:color w:val="000000"/>
      <w:kern w:val="0"/>
      <w:sz w:val="22"/>
    </w:rPr>
  </w:style>
  <w:style w:type="paragraph" w:customStyle="1" w:styleId="1907">
    <w:name w:val="et55"/>
    <w:basedOn w:val="1"/>
    <w:qFormat/>
    <w:uiPriority w:val="0"/>
    <w:pPr>
      <w:widowControl/>
      <w:spacing w:before="100" w:beforeAutospacing="1" w:after="100" w:afterAutospacing="1"/>
      <w:ind w:firstLine="200" w:firstLineChars="200"/>
      <w:jc w:val="left"/>
      <w:textAlignment w:val="bottom"/>
    </w:pPr>
    <w:rPr>
      <w:rFonts w:ascii="宋体" w:hAnsi="宋体" w:eastAsia="宋体"/>
      <w:bCs/>
      <w:smallCaps/>
      <w:color w:val="000000"/>
      <w:kern w:val="0"/>
      <w:sz w:val="22"/>
    </w:rPr>
  </w:style>
  <w:style w:type="paragraph" w:customStyle="1" w:styleId="1908">
    <w:name w:val="et58"/>
    <w:basedOn w:val="1"/>
    <w:qFormat/>
    <w:uiPriority w:val="0"/>
    <w:pPr>
      <w:widowControl/>
      <w:spacing w:before="100" w:beforeAutospacing="1" w:after="100" w:afterAutospacing="1"/>
      <w:ind w:firstLine="200" w:firstLineChars="200"/>
      <w:jc w:val="left"/>
      <w:textAlignment w:val="bottom"/>
    </w:pPr>
    <w:rPr>
      <w:rFonts w:ascii="Cambria" w:hAnsi="Cambria" w:eastAsia="宋体"/>
      <w:bCs/>
      <w:smallCaps/>
      <w:color w:val="000000"/>
      <w:kern w:val="0"/>
      <w:sz w:val="22"/>
    </w:rPr>
  </w:style>
  <w:style w:type="paragraph" w:customStyle="1" w:styleId="1909">
    <w:name w:val="et62"/>
    <w:basedOn w:val="1"/>
    <w:qFormat/>
    <w:uiPriority w:val="0"/>
    <w:pPr>
      <w:widowControl/>
      <w:spacing w:before="100" w:beforeAutospacing="1" w:after="100" w:afterAutospacing="1"/>
      <w:ind w:firstLine="200" w:firstLineChars="200"/>
      <w:jc w:val="left"/>
      <w:textAlignment w:val="bottom"/>
    </w:pPr>
    <w:rPr>
      <w:rFonts w:ascii="宋体" w:hAnsi="宋体" w:eastAsia="宋体"/>
      <w:bCs/>
      <w:smallCaps/>
      <w:color w:val="000000"/>
      <w:kern w:val="0"/>
      <w:sz w:val="22"/>
    </w:rPr>
  </w:style>
  <w:style w:type="paragraph" w:customStyle="1" w:styleId="1910">
    <w:name w:val="et63"/>
    <w:basedOn w:val="1"/>
    <w:qFormat/>
    <w:uiPriority w:val="0"/>
    <w:pPr>
      <w:widowControl/>
      <w:spacing w:before="100" w:beforeAutospacing="1" w:after="100" w:afterAutospacing="1"/>
      <w:ind w:firstLine="200" w:firstLineChars="200"/>
      <w:jc w:val="left"/>
      <w:textAlignment w:val="bottom"/>
    </w:pPr>
    <w:rPr>
      <w:rFonts w:ascii="宋体" w:hAnsi="宋体" w:eastAsia="宋体"/>
      <w:bCs/>
      <w:smallCaps/>
      <w:color w:val="000000"/>
      <w:kern w:val="0"/>
      <w:sz w:val="22"/>
    </w:rPr>
  </w:style>
  <w:style w:type="paragraph" w:customStyle="1" w:styleId="1911">
    <w:name w:val="et64"/>
    <w:basedOn w:val="1"/>
    <w:qFormat/>
    <w:uiPriority w:val="0"/>
    <w:pPr>
      <w:widowControl/>
      <w:spacing w:before="100" w:beforeAutospacing="1" w:after="100" w:afterAutospacing="1"/>
      <w:ind w:firstLine="200" w:firstLineChars="200"/>
      <w:jc w:val="left"/>
      <w:textAlignment w:val="bottom"/>
    </w:pPr>
    <w:rPr>
      <w:rFonts w:ascii="宋体" w:hAnsi="宋体" w:eastAsia="宋体"/>
      <w:bCs/>
      <w:smallCaps/>
      <w:color w:val="000000"/>
      <w:kern w:val="0"/>
      <w:sz w:val="22"/>
    </w:rPr>
  </w:style>
  <w:style w:type="paragraph" w:customStyle="1" w:styleId="1912">
    <w:name w:val="et72"/>
    <w:basedOn w:val="1"/>
    <w:qFormat/>
    <w:uiPriority w:val="0"/>
    <w:pPr>
      <w:widowControl/>
      <w:spacing w:before="100" w:beforeAutospacing="1" w:after="100" w:afterAutospacing="1"/>
      <w:ind w:firstLine="200" w:firstLineChars="200"/>
      <w:jc w:val="left"/>
      <w:textAlignment w:val="bottom"/>
    </w:pPr>
    <w:rPr>
      <w:rFonts w:ascii="宋体" w:hAnsi="宋体" w:eastAsia="宋体"/>
      <w:bCs/>
      <w:smallCaps/>
      <w:color w:val="000000"/>
      <w:kern w:val="0"/>
      <w:sz w:val="22"/>
    </w:rPr>
  </w:style>
  <w:style w:type="paragraph" w:customStyle="1" w:styleId="1913">
    <w:name w:val="et73"/>
    <w:basedOn w:val="1"/>
    <w:qFormat/>
    <w:uiPriority w:val="0"/>
    <w:pPr>
      <w:widowControl/>
      <w:spacing w:before="100" w:beforeAutospacing="1" w:after="100" w:afterAutospacing="1"/>
      <w:ind w:firstLine="200" w:firstLineChars="200"/>
      <w:jc w:val="left"/>
      <w:textAlignment w:val="bottom"/>
    </w:pPr>
    <w:rPr>
      <w:rFonts w:ascii="宋体" w:hAnsi="宋体" w:eastAsia="宋体" w:cs="Times New Roman"/>
      <w:bCs/>
      <w:smallCaps/>
      <w:color w:val="000000"/>
      <w:kern w:val="0"/>
      <w:sz w:val="22"/>
    </w:rPr>
  </w:style>
  <w:style w:type="paragraph" w:customStyle="1" w:styleId="1914">
    <w:name w:val="et74"/>
    <w:basedOn w:val="1"/>
    <w:qFormat/>
    <w:uiPriority w:val="0"/>
    <w:pPr>
      <w:widowControl/>
      <w:spacing w:before="100" w:beforeAutospacing="1" w:after="100" w:afterAutospacing="1"/>
      <w:ind w:firstLine="200" w:firstLineChars="200"/>
      <w:jc w:val="left"/>
      <w:textAlignment w:val="bottom"/>
    </w:pPr>
    <w:rPr>
      <w:rFonts w:ascii="宋体" w:hAnsi="宋体" w:eastAsia="宋体"/>
      <w:bCs/>
      <w:smallCaps/>
      <w:color w:val="000000"/>
      <w:kern w:val="0"/>
      <w:sz w:val="22"/>
    </w:rPr>
  </w:style>
  <w:style w:type="paragraph" w:customStyle="1" w:styleId="1915">
    <w:name w:val="et83"/>
    <w:basedOn w:val="1"/>
    <w:qFormat/>
    <w:uiPriority w:val="0"/>
    <w:pPr>
      <w:widowControl/>
      <w:spacing w:before="100" w:beforeAutospacing="1" w:after="100" w:afterAutospacing="1"/>
      <w:ind w:firstLine="200" w:firstLineChars="200"/>
      <w:jc w:val="left"/>
      <w:textAlignment w:val="bottom"/>
    </w:pPr>
    <w:rPr>
      <w:rFonts w:ascii="宋体" w:hAnsi="宋体" w:eastAsia="宋体"/>
      <w:bCs/>
      <w:smallCaps/>
      <w:color w:val="000000"/>
      <w:kern w:val="0"/>
      <w:sz w:val="22"/>
    </w:rPr>
  </w:style>
  <w:style w:type="paragraph" w:customStyle="1" w:styleId="1916">
    <w:name w:val="et84"/>
    <w:basedOn w:val="1"/>
    <w:qFormat/>
    <w:uiPriority w:val="0"/>
    <w:pPr>
      <w:widowControl/>
      <w:spacing w:before="100" w:beforeAutospacing="1" w:after="100" w:afterAutospacing="1"/>
      <w:ind w:firstLine="200" w:firstLineChars="200"/>
      <w:jc w:val="left"/>
      <w:textAlignment w:val="bottom"/>
    </w:pPr>
    <w:rPr>
      <w:rFonts w:ascii="宋体" w:hAnsi="宋体" w:eastAsia="宋体"/>
      <w:bCs/>
      <w:smallCaps/>
      <w:color w:val="000000"/>
      <w:kern w:val="0"/>
      <w:sz w:val="22"/>
    </w:rPr>
  </w:style>
  <w:style w:type="paragraph" w:customStyle="1" w:styleId="1917">
    <w:name w:val="et85"/>
    <w:basedOn w:val="1"/>
    <w:qFormat/>
    <w:uiPriority w:val="0"/>
    <w:pPr>
      <w:widowControl/>
      <w:spacing w:before="100" w:beforeAutospacing="1" w:after="100" w:afterAutospacing="1"/>
      <w:ind w:firstLine="200" w:firstLineChars="200"/>
      <w:jc w:val="left"/>
      <w:textAlignment w:val="bottom"/>
    </w:pPr>
    <w:rPr>
      <w:rFonts w:ascii="宋体" w:hAnsi="宋体" w:eastAsia="宋体"/>
      <w:bCs/>
      <w:smallCaps/>
      <w:color w:val="000000"/>
      <w:kern w:val="0"/>
      <w:sz w:val="22"/>
    </w:rPr>
  </w:style>
  <w:style w:type="paragraph" w:customStyle="1" w:styleId="1918">
    <w:name w:val="et86"/>
    <w:basedOn w:val="1"/>
    <w:qFormat/>
    <w:uiPriority w:val="0"/>
    <w:pPr>
      <w:widowControl/>
      <w:spacing w:before="100" w:beforeAutospacing="1" w:after="100" w:afterAutospacing="1"/>
      <w:ind w:firstLine="200" w:firstLineChars="200"/>
      <w:jc w:val="left"/>
      <w:textAlignment w:val="bottom"/>
    </w:pPr>
    <w:rPr>
      <w:rFonts w:ascii="宋体" w:hAnsi="宋体" w:eastAsia="宋体"/>
      <w:bCs/>
      <w:smallCaps/>
      <w:color w:val="000000"/>
      <w:kern w:val="0"/>
      <w:sz w:val="22"/>
    </w:rPr>
  </w:style>
  <w:style w:type="paragraph" w:customStyle="1" w:styleId="1919">
    <w:name w:val="et87"/>
    <w:basedOn w:val="1"/>
    <w:qFormat/>
    <w:uiPriority w:val="0"/>
    <w:pPr>
      <w:widowControl/>
      <w:spacing w:before="100" w:beforeAutospacing="1" w:after="100" w:afterAutospacing="1"/>
      <w:ind w:firstLine="200" w:firstLineChars="200"/>
      <w:jc w:val="left"/>
      <w:textAlignment w:val="bottom"/>
    </w:pPr>
    <w:rPr>
      <w:rFonts w:ascii="宋体" w:hAnsi="宋体" w:eastAsia="宋体"/>
      <w:bCs/>
      <w:smallCaps/>
      <w:color w:val="000000"/>
      <w:kern w:val="0"/>
      <w:sz w:val="22"/>
    </w:rPr>
  </w:style>
  <w:style w:type="character" w:customStyle="1" w:styleId="1920">
    <w:name w:val="未处理的提及7"/>
    <w:qFormat/>
    <w:uiPriority w:val="0"/>
    <w:rPr>
      <w:color w:val="605E5C"/>
      <w:shd w:val="clear" w:color="auto" w:fill="E1DFDD"/>
    </w:rPr>
  </w:style>
  <w:style w:type="character" w:customStyle="1" w:styleId="1921">
    <w:name w:val="目录 字符"/>
    <w:qFormat/>
    <w:uiPriority w:val="0"/>
    <w:rPr>
      <w:bCs/>
      <w:kern w:val="2"/>
      <w:sz w:val="24"/>
    </w:rPr>
  </w:style>
  <w:style w:type="character" w:customStyle="1" w:styleId="1922">
    <w:name w:val="文本 Char Char"/>
    <w:qFormat/>
    <w:uiPriority w:val="0"/>
    <w:rPr>
      <w:rFonts w:ascii="宋体" w:hAnsi="宋体" w:eastAsia="宋体"/>
      <w:lang w:val="zh-CN" w:eastAsia="zh-CN"/>
    </w:rPr>
  </w:style>
  <w:style w:type="paragraph" w:customStyle="1" w:styleId="1923">
    <w:name w:val="_Style 36"/>
    <w:basedOn w:val="1"/>
    <w:qFormat/>
    <w:uiPriority w:val="0"/>
    <w:pPr>
      <w:spacing w:before="156"/>
      <w:ind w:firstLine="200" w:firstLineChars="200"/>
      <w:jc w:val="left"/>
    </w:pPr>
    <w:rPr>
      <w:rFonts w:ascii="宋体" w:hAnsi="宋体" w:eastAsia="华文中宋" w:cs="Times New Roman"/>
      <w:bCs/>
      <w:smallCaps/>
      <w:sz w:val="28"/>
      <w:szCs w:val="28"/>
    </w:rPr>
  </w:style>
  <w:style w:type="paragraph" w:customStyle="1" w:styleId="1924">
    <w:name w:val="正文二级项目列(V1)"/>
    <w:basedOn w:val="1"/>
    <w:qFormat/>
    <w:uiPriority w:val="0"/>
    <w:pPr>
      <w:numPr>
        <w:ilvl w:val="0"/>
        <w:numId w:val="88"/>
      </w:numPr>
      <w:tabs>
        <w:tab w:val="left" w:pos="840"/>
      </w:tabs>
      <w:spacing w:before="156" w:line="360" w:lineRule="auto"/>
      <w:ind w:firstLine="200" w:firstLineChars="200"/>
      <w:jc w:val="left"/>
    </w:pPr>
    <w:rPr>
      <w:rFonts w:ascii="宋体" w:hAnsi="宋体" w:eastAsia="宋体" w:cs="Times New Roman"/>
      <w:bCs/>
      <w:smallCaps/>
      <w:sz w:val="28"/>
      <w:szCs w:val="24"/>
    </w:rPr>
  </w:style>
  <w:style w:type="paragraph" w:customStyle="1" w:styleId="1925">
    <w:name w:val="四号正文"/>
    <w:basedOn w:val="1"/>
    <w:qFormat/>
    <w:uiPriority w:val="0"/>
    <w:pPr>
      <w:widowControl/>
      <w:spacing w:before="156" w:line="360" w:lineRule="auto"/>
      <w:ind w:firstLine="200" w:firstLineChars="200"/>
      <w:jc w:val="left"/>
    </w:pPr>
    <w:rPr>
      <w:rFonts w:ascii="Times New Roman" w:hAnsi="Times New Roman" w:eastAsia="宋体" w:cs="Times New Roman"/>
      <w:kern w:val="0"/>
      <w:sz w:val="28"/>
      <w:szCs w:val="28"/>
    </w:rPr>
  </w:style>
  <w:style w:type="paragraph" w:customStyle="1" w:styleId="1926">
    <w:name w:val="A正文小四"/>
    <w:basedOn w:val="1"/>
    <w:qFormat/>
    <w:uiPriority w:val="0"/>
    <w:pPr>
      <w:widowControl/>
      <w:spacing w:before="156" w:line="360" w:lineRule="auto"/>
      <w:ind w:firstLine="200" w:firstLineChars="200"/>
      <w:jc w:val="left"/>
    </w:pPr>
    <w:rPr>
      <w:rFonts w:ascii="宋体" w:hAnsi="宋体" w:eastAsia="宋体" w:cs="Times New Roman"/>
      <w:bCs/>
      <w:smallCaps/>
      <w:sz w:val="28"/>
      <w:szCs w:val="24"/>
    </w:rPr>
  </w:style>
  <w:style w:type="paragraph" w:customStyle="1" w:styleId="1927">
    <w:name w:val="YOYOSYS正文"/>
    <w:basedOn w:val="1"/>
    <w:qFormat/>
    <w:uiPriority w:val="0"/>
    <w:pPr>
      <w:adjustRightInd w:val="0"/>
      <w:snapToGrid w:val="0"/>
      <w:spacing w:before="50" w:beforeLines="50" w:line="360" w:lineRule="auto"/>
      <w:ind w:firstLine="200" w:firstLineChars="200"/>
      <w:jc w:val="left"/>
    </w:pPr>
    <w:rPr>
      <w:rFonts w:ascii="宋体" w:hAnsi="宋体" w:eastAsia="宋体" w:cs="Times New Roman"/>
      <w:bCs/>
      <w:smallCaps/>
      <w:sz w:val="28"/>
      <w:szCs w:val="24"/>
      <w:lang w:val="zh-CN"/>
    </w:rPr>
  </w:style>
  <w:style w:type="paragraph" w:customStyle="1" w:styleId="1928">
    <w:name w:val="p19"/>
    <w:basedOn w:val="1"/>
    <w:qFormat/>
    <w:uiPriority w:val="0"/>
    <w:pPr>
      <w:widowControl/>
      <w:spacing w:before="156" w:line="360" w:lineRule="auto"/>
      <w:ind w:firstLine="200" w:firstLineChars="200"/>
      <w:jc w:val="left"/>
    </w:pPr>
    <w:rPr>
      <w:rFonts w:ascii="宋体" w:hAnsi="宋体" w:eastAsia="宋体"/>
      <w:bCs/>
      <w:smallCaps/>
      <w:kern w:val="0"/>
      <w:sz w:val="28"/>
      <w:szCs w:val="28"/>
    </w:rPr>
  </w:style>
  <w:style w:type="paragraph" w:customStyle="1" w:styleId="1929">
    <w:name w:val="数字列表样式"/>
    <w:basedOn w:val="1"/>
    <w:qFormat/>
    <w:uiPriority w:val="0"/>
    <w:pPr>
      <w:numPr>
        <w:ilvl w:val="0"/>
        <w:numId w:val="89"/>
      </w:numPr>
      <w:tabs>
        <w:tab w:val="left" w:pos="0"/>
      </w:tabs>
      <w:snapToGrid w:val="0"/>
      <w:spacing w:before="156" w:line="288" w:lineRule="auto"/>
      <w:ind w:left="0" w:firstLine="200" w:firstLineChars="200"/>
      <w:jc w:val="left"/>
    </w:pPr>
    <w:rPr>
      <w:rFonts w:ascii="宋体" w:hAnsi="宋体" w:eastAsia="华文宋体" w:cs="Times New Roman"/>
      <w:bCs/>
      <w:smallCaps/>
      <w:sz w:val="28"/>
      <w:szCs w:val="24"/>
    </w:rPr>
  </w:style>
  <w:style w:type="character" w:customStyle="1" w:styleId="1930">
    <w:name w:val="fontstyle21"/>
    <w:qFormat/>
    <w:uiPriority w:val="0"/>
    <w:rPr>
      <w:rFonts w:ascii="宋体" w:hAnsi="宋体" w:eastAsia="宋体"/>
      <w:color w:val="000000"/>
      <w:sz w:val="24"/>
      <w:szCs w:val="24"/>
    </w:rPr>
  </w:style>
  <w:style w:type="character" w:customStyle="1" w:styleId="1931">
    <w:name w:val="fontstyle31"/>
    <w:qFormat/>
    <w:uiPriority w:val="0"/>
    <w:rPr>
      <w:rFonts w:ascii="黑体" w:hAnsi="黑体" w:eastAsia="黑体"/>
      <w:color w:val="000000"/>
      <w:sz w:val="24"/>
      <w:szCs w:val="24"/>
    </w:rPr>
  </w:style>
  <w:style w:type="character" w:customStyle="1" w:styleId="1932">
    <w:name w:val="fontstyle41"/>
    <w:qFormat/>
    <w:uiPriority w:val="0"/>
    <w:rPr>
      <w:rFonts w:ascii="Wingdings-Regular" w:hAnsi="Wingdings-Regular"/>
      <w:color w:val="000000"/>
      <w:sz w:val="28"/>
      <w:szCs w:val="28"/>
    </w:rPr>
  </w:style>
  <w:style w:type="character" w:customStyle="1" w:styleId="1933">
    <w:name w:val="fontstyle51"/>
    <w:qFormat/>
    <w:uiPriority w:val="0"/>
    <w:rPr>
      <w:rFonts w:ascii="TimesNewRomanPSMT" w:hAnsi="TimesNewRomanPSMT"/>
      <w:color w:val="000000"/>
      <w:sz w:val="24"/>
      <w:szCs w:val="24"/>
    </w:rPr>
  </w:style>
  <w:style w:type="character" w:customStyle="1" w:styleId="1934">
    <w:name w:val="fontstyle61"/>
    <w:qFormat/>
    <w:uiPriority w:val="0"/>
    <w:rPr>
      <w:rFonts w:ascii="Calibri" w:hAnsi="Calibri" w:cs="Calibri"/>
      <w:color w:val="000000"/>
      <w:sz w:val="14"/>
      <w:szCs w:val="14"/>
    </w:rPr>
  </w:style>
  <w:style w:type="character" w:customStyle="1" w:styleId="1935">
    <w:name w:val="fontstyle71"/>
    <w:qFormat/>
    <w:uiPriority w:val="0"/>
    <w:rPr>
      <w:rFonts w:ascii="MS-Mincho" w:hAnsi="MS-Mincho"/>
      <w:color w:val="000000"/>
      <w:sz w:val="14"/>
      <w:szCs w:val="14"/>
    </w:rPr>
  </w:style>
  <w:style w:type="character" w:customStyle="1" w:styleId="1936">
    <w:name w:val="1.1.1 字符"/>
    <w:qFormat/>
    <w:uiPriority w:val="0"/>
    <w:rPr>
      <w:rFonts w:ascii="Times New Roman" w:hAnsi="Times New Roman" w:eastAsia="微软雅黑" w:cs="Times New Roman"/>
      <w:b/>
      <w:bCs/>
      <w:kern w:val="0"/>
      <w:sz w:val="28"/>
      <w:szCs w:val="28"/>
    </w:rPr>
  </w:style>
  <w:style w:type="paragraph" w:customStyle="1" w:styleId="1937">
    <w:name w:val="特别标注"/>
    <w:basedOn w:val="1"/>
    <w:qFormat/>
    <w:uiPriority w:val="0"/>
    <w:pPr>
      <w:pBdr>
        <w:top w:val="single" w:color="auto" w:sz="4" w:space="1"/>
        <w:left w:val="single" w:color="auto" w:sz="4" w:space="4"/>
        <w:bottom w:val="single" w:color="auto" w:sz="4" w:space="1"/>
        <w:right w:val="single" w:color="auto" w:sz="4" w:space="4"/>
      </w:pBdr>
      <w:shd w:val="clear" w:color="auto" w:fill="CCFFFF"/>
      <w:snapToGrid w:val="0"/>
      <w:spacing w:before="156" w:line="288" w:lineRule="auto"/>
      <w:ind w:firstLine="200" w:firstLineChars="200"/>
      <w:jc w:val="left"/>
    </w:pPr>
    <w:rPr>
      <w:rFonts w:ascii="宋体" w:hAnsi="宋体" w:eastAsia="华文楷体"/>
      <w:bCs/>
      <w:smallCaps/>
      <w:sz w:val="28"/>
      <w:szCs w:val="36"/>
    </w:rPr>
  </w:style>
  <w:style w:type="character" w:customStyle="1" w:styleId="1938">
    <w:name w:val="标题 1 Char1"/>
    <w:qFormat/>
    <w:uiPriority w:val="0"/>
    <w:rPr>
      <w:b/>
      <w:bCs/>
      <w:kern w:val="44"/>
      <w:sz w:val="44"/>
      <w:szCs w:val="44"/>
    </w:rPr>
  </w:style>
  <w:style w:type="paragraph" w:customStyle="1" w:styleId="1939">
    <w:name w:val="样式 样式 首行缩进:  2 字符 + 首行缩进:  2 字符"/>
    <w:basedOn w:val="1"/>
    <w:qFormat/>
    <w:uiPriority w:val="0"/>
    <w:pPr>
      <w:snapToGrid w:val="0"/>
      <w:spacing w:before="156" w:line="288" w:lineRule="auto"/>
      <w:ind w:firstLine="200" w:firstLineChars="200"/>
      <w:jc w:val="left"/>
    </w:pPr>
    <w:rPr>
      <w:rFonts w:ascii="宋体" w:hAnsi="宋体" w:eastAsia="华文仿宋" w:cs="Times New Roman"/>
      <w:bCs/>
      <w:smallCaps/>
      <w:sz w:val="30"/>
      <w:szCs w:val="30"/>
    </w:rPr>
  </w:style>
  <w:style w:type="paragraph" w:customStyle="1" w:styleId="1940">
    <w:name w:val="列表样式"/>
    <w:basedOn w:val="1"/>
    <w:qFormat/>
    <w:uiPriority w:val="0"/>
    <w:pPr>
      <w:snapToGrid w:val="0"/>
      <w:spacing w:before="156" w:line="288" w:lineRule="auto"/>
      <w:ind w:firstLine="560"/>
      <w:jc w:val="left"/>
    </w:pPr>
    <w:rPr>
      <w:rFonts w:ascii="宋体" w:hAnsi="宋体" w:eastAsia="华文宋体" w:cs="Times New Roman"/>
      <w:bCs/>
      <w:smallCaps/>
      <w:sz w:val="28"/>
      <w:szCs w:val="24"/>
    </w:rPr>
  </w:style>
  <w:style w:type="character" w:customStyle="1" w:styleId="1941">
    <w:name w:val="1.1 字符"/>
    <w:qFormat/>
    <w:uiPriority w:val="0"/>
    <w:rPr>
      <w:rFonts w:ascii="Arial" w:hAnsi="Arial" w:eastAsia="微软雅黑" w:cs="Times New Roman"/>
      <w:b/>
      <w:bCs/>
      <w:kern w:val="0"/>
      <w:sz w:val="30"/>
      <w:szCs w:val="32"/>
    </w:rPr>
  </w:style>
  <w:style w:type="character" w:customStyle="1" w:styleId="1942">
    <w:name w:val="正文样式 字符"/>
    <w:qFormat/>
    <w:uiPriority w:val="0"/>
    <w:rPr>
      <w:rFonts w:ascii="宋体"/>
      <w:sz w:val="24"/>
    </w:rPr>
  </w:style>
  <w:style w:type="character" w:customStyle="1" w:styleId="1943">
    <w:name w:val="标题 2 Char1"/>
    <w:qFormat/>
    <w:uiPriority w:val="0"/>
    <w:rPr>
      <w:rFonts w:ascii="仿宋_GB2312" w:eastAsia="仿宋_GB2312"/>
      <w:b/>
      <w:bCs/>
      <w:kern w:val="2"/>
      <w:sz w:val="32"/>
      <w:szCs w:val="32"/>
    </w:rPr>
  </w:style>
  <w:style w:type="paragraph" w:customStyle="1" w:styleId="1944">
    <w:name w:val="图题注"/>
    <w:basedOn w:val="1"/>
    <w:qFormat/>
    <w:uiPriority w:val="0"/>
    <w:pPr>
      <w:spacing w:before="156"/>
      <w:ind w:firstLine="200" w:firstLineChars="200"/>
      <w:jc w:val="center"/>
    </w:pPr>
    <w:rPr>
      <w:rFonts w:ascii="黑体" w:hAnsi="黑体" w:eastAsia="黑体" w:cs="Times New Roman"/>
      <w:bCs/>
      <w:smallCaps/>
      <w:sz w:val="28"/>
      <w:szCs w:val="24"/>
    </w:rPr>
  </w:style>
  <w:style w:type="paragraph" w:customStyle="1" w:styleId="1945">
    <w:name w:val="样式 段落缩进2 小四 + 段前: 15.6 磅"/>
    <w:basedOn w:val="1"/>
    <w:qFormat/>
    <w:uiPriority w:val="0"/>
    <w:pPr>
      <w:spacing w:before="312" w:line="360" w:lineRule="auto"/>
      <w:ind w:firstLine="200" w:firstLineChars="200"/>
      <w:jc w:val="left"/>
    </w:pPr>
    <w:rPr>
      <w:rFonts w:ascii="宋体" w:hAnsi="宋体" w:eastAsia="宋体" w:cs="Times New Roman"/>
      <w:bCs/>
      <w:smallCaps/>
      <w:sz w:val="28"/>
      <w:szCs w:val="28"/>
    </w:rPr>
  </w:style>
  <w:style w:type="paragraph" w:customStyle="1" w:styleId="1946">
    <w:name w:val="标准文本"/>
    <w:basedOn w:val="1"/>
    <w:qFormat/>
    <w:uiPriority w:val="0"/>
    <w:pPr>
      <w:widowControl/>
      <w:spacing w:before="156" w:line="360" w:lineRule="auto"/>
      <w:ind w:firstLine="200" w:firstLineChars="200"/>
      <w:jc w:val="left"/>
    </w:pPr>
    <w:rPr>
      <w:rFonts w:ascii="宋体" w:hAnsi="宋体" w:eastAsia="宋体"/>
      <w:bCs/>
      <w:smallCaps/>
      <w:kern w:val="0"/>
      <w:sz w:val="28"/>
      <w:szCs w:val="21"/>
    </w:rPr>
  </w:style>
  <w:style w:type="paragraph" w:customStyle="1" w:styleId="1947">
    <w:name w:val="图片格式"/>
    <w:basedOn w:val="1"/>
    <w:qFormat/>
    <w:uiPriority w:val="0"/>
    <w:pPr>
      <w:widowControl/>
      <w:spacing w:before="156"/>
      <w:ind w:firstLine="200" w:firstLineChars="200"/>
      <w:jc w:val="center"/>
    </w:pPr>
    <w:rPr>
      <w:rFonts w:ascii="Calibri" w:hAnsi="Calibri" w:eastAsia="宋体"/>
      <w:bCs/>
      <w:smallCaps/>
      <w:kern w:val="0"/>
    </w:rPr>
  </w:style>
  <w:style w:type="character" w:customStyle="1" w:styleId="1948">
    <w:name w:val="HTML 预设格式 字符1"/>
    <w:qFormat/>
    <w:uiPriority w:val="0"/>
    <w:rPr>
      <w:rFonts w:ascii="宋体" w:hAnsi="宋体" w:cs="宋体"/>
      <w:sz w:val="24"/>
      <w:szCs w:val="24"/>
    </w:rPr>
  </w:style>
  <w:style w:type="paragraph" w:customStyle="1" w:styleId="1949">
    <w:name w:val="bg"/>
    <w:basedOn w:val="25"/>
    <w:qFormat/>
    <w:uiPriority w:val="0"/>
    <w:pPr>
      <w:widowControl/>
      <w:spacing w:before="156" w:line="360" w:lineRule="auto"/>
      <w:ind w:left="0" w:firstLine="0" w:firstLineChars="0"/>
      <w:jc w:val="center"/>
      <w:textAlignment w:val="center"/>
    </w:pPr>
    <w:rPr>
      <w:rFonts w:ascii="宋体" w:hAnsi="宋体" w:eastAsia="宋体" w:cs="Times New Roman"/>
      <w:bCs/>
      <w:smallCaps/>
      <w:kern w:val="0"/>
      <w:sz w:val="28"/>
    </w:rPr>
  </w:style>
  <w:style w:type="paragraph" w:customStyle="1" w:styleId="1950">
    <w:name w:val="bgt"/>
    <w:basedOn w:val="22"/>
    <w:qFormat/>
    <w:uiPriority w:val="0"/>
    <w:pPr>
      <w:spacing w:before="156" w:line="360" w:lineRule="auto"/>
      <w:ind w:firstLine="0" w:firstLineChars="0"/>
      <w:jc w:val="left"/>
    </w:pPr>
    <w:rPr>
      <w:rFonts w:ascii="华文楷体" w:hAnsi="华文楷体" w:eastAsia="华文楷体"/>
      <w:bCs/>
      <w:smallCaps/>
      <w:sz w:val="24"/>
      <w:szCs w:val="24"/>
    </w:rPr>
  </w:style>
  <w:style w:type="paragraph" w:customStyle="1" w:styleId="1951">
    <w:name w:val="tut"/>
    <w:basedOn w:val="22"/>
    <w:qFormat/>
    <w:uiPriority w:val="0"/>
    <w:pPr>
      <w:spacing w:before="156" w:line="360" w:lineRule="auto"/>
      <w:jc w:val="center"/>
    </w:pPr>
    <w:rPr>
      <w:rFonts w:ascii="Calibri Light" w:hAnsi="Calibri Light" w:eastAsia="楷体"/>
      <w:bCs/>
      <w:smallCaps/>
      <w:sz w:val="28"/>
      <w:szCs w:val="24"/>
    </w:rPr>
  </w:style>
  <w:style w:type="character" w:customStyle="1" w:styleId="1952">
    <w:name w:val="不明显强调2"/>
    <w:qFormat/>
    <w:uiPriority w:val="0"/>
    <w:rPr>
      <w:i/>
      <w:iCs/>
      <w:color w:val="808080"/>
    </w:rPr>
  </w:style>
  <w:style w:type="paragraph" w:customStyle="1" w:styleId="1953">
    <w:name w:val="样式 正文首行缩进 2 + 小四 首行缩进:  2 字符2"/>
    <w:basedOn w:val="86"/>
    <w:qFormat/>
    <w:uiPriority w:val="0"/>
    <w:pPr>
      <w:adjustRightInd/>
      <w:spacing w:before="156" w:line="360" w:lineRule="auto"/>
      <w:textAlignment w:val="auto"/>
    </w:pPr>
    <w:rPr>
      <w:rFonts w:ascii="宋体" w:hAnsi="宋体"/>
      <w:bCs/>
      <w:smallCaps/>
      <w:kern w:val="2"/>
      <w:sz w:val="28"/>
      <w:szCs w:val="28"/>
    </w:rPr>
  </w:style>
  <w:style w:type="paragraph" w:customStyle="1" w:styleId="1954">
    <w:name w:val="Chapter No"/>
    <w:basedOn w:val="1"/>
    <w:qFormat/>
    <w:uiPriority w:val="0"/>
    <w:pPr>
      <w:widowControl/>
      <w:spacing w:before="200" w:after="40"/>
      <w:ind w:firstLine="200" w:firstLineChars="200"/>
      <w:jc w:val="left"/>
    </w:pPr>
    <w:rPr>
      <w:rFonts w:ascii="Footlight MT Light" w:hAnsi="Footlight MT Light" w:eastAsia="宋体" w:cs="Times New Roman"/>
      <w:bCs/>
      <w:smallCaps/>
      <w:kern w:val="0"/>
      <w:sz w:val="44"/>
      <w:szCs w:val="28"/>
    </w:rPr>
  </w:style>
  <w:style w:type="paragraph" w:customStyle="1" w:styleId="1955">
    <w:name w:val="段落缩进2 小四"/>
    <w:basedOn w:val="1"/>
    <w:qFormat/>
    <w:uiPriority w:val="0"/>
    <w:pPr>
      <w:spacing w:before="156" w:line="360" w:lineRule="auto"/>
      <w:ind w:firstLine="200" w:firstLineChars="200"/>
      <w:jc w:val="left"/>
    </w:pPr>
    <w:rPr>
      <w:rFonts w:ascii="宋体" w:hAnsi="宋体" w:eastAsia="宋体" w:cs="Times New Roman"/>
      <w:bCs/>
      <w:smallCaps/>
      <w:sz w:val="28"/>
      <w:szCs w:val="24"/>
    </w:rPr>
  </w:style>
  <w:style w:type="paragraph" w:customStyle="1" w:styleId="1956">
    <w:name w:val="样式 样式 正文首行缩进 2 + 首行缩进:  2 字符1 + 左侧:  2 字符 首行缩进:  2 字符"/>
    <w:basedOn w:val="1"/>
    <w:qFormat/>
    <w:uiPriority w:val="0"/>
    <w:pPr>
      <w:spacing w:before="156" w:after="120" w:line="360" w:lineRule="auto"/>
      <w:ind w:firstLine="200" w:firstLineChars="200"/>
      <w:jc w:val="left"/>
    </w:pPr>
    <w:rPr>
      <w:rFonts w:ascii="宋体" w:hAnsi="宋体" w:eastAsia="宋体" w:cs="Times New Roman"/>
      <w:bCs/>
      <w:smallCaps/>
      <w:sz w:val="28"/>
      <w:szCs w:val="28"/>
    </w:rPr>
  </w:style>
  <w:style w:type="paragraph" w:customStyle="1" w:styleId="1957">
    <w:name w:val="样式 正文首行缩进 2 + 首行缩进:  2 字符1"/>
    <w:basedOn w:val="86"/>
    <w:qFormat/>
    <w:uiPriority w:val="0"/>
    <w:pPr>
      <w:adjustRightInd/>
      <w:spacing w:before="156" w:line="360" w:lineRule="auto"/>
      <w:textAlignment w:val="auto"/>
    </w:pPr>
    <w:rPr>
      <w:rFonts w:ascii="宋体" w:hAnsi="宋体"/>
      <w:bCs/>
      <w:smallCaps/>
      <w:kern w:val="2"/>
      <w:sz w:val="28"/>
      <w:szCs w:val="28"/>
    </w:rPr>
  </w:style>
  <w:style w:type="paragraph" w:customStyle="1" w:styleId="1958">
    <w:name w:val="标记2"/>
    <w:basedOn w:val="1"/>
    <w:qFormat/>
    <w:uiPriority w:val="0"/>
    <w:pPr>
      <w:numPr>
        <w:ilvl w:val="0"/>
        <w:numId w:val="90"/>
      </w:numPr>
      <w:tabs>
        <w:tab w:val="clear" w:pos="900"/>
      </w:tabs>
      <w:spacing w:before="156"/>
      <w:ind w:left="907" w:firstLine="200" w:firstLineChars="200"/>
      <w:jc w:val="left"/>
    </w:pPr>
    <w:rPr>
      <w:rFonts w:ascii="宋体" w:hAnsi="宋体" w:eastAsia="宋体" w:cs="Times New Roman"/>
      <w:bCs/>
      <w:smallCaps/>
      <w:szCs w:val="24"/>
    </w:rPr>
  </w:style>
  <w:style w:type="paragraph" w:customStyle="1" w:styleId="1959">
    <w:name w:val="正文（紧凑）"/>
    <w:basedOn w:val="1"/>
    <w:qFormat/>
    <w:uiPriority w:val="0"/>
    <w:pPr>
      <w:tabs>
        <w:tab w:val="left" w:pos="420"/>
      </w:tabs>
      <w:spacing w:before="156" w:line="288" w:lineRule="auto"/>
      <w:ind w:firstLine="200" w:firstLineChars="200"/>
      <w:jc w:val="left"/>
    </w:pPr>
    <w:rPr>
      <w:rFonts w:ascii="宋体" w:hAnsi="宋体" w:eastAsia="宋体" w:cs="Times New Roman"/>
      <w:bCs/>
      <w:smallCaps/>
      <w:szCs w:val="28"/>
    </w:rPr>
  </w:style>
  <w:style w:type="paragraph" w:customStyle="1" w:styleId="1960">
    <w:name w:val="列表项目"/>
    <w:basedOn w:val="1959"/>
    <w:qFormat/>
    <w:uiPriority w:val="0"/>
    <w:pPr>
      <w:numPr>
        <w:ilvl w:val="0"/>
        <w:numId w:val="91"/>
      </w:numPr>
      <w:tabs>
        <w:tab w:val="clear" w:pos="980"/>
      </w:tabs>
      <w:ind w:left="400" w:leftChars="200" w:hanging="200" w:hangingChars="200"/>
    </w:pPr>
  </w:style>
  <w:style w:type="paragraph" w:customStyle="1" w:styleId="1961">
    <w:name w:val="正文（不缩进）"/>
    <w:basedOn w:val="1"/>
    <w:qFormat/>
    <w:uiPriority w:val="0"/>
    <w:pPr>
      <w:tabs>
        <w:tab w:val="left" w:pos="420"/>
      </w:tabs>
      <w:spacing w:before="156" w:line="360" w:lineRule="auto"/>
      <w:jc w:val="left"/>
    </w:pPr>
    <w:rPr>
      <w:rFonts w:ascii="宋体" w:hAnsi="宋体" w:eastAsia="宋体" w:cs="Times New Roman"/>
      <w:bCs/>
      <w:smallCaps/>
      <w:szCs w:val="28"/>
    </w:rPr>
  </w:style>
  <w:style w:type="paragraph" w:customStyle="1" w:styleId="1962">
    <w:name w:val="样式 标题 3H3Heading 3 - oldh3sect1.2.3BOD 0标题 3 Char Char Cha..."/>
    <w:basedOn w:val="5"/>
    <w:qFormat/>
    <w:uiPriority w:val="0"/>
    <w:pPr>
      <w:tabs>
        <w:tab w:val="left" w:pos="720"/>
        <w:tab w:val="left" w:pos="2694"/>
      </w:tabs>
      <w:ind w:left="720" w:hanging="720"/>
    </w:pPr>
    <w:rPr>
      <w:rFonts w:ascii="黑体" w:hAnsi="黑体" w:eastAsia="黑体" w:cs="Times New Roman"/>
      <w:b w:val="0"/>
      <w:bCs w:val="0"/>
      <w:kern w:val="0"/>
      <w:sz w:val="24"/>
    </w:rPr>
  </w:style>
  <w:style w:type="character" w:customStyle="1" w:styleId="1963">
    <w:name w:val="bold1"/>
    <w:qFormat/>
    <w:uiPriority w:val="0"/>
    <w:rPr>
      <w:rFonts w:ascii="Arial" w:hAnsi="Arial" w:cs="Arial"/>
      <w:b/>
      <w:bCs/>
      <w:sz w:val="20"/>
      <w:szCs w:val="20"/>
      <w:u w:val="none"/>
    </w:rPr>
  </w:style>
  <w:style w:type="paragraph" w:customStyle="1" w:styleId="1964">
    <w:name w:val="样式 样式 样式 样式 首行缩进:  0.85 厘米 + 宋体 + 首行缩进:  0.85 厘米 行距: 最小值 12 磅 + ..."/>
    <w:basedOn w:val="1"/>
    <w:qFormat/>
    <w:uiPriority w:val="0"/>
    <w:pPr>
      <w:widowControl/>
      <w:adjustRightInd w:val="0"/>
      <w:spacing w:before="60" w:after="60" w:line="360" w:lineRule="auto"/>
      <w:ind w:firstLine="482"/>
      <w:jc w:val="left"/>
      <w:textAlignment w:val="baseline"/>
    </w:pPr>
    <w:rPr>
      <w:rFonts w:ascii="宋体" w:hAnsi="宋体" w:eastAsia="宋体" w:cs="Times New Roman"/>
      <w:bCs/>
      <w:smallCaps/>
      <w:sz w:val="28"/>
      <w:szCs w:val="28"/>
    </w:rPr>
  </w:style>
  <w:style w:type="paragraph" w:customStyle="1" w:styleId="1965">
    <w:name w:val="Char Char1 Char Char Char Char Char Char Char Char Char Char Char Char Char Char Char"/>
    <w:basedOn w:val="1"/>
    <w:qFormat/>
    <w:uiPriority w:val="0"/>
    <w:pPr>
      <w:widowControl/>
      <w:spacing w:before="156" w:after="160" w:line="240" w:lineRule="exact"/>
      <w:jc w:val="left"/>
    </w:pPr>
    <w:rPr>
      <w:rFonts w:ascii="Verdana" w:hAnsi="Verdana" w:eastAsia="宋体" w:cs="Times New Roman"/>
      <w:bCs/>
      <w:smallCaps/>
      <w:kern w:val="0"/>
      <w:sz w:val="20"/>
      <w:szCs w:val="28"/>
    </w:rPr>
  </w:style>
  <w:style w:type="paragraph" w:customStyle="1" w:styleId="1966">
    <w:name w:val="题注样式"/>
    <w:basedOn w:val="22"/>
    <w:qFormat/>
    <w:uiPriority w:val="0"/>
    <w:pPr>
      <w:keepNext/>
      <w:tabs>
        <w:tab w:val="center" w:pos="6658"/>
      </w:tabs>
      <w:spacing w:before="100" w:beforeAutospacing="1" w:line="360" w:lineRule="auto"/>
      <w:ind w:firstLine="0" w:firstLineChars="0"/>
      <w:jc w:val="center"/>
    </w:pPr>
    <w:rPr>
      <w:rFonts w:ascii="宋体" w:hAnsi="宋体" w:eastAsia="宋体"/>
      <w:color w:val="0D0D0D"/>
      <w:kern w:val="0"/>
      <w:sz w:val="28"/>
      <w:szCs w:val="28"/>
    </w:rPr>
  </w:style>
  <w:style w:type="paragraph" w:customStyle="1" w:styleId="1967">
    <w:name w:val="样式 样式 正文首行缩进 2 + 左侧:  2 字符 首行缩进:  2 字符1 + 左侧:  2 字符 首行缩进:  2 字符1"/>
    <w:basedOn w:val="1"/>
    <w:qFormat/>
    <w:uiPriority w:val="0"/>
    <w:pPr>
      <w:spacing w:before="156" w:after="120" w:line="480" w:lineRule="exact"/>
      <w:jc w:val="left"/>
    </w:pPr>
    <w:rPr>
      <w:rFonts w:ascii="宋体" w:hAnsi="宋体" w:eastAsia="宋体"/>
      <w:bCs/>
      <w:smallCaps/>
      <w:sz w:val="28"/>
      <w:szCs w:val="28"/>
    </w:rPr>
  </w:style>
  <w:style w:type="paragraph" w:customStyle="1" w:styleId="1968">
    <w:name w:val="￥正文"/>
    <w:basedOn w:val="1"/>
    <w:qFormat/>
    <w:uiPriority w:val="0"/>
    <w:pPr>
      <w:overflowPunct w:val="0"/>
      <w:snapToGrid w:val="0"/>
      <w:spacing w:before="156" w:line="360" w:lineRule="auto"/>
      <w:jc w:val="center"/>
    </w:pPr>
    <w:rPr>
      <w:rFonts w:ascii="仿宋_GB2312" w:hAnsi="Times New Roman" w:eastAsia="仿宋_GB2312" w:cs="Times New Roman"/>
      <w:kern w:val="0"/>
      <w:sz w:val="20"/>
      <w:szCs w:val="20"/>
    </w:rPr>
  </w:style>
  <w:style w:type="paragraph" w:customStyle="1" w:styleId="1969">
    <w:name w:val="正文-2字符首行缩进"/>
    <w:basedOn w:val="1"/>
    <w:qFormat/>
    <w:uiPriority w:val="0"/>
    <w:pPr>
      <w:spacing w:before="156" w:line="360" w:lineRule="auto"/>
      <w:ind w:firstLine="561"/>
      <w:jc w:val="left"/>
    </w:pPr>
    <w:rPr>
      <w:rFonts w:ascii="仿宋_GB2312" w:hAnsi="Calibri" w:eastAsia="宋体" w:cs="Times New Roman"/>
      <w:bCs/>
      <w:smallCaps/>
      <w:kern w:val="0"/>
      <w:sz w:val="28"/>
    </w:rPr>
  </w:style>
  <w:style w:type="character" w:customStyle="1" w:styleId="1970">
    <w:name w:val="样式1 字符"/>
    <w:qFormat/>
    <w:uiPriority w:val="0"/>
    <w:rPr>
      <w:rFonts w:ascii="黑体" w:hAnsi="黑体" w:eastAsia="黑体"/>
      <w:kern w:val="2"/>
      <w:sz w:val="32"/>
      <w:szCs w:val="32"/>
    </w:rPr>
  </w:style>
  <w:style w:type="character" w:customStyle="1" w:styleId="1971">
    <w:name w:val="样式2 字符"/>
    <w:qFormat/>
    <w:uiPriority w:val="0"/>
    <w:rPr>
      <w:rFonts w:ascii="黑体" w:hAnsi="黑体" w:eastAsia="黑体"/>
      <w:kern w:val="2"/>
      <w:sz w:val="30"/>
      <w:szCs w:val="30"/>
    </w:rPr>
  </w:style>
  <w:style w:type="character" w:customStyle="1" w:styleId="1972">
    <w:name w:val="样式3 字符"/>
    <w:qFormat/>
    <w:uiPriority w:val="0"/>
    <w:rPr>
      <w:rFonts w:ascii="Times New Roman" w:hAnsi="Times New Roman" w:eastAsia="宋体" w:cs="Times New Roman"/>
      <w:szCs w:val="24"/>
    </w:rPr>
  </w:style>
  <w:style w:type="character" w:customStyle="1" w:styleId="1973">
    <w:name w:val="样式4 字符"/>
    <w:qFormat/>
    <w:uiPriority w:val="0"/>
    <w:rPr>
      <w:rFonts w:ascii="黑体" w:hAnsi="黑体" w:eastAsia="黑体" w:cs="Times New Roman"/>
      <w:sz w:val="28"/>
      <w:szCs w:val="28"/>
    </w:rPr>
  </w:style>
  <w:style w:type="paragraph" w:customStyle="1" w:styleId="1974">
    <w:name w:val="正文！"/>
    <w:basedOn w:val="1"/>
    <w:qFormat/>
    <w:uiPriority w:val="0"/>
    <w:pPr>
      <w:spacing w:before="156" w:line="360" w:lineRule="auto"/>
      <w:ind w:firstLine="200" w:firstLineChars="200"/>
      <w:jc w:val="left"/>
    </w:pPr>
    <w:rPr>
      <w:rFonts w:ascii="Arial" w:hAnsi="Arial" w:eastAsia="微软雅黑" w:cs="Times New Roman"/>
      <w:bCs/>
      <w:smallCaps/>
      <w:sz w:val="28"/>
    </w:rPr>
  </w:style>
  <w:style w:type="paragraph" w:customStyle="1" w:styleId="1975">
    <w:name w:val="无序列表"/>
    <w:basedOn w:val="25"/>
    <w:qFormat/>
    <w:uiPriority w:val="0"/>
    <w:pPr>
      <w:spacing w:before="50" w:beforeLines="50" w:after="50" w:afterLines="50" w:line="400" w:lineRule="exact"/>
      <w:ind w:left="2940" w:hanging="420" w:firstLineChars="0"/>
      <w:contextualSpacing w:val="0"/>
      <w:jc w:val="left"/>
    </w:pPr>
    <w:rPr>
      <w:rFonts w:ascii="Arial" w:hAnsi="Arial" w:eastAsia="华文细黑" w:cs="Times New Roman"/>
      <w:bCs/>
      <w:smallCaps/>
      <w:sz w:val="28"/>
      <w:szCs w:val="21"/>
    </w:rPr>
  </w:style>
  <w:style w:type="paragraph" w:customStyle="1" w:styleId="1976">
    <w:name w:val="白皮书正文"/>
    <w:basedOn w:val="1"/>
    <w:qFormat/>
    <w:uiPriority w:val="0"/>
    <w:pPr>
      <w:spacing w:before="156" w:line="360" w:lineRule="auto"/>
      <w:ind w:firstLine="200" w:firstLineChars="200"/>
      <w:jc w:val="left"/>
    </w:pPr>
    <w:rPr>
      <w:rFonts w:ascii="Times New Roman" w:hAnsi="Times New Roman" w:eastAsia="宋体" w:cs="Times New Roman"/>
      <w:kern w:val="0"/>
      <w:sz w:val="24"/>
      <w:szCs w:val="24"/>
    </w:rPr>
  </w:style>
  <w:style w:type="paragraph" w:customStyle="1" w:styleId="1977">
    <w:name w:val="标题 1(智慧花都)"/>
    <w:basedOn w:val="3"/>
    <w:qFormat/>
    <w:uiPriority w:val="0"/>
    <w:pPr>
      <w:keepLines/>
      <w:pageBreakBefore/>
      <w:widowControl/>
      <w:tabs>
        <w:tab w:val="left" w:pos="360"/>
        <w:tab w:val="center" w:pos="480"/>
      </w:tabs>
      <w:adjustRightInd w:val="0"/>
      <w:spacing w:before="50" w:beforeLines="50" w:after="50" w:afterLines="50" w:line="480" w:lineRule="auto"/>
      <w:ind w:firstLine="288"/>
      <w:textAlignment w:val="baseline"/>
    </w:pPr>
    <w:rPr>
      <w:rFonts w:ascii="黑体" w:hAnsi="黑体" w:eastAsia="微软雅黑"/>
      <w:kern w:val="44"/>
      <w:szCs w:val="32"/>
      <w:lang w:val="en-US" w:bidi="en-US"/>
    </w:rPr>
  </w:style>
  <w:style w:type="paragraph" w:customStyle="1" w:styleId="1978">
    <w:name w:val="标题 3(智慧花都)"/>
    <w:basedOn w:val="5"/>
    <w:qFormat/>
    <w:uiPriority w:val="0"/>
    <w:pPr>
      <w:widowControl/>
      <w:tabs>
        <w:tab w:val="left" w:pos="2694"/>
      </w:tabs>
      <w:spacing w:before="50" w:beforeLines="50" w:after="50" w:afterLines="50" w:line="360" w:lineRule="auto"/>
    </w:pPr>
    <w:rPr>
      <w:rFonts w:ascii="微软雅黑" w:hAnsi="微软雅黑" w:eastAsia="微软雅黑"/>
      <w:b w:val="0"/>
      <w:kern w:val="44"/>
      <w:sz w:val="28"/>
      <w:szCs w:val="24"/>
    </w:rPr>
  </w:style>
  <w:style w:type="paragraph" w:customStyle="1" w:styleId="1979">
    <w:name w:val="标题 4(智慧花都)"/>
    <w:basedOn w:val="6"/>
    <w:qFormat/>
    <w:uiPriority w:val="0"/>
    <w:pPr>
      <w:widowControl/>
      <w:tabs>
        <w:tab w:val="left" w:pos="0"/>
        <w:tab w:val="left" w:pos="420"/>
        <w:tab w:val="left" w:pos="912"/>
        <w:tab w:val="left" w:pos="1080"/>
      </w:tabs>
      <w:snapToGrid w:val="0"/>
      <w:spacing w:before="50" w:beforeLines="50" w:after="50" w:afterLines="50" w:line="360" w:lineRule="auto"/>
      <w:ind w:right="1272"/>
      <w:contextualSpacing/>
      <w:jc w:val="left"/>
    </w:pPr>
    <w:rPr>
      <w:rFonts w:ascii="宋体" w:hAnsi="宋体" w:eastAsia="宋体" w:cs="Cambria"/>
      <w:kern w:val="44"/>
      <w:lang w:bidi="en-US"/>
    </w:rPr>
  </w:style>
  <w:style w:type="paragraph" w:customStyle="1" w:styleId="1980">
    <w:name w:val="标题 5(智慧花都)"/>
    <w:basedOn w:val="7"/>
    <w:qFormat/>
    <w:uiPriority w:val="0"/>
    <w:pPr>
      <w:widowControl/>
      <w:tabs>
        <w:tab w:val="left" w:pos="1080"/>
        <w:tab w:val="left" w:pos="1582"/>
      </w:tabs>
      <w:spacing w:before="50" w:beforeLines="50" w:after="50" w:afterLines="50" w:line="360" w:lineRule="auto"/>
      <w:ind w:left="142"/>
      <w:jc w:val="left"/>
    </w:pPr>
    <w:rPr>
      <w:rFonts w:ascii="仿宋_GB2312" w:hAnsi="Times New Roman" w:eastAsia="仿宋_GB2312" w:cs="Times New Roman"/>
      <w:b w:val="0"/>
      <w:bCs w:val="0"/>
      <w:kern w:val="44"/>
      <w:sz w:val="24"/>
      <w:lang w:bidi="en-US"/>
    </w:rPr>
  </w:style>
  <w:style w:type="paragraph" w:customStyle="1" w:styleId="1981">
    <w:name w:val="标题 6(智慧花都)"/>
    <w:basedOn w:val="8"/>
    <w:qFormat/>
    <w:uiPriority w:val="0"/>
    <w:pPr>
      <w:widowControl/>
      <w:tabs>
        <w:tab w:val="clear" w:pos="1152"/>
      </w:tabs>
      <w:spacing w:before="120" w:after="120"/>
      <w:jc w:val="left"/>
    </w:pPr>
    <w:rPr>
      <w:rFonts w:ascii="仿宋_GB2312" w:hAnsi="Times New Roman" w:eastAsia="仿宋"/>
      <w:bCs w:val="0"/>
      <w:kern w:val="44"/>
      <w:sz w:val="28"/>
      <w:szCs w:val="28"/>
      <w:lang w:bidi="en-US"/>
    </w:rPr>
  </w:style>
  <w:style w:type="paragraph" w:customStyle="1" w:styleId="1982">
    <w:name w:val="标题 7(智慧花都)"/>
    <w:basedOn w:val="9"/>
    <w:qFormat/>
    <w:uiPriority w:val="0"/>
    <w:pPr>
      <w:widowControl/>
      <w:tabs>
        <w:tab w:val="clear" w:pos="1296"/>
      </w:tabs>
      <w:spacing w:before="50" w:beforeLines="50" w:after="50" w:afterLines="50" w:line="360" w:lineRule="auto"/>
      <w:ind w:left="0" w:firstLine="0" w:firstLineChars="0"/>
      <w:jc w:val="left"/>
    </w:pPr>
    <w:rPr>
      <w:rFonts w:ascii="仿宋_GB2312" w:eastAsia="仿宋_GB2312"/>
      <w:bCs/>
      <w:kern w:val="44"/>
      <w:sz w:val="28"/>
      <w:szCs w:val="28"/>
      <w:lang w:bidi="en-US"/>
    </w:rPr>
  </w:style>
  <w:style w:type="paragraph" w:customStyle="1" w:styleId="1983">
    <w:name w:val="标题 8(智慧花都-表)"/>
    <w:basedOn w:val="11"/>
    <w:qFormat/>
    <w:uiPriority w:val="0"/>
    <w:pPr>
      <w:widowControl/>
      <w:tabs>
        <w:tab w:val="clear" w:pos="1440"/>
      </w:tabs>
      <w:spacing w:before="50" w:beforeLines="50" w:after="50" w:afterLines="50" w:line="360" w:lineRule="auto"/>
      <w:ind w:left="3255" w:firstLine="0" w:firstLineChars="0"/>
      <w:jc w:val="center"/>
    </w:pPr>
    <w:rPr>
      <w:rFonts w:ascii="仿宋_GB2312" w:hAnsi="Times New Roman" w:eastAsia="仿宋"/>
      <w:b/>
      <w:sz w:val="28"/>
      <w:szCs w:val="24"/>
      <w:lang w:bidi="en-US"/>
    </w:rPr>
  </w:style>
  <w:style w:type="paragraph" w:customStyle="1" w:styleId="1984">
    <w:name w:val="标题 9(智慧花都-图)"/>
    <w:basedOn w:val="12"/>
    <w:qFormat/>
    <w:uiPriority w:val="0"/>
    <w:pPr>
      <w:widowControl/>
      <w:tabs>
        <w:tab w:val="clear" w:pos="360"/>
        <w:tab w:val="clear" w:pos="1584"/>
      </w:tabs>
      <w:spacing w:before="50" w:beforeLines="50" w:after="50" w:afterLines="50" w:line="360" w:lineRule="auto"/>
      <w:ind w:left="0" w:firstLine="0" w:firstLineChars="0"/>
      <w:jc w:val="center"/>
    </w:pPr>
    <w:rPr>
      <w:rFonts w:ascii="仿宋_GB2312" w:hAnsi="Times New Roman" w:eastAsia="仿宋"/>
      <w:b/>
      <w:sz w:val="28"/>
      <w:szCs w:val="24"/>
      <w:lang w:bidi="en-US"/>
    </w:rPr>
  </w:style>
  <w:style w:type="paragraph" w:customStyle="1" w:styleId="1985">
    <w:name w:val="ZW"/>
    <w:basedOn w:val="1"/>
    <w:qFormat/>
    <w:uiPriority w:val="0"/>
    <w:pPr>
      <w:spacing w:before="50" w:beforeLines="50" w:after="50" w:afterLines="50" w:line="360" w:lineRule="auto"/>
      <w:ind w:firstLine="200" w:firstLineChars="200"/>
      <w:jc w:val="left"/>
    </w:pPr>
    <w:rPr>
      <w:rFonts w:ascii="仿宋_GB2312" w:hAnsi="Calibri" w:eastAsia="仿宋_GB2312" w:cs="Times New Roman"/>
      <w:bCs/>
      <w:smallCaps/>
      <w:sz w:val="28"/>
      <w:szCs w:val="28"/>
    </w:rPr>
  </w:style>
  <w:style w:type="paragraph" w:customStyle="1" w:styleId="1986">
    <w:name w:val="z-正文"/>
    <w:basedOn w:val="1"/>
    <w:qFormat/>
    <w:uiPriority w:val="0"/>
    <w:pPr>
      <w:spacing w:before="50" w:beforeLines="50" w:after="50" w:afterLines="50" w:line="360" w:lineRule="auto"/>
      <w:ind w:firstLine="200" w:firstLineChars="200"/>
      <w:jc w:val="left"/>
    </w:pPr>
    <w:rPr>
      <w:rFonts w:ascii="宋体" w:hAnsi="宋体" w:eastAsia="仿宋_GB2312" w:cs="Times New Roman"/>
      <w:bCs/>
      <w:smallCaps/>
      <w:sz w:val="28"/>
      <w:szCs w:val="28"/>
      <w:lang w:val="zh-CN"/>
    </w:rPr>
  </w:style>
  <w:style w:type="paragraph" w:customStyle="1" w:styleId="1987">
    <w:name w:val="【正四】-仿宋4-GB2312"/>
    <w:basedOn w:val="1"/>
    <w:qFormat/>
    <w:uiPriority w:val="0"/>
    <w:pPr>
      <w:shd w:val="clear" w:color="auto" w:fill="FFFFFF"/>
      <w:spacing w:before="156" w:line="360" w:lineRule="auto"/>
      <w:ind w:firstLine="200" w:firstLineChars="200"/>
      <w:jc w:val="left"/>
    </w:pPr>
    <w:rPr>
      <w:rFonts w:ascii="宋体" w:hAnsi="宋体" w:eastAsia="宋体" w:cs="Times New Roman"/>
      <w:kern w:val="0"/>
      <w:sz w:val="24"/>
      <w:szCs w:val="28"/>
    </w:rPr>
  </w:style>
  <w:style w:type="paragraph" w:customStyle="1" w:styleId="1988">
    <w:name w:val="正文(current)"/>
    <w:basedOn w:val="1"/>
    <w:qFormat/>
    <w:uiPriority w:val="0"/>
    <w:pPr>
      <w:spacing w:before="50" w:beforeLines="50" w:after="50" w:afterLines="50" w:line="360" w:lineRule="auto"/>
      <w:ind w:firstLine="200" w:firstLineChars="200"/>
      <w:jc w:val="left"/>
    </w:pPr>
    <w:rPr>
      <w:rFonts w:ascii="宋体" w:hAnsi="宋体" w:eastAsia="仿宋" w:cs="Times New Roman"/>
      <w:bCs/>
      <w:smallCaps/>
      <w:sz w:val="28"/>
      <w:szCs w:val="24"/>
      <w:lang w:bidi="en-US"/>
    </w:rPr>
  </w:style>
  <w:style w:type="character" w:customStyle="1" w:styleId="1989">
    <w:name w:val="批注框文本 Char1"/>
    <w:qFormat/>
    <w:uiPriority w:val="0"/>
    <w:rPr>
      <w:rFonts w:ascii="仿宋_GB2312" w:eastAsia="仿宋_GB2312"/>
      <w:bCs/>
      <w:color w:val="0D0D0D"/>
      <w:sz w:val="18"/>
      <w:szCs w:val="18"/>
    </w:rPr>
  </w:style>
  <w:style w:type="paragraph" w:customStyle="1" w:styleId="1990">
    <w:name w:val="00自制样式"/>
    <w:basedOn w:val="1"/>
    <w:qFormat/>
    <w:uiPriority w:val="0"/>
    <w:pPr>
      <w:numPr>
        <w:ilvl w:val="0"/>
        <w:numId w:val="92"/>
      </w:numPr>
      <w:tabs>
        <w:tab w:val="left" w:pos="0"/>
        <w:tab w:val="left" w:pos="432"/>
      </w:tabs>
      <w:adjustRightInd w:val="0"/>
      <w:snapToGrid w:val="0"/>
      <w:spacing w:before="156" w:line="360" w:lineRule="auto"/>
      <w:ind w:left="432" w:firstLine="200" w:firstLineChars="200"/>
      <w:jc w:val="left"/>
      <w:outlineLvl w:val="1"/>
    </w:pPr>
    <w:rPr>
      <w:rFonts w:ascii="宋体" w:hAnsi="宋体" w:eastAsia="宋体" w:cs="Times New Roman"/>
      <w:b/>
      <w:smallCaps/>
      <w:color w:val="0D0D0D"/>
      <w:sz w:val="28"/>
      <w:szCs w:val="24"/>
    </w:rPr>
  </w:style>
  <w:style w:type="character" w:customStyle="1" w:styleId="1991">
    <w:name w:val="中等深浅网格 11"/>
    <w:qFormat/>
    <w:uiPriority w:val="0"/>
    <w:rPr>
      <w:color w:val="808080"/>
    </w:rPr>
  </w:style>
  <w:style w:type="paragraph" w:customStyle="1" w:styleId="1992">
    <w:name w:val="大汉方案正文 Char"/>
    <w:basedOn w:val="1"/>
    <w:qFormat/>
    <w:uiPriority w:val="0"/>
    <w:pPr>
      <w:adjustRightInd w:val="0"/>
      <w:snapToGrid w:val="0"/>
      <w:spacing w:before="156" w:line="360" w:lineRule="auto"/>
      <w:ind w:firstLine="488"/>
      <w:jc w:val="left"/>
    </w:pPr>
    <w:rPr>
      <w:rFonts w:ascii="仿宋_GB2312" w:hAnsi="Times New Roman" w:eastAsia="仿宋_GB2312" w:cs="Times New Roman"/>
      <w:snapToGrid w:val="0"/>
      <w:color w:val="000000"/>
      <w:spacing w:val="2"/>
      <w:kern w:val="0"/>
      <w:sz w:val="24"/>
      <w:szCs w:val="24"/>
    </w:rPr>
  </w:style>
  <w:style w:type="paragraph" w:customStyle="1" w:styleId="1993">
    <w:name w:val="正文（仿宋 三号）"/>
    <w:basedOn w:val="1"/>
    <w:qFormat/>
    <w:uiPriority w:val="0"/>
    <w:pPr>
      <w:spacing w:before="156" w:line="300" w:lineRule="auto"/>
      <w:jc w:val="left"/>
    </w:pPr>
    <w:rPr>
      <w:rFonts w:ascii="仿宋" w:hAnsi="Calibri" w:eastAsia="仿宋"/>
      <w:smallCaps/>
      <w:color w:val="0D0D0D"/>
      <w:sz w:val="32"/>
      <w:szCs w:val="28"/>
    </w:rPr>
  </w:style>
  <w:style w:type="paragraph" w:customStyle="1" w:styleId="1994">
    <w:name w:val="表格标题文字"/>
    <w:basedOn w:val="341"/>
    <w:qFormat/>
    <w:uiPriority w:val="0"/>
    <w:pPr>
      <w:spacing w:before="156"/>
      <w:ind w:firstLine="0" w:firstLineChars="0"/>
    </w:pPr>
    <w:rPr>
      <w:rFonts w:ascii="宋体" w:hAnsi="宋体"/>
      <w:b/>
      <w:smallCaps/>
      <w:color w:val="0D0D0D"/>
      <w:szCs w:val="24"/>
    </w:rPr>
  </w:style>
  <w:style w:type="paragraph" w:customStyle="1" w:styleId="1995">
    <w:name w:val="311-图题注"/>
    <w:basedOn w:val="1"/>
    <w:qFormat/>
    <w:uiPriority w:val="0"/>
    <w:pPr>
      <w:spacing w:before="156" w:line="600" w:lineRule="exact"/>
      <w:ind w:left="300" w:hanging="300" w:hangingChars="300"/>
      <w:jc w:val="center"/>
    </w:pPr>
    <w:rPr>
      <w:rFonts w:ascii="宋体" w:hAnsi="Times New Roman" w:eastAsia="黑体" w:cs="Times New Roman"/>
      <w:snapToGrid w:val="0"/>
      <w:kern w:val="0"/>
      <w:sz w:val="20"/>
      <w:szCs w:val="20"/>
    </w:rPr>
  </w:style>
  <w:style w:type="character" w:customStyle="1" w:styleId="1996">
    <w:name w:val="￥正文 Char Char"/>
    <w:qFormat/>
    <w:uiPriority w:val="0"/>
    <w:rPr>
      <w:rFonts w:ascii="Calibri" w:hAnsi="Calibri" w:eastAsia="仿宋_GB2312" w:cs="Calibri"/>
      <w:color w:val="000000"/>
      <w:sz w:val="32"/>
      <w:szCs w:val="32"/>
    </w:rPr>
  </w:style>
  <w:style w:type="character" w:customStyle="1" w:styleId="1997">
    <w:name w:val="Table Text Char1"/>
    <w:qFormat/>
    <w:uiPriority w:val="0"/>
  </w:style>
  <w:style w:type="paragraph" w:customStyle="1" w:styleId="1998">
    <w:name w:val="军政正文"/>
    <w:basedOn w:val="1"/>
    <w:qFormat/>
    <w:uiPriority w:val="0"/>
    <w:pPr>
      <w:spacing w:before="156" w:line="580" w:lineRule="exact"/>
      <w:ind w:firstLine="420"/>
      <w:jc w:val="left"/>
    </w:pPr>
    <w:rPr>
      <w:rFonts w:ascii="华文仿宋" w:hAnsi="华文仿宋" w:eastAsia="华文仿宋" w:cs="Times New Roman"/>
      <w:kern w:val="0"/>
      <w:sz w:val="28"/>
      <w:szCs w:val="28"/>
    </w:rPr>
  </w:style>
  <w:style w:type="character" w:customStyle="1" w:styleId="1999">
    <w:name w:val="正文格式 Char1"/>
    <w:qFormat/>
    <w:uiPriority w:val="0"/>
    <w:rPr>
      <w:rFonts w:ascii="宋体" w:hAnsi="宋体"/>
      <w:kern w:val="24"/>
      <w:sz w:val="24"/>
      <w:szCs w:val="24"/>
    </w:rPr>
  </w:style>
  <w:style w:type="paragraph" w:customStyle="1" w:styleId="2000">
    <w:name w:val="我的正文"/>
    <w:basedOn w:val="1"/>
    <w:qFormat/>
    <w:uiPriority w:val="0"/>
    <w:pPr>
      <w:spacing w:before="156" w:line="400" w:lineRule="atLeast"/>
      <w:ind w:firstLine="454"/>
      <w:jc w:val="left"/>
    </w:pPr>
    <w:rPr>
      <w:rFonts w:ascii="宋体" w:hAnsi="宋体" w:eastAsia="宋体" w:cs="Times New Roman"/>
      <w:smallCaps/>
      <w:color w:val="000000"/>
      <w:sz w:val="28"/>
      <w:szCs w:val="28"/>
    </w:rPr>
  </w:style>
  <w:style w:type="paragraph" w:customStyle="1" w:styleId="2001">
    <w:name w:val="表格样式 2"/>
    <w:qFormat/>
    <w:uiPriority w:val="0"/>
    <w:rPr>
      <w:rFonts w:ascii="Arial Unicode MS" w:hAnsi="Arial Unicode MS" w:eastAsia="Helvetica" w:cs="Arial Unicode MS"/>
      <w:color w:val="000000"/>
      <w:u w:color="000000"/>
      <w:lang w:val="zh-CN" w:eastAsia="zh-CN" w:bidi="ar-SA"/>
    </w:rPr>
  </w:style>
  <w:style w:type="paragraph" w:customStyle="1" w:styleId="2002">
    <w:name w:val="正文 A A"/>
    <w:qFormat/>
    <w:uiPriority w:val="0"/>
    <w:pPr>
      <w:widowControl w:val="0"/>
      <w:jc w:val="both"/>
    </w:pPr>
    <w:rPr>
      <w:rFonts w:ascii="Times New Roman" w:hAnsi="Arial Unicode MS" w:eastAsia="Arial Unicode MS" w:cs="Arial Unicode MS"/>
      <w:color w:val="000000"/>
      <w:kern w:val="2"/>
      <w:sz w:val="21"/>
      <w:szCs w:val="21"/>
      <w:u w:color="000000"/>
      <w:lang w:val="en-US" w:eastAsia="zh-CN" w:bidi="ar-SA"/>
    </w:rPr>
  </w:style>
  <w:style w:type="paragraph" w:customStyle="1" w:styleId="2003">
    <w:name w:val="DLP2.4"/>
    <w:basedOn w:val="1"/>
    <w:qFormat/>
    <w:uiPriority w:val="0"/>
    <w:pPr>
      <w:keepNext/>
      <w:keepLines/>
      <w:numPr>
        <w:ilvl w:val="0"/>
        <w:numId w:val="93"/>
      </w:numPr>
      <w:tabs>
        <w:tab w:val="left" w:pos="0"/>
        <w:tab w:val="left" w:pos="432"/>
      </w:tabs>
      <w:spacing w:before="260" w:after="260" w:line="415" w:lineRule="auto"/>
      <w:ind w:left="432" w:firstLine="200" w:firstLineChars="200"/>
      <w:jc w:val="left"/>
      <w:outlineLvl w:val="1"/>
    </w:pPr>
    <w:rPr>
      <w:rFonts w:ascii="宋体" w:hAnsi="宋体" w:eastAsia="宋体" w:cs="Times New Roman"/>
      <w:b/>
      <w:bCs/>
      <w:smallCaps/>
      <w:color w:val="0D0D0D"/>
      <w:kern w:val="0"/>
      <w:sz w:val="32"/>
      <w:szCs w:val="32"/>
    </w:rPr>
  </w:style>
  <w:style w:type="character" w:customStyle="1" w:styleId="2004">
    <w:name w:val="图片 Char"/>
    <w:qFormat/>
    <w:uiPriority w:val="0"/>
    <w:rPr>
      <w:rFonts w:ascii="宋体" w:hAnsi="宋体"/>
      <w:bCs/>
      <w:color w:val="0D0D0D"/>
      <w:kern w:val="2"/>
      <w:sz w:val="24"/>
      <w:szCs w:val="24"/>
    </w:rPr>
  </w:style>
  <w:style w:type="paragraph" w:customStyle="1" w:styleId="2005">
    <w:name w:val="GP正文(首行缩进)"/>
    <w:basedOn w:val="1"/>
    <w:qFormat/>
    <w:uiPriority w:val="0"/>
    <w:pPr>
      <w:spacing w:before="156" w:line="360" w:lineRule="auto"/>
      <w:jc w:val="left"/>
    </w:pPr>
    <w:rPr>
      <w:rFonts w:ascii="宋体" w:hAnsi="宋体" w:eastAsia="宋体" w:cs="Times New Roman"/>
      <w:smallCaps/>
      <w:color w:val="0D0D0D"/>
      <w:sz w:val="28"/>
      <w:szCs w:val="32"/>
    </w:rPr>
  </w:style>
  <w:style w:type="paragraph" w:customStyle="1" w:styleId="2006">
    <w:name w:val="正文小四"/>
    <w:basedOn w:val="1"/>
    <w:qFormat/>
    <w:uiPriority w:val="0"/>
    <w:pPr>
      <w:tabs>
        <w:tab w:val="left" w:pos="1635"/>
      </w:tabs>
      <w:spacing w:before="156" w:line="360" w:lineRule="auto"/>
      <w:jc w:val="left"/>
    </w:pPr>
    <w:rPr>
      <w:rFonts w:ascii="宋体" w:hAnsi="宋体" w:eastAsia="宋体" w:cs="Times New Roman"/>
      <w:smallCaps/>
      <w:color w:val="000000"/>
      <w:sz w:val="28"/>
      <w:szCs w:val="24"/>
    </w:rPr>
  </w:style>
  <w:style w:type="paragraph" w:customStyle="1" w:styleId="2007">
    <w:name w:val="超链接1"/>
    <w:basedOn w:val="1"/>
    <w:qFormat/>
    <w:uiPriority w:val="0"/>
    <w:pPr>
      <w:spacing w:before="156" w:line="600" w:lineRule="exact"/>
      <w:jc w:val="left"/>
    </w:pPr>
    <w:rPr>
      <w:rFonts w:ascii="宋体" w:hAnsi="宋体" w:eastAsia="宋体" w:cs="Times New Roman"/>
      <w:smallCaps/>
      <w:color w:val="0D0D0D"/>
      <w:kern w:val="0"/>
      <w:sz w:val="28"/>
      <w:szCs w:val="24"/>
    </w:rPr>
  </w:style>
  <w:style w:type="paragraph" w:customStyle="1" w:styleId="2008">
    <w:name w:val="正文 1"/>
    <w:basedOn w:val="1"/>
    <w:qFormat/>
    <w:uiPriority w:val="0"/>
    <w:pPr>
      <w:adjustRightInd w:val="0"/>
      <w:snapToGrid w:val="0"/>
      <w:spacing w:before="40" w:after="40" w:line="360" w:lineRule="auto"/>
      <w:ind w:left="1134"/>
      <w:jc w:val="left"/>
    </w:pPr>
    <w:rPr>
      <w:rFonts w:ascii="宋体" w:hAnsi="宋体" w:eastAsia="宋体" w:cs="Times New Roman"/>
      <w:smallCaps/>
      <w:color w:val="0D0D0D"/>
      <w:sz w:val="32"/>
      <w:szCs w:val="28"/>
    </w:rPr>
  </w:style>
  <w:style w:type="paragraph" w:customStyle="1" w:styleId="2009">
    <w:name w:val="（符号）三标题1.1"/>
    <w:basedOn w:val="1"/>
    <w:qFormat/>
    <w:uiPriority w:val="0"/>
    <w:pPr>
      <w:tabs>
        <w:tab w:val="left" w:pos="700"/>
      </w:tabs>
      <w:spacing w:before="156" w:line="500" w:lineRule="exact"/>
      <w:ind w:left="700" w:hanging="700"/>
      <w:jc w:val="left"/>
    </w:pPr>
    <w:rPr>
      <w:rFonts w:ascii="宋体" w:hAnsi="宋体" w:eastAsia="宋体" w:cs="Times New Roman"/>
      <w:smallCaps/>
      <w:color w:val="0D0D0D"/>
      <w:sz w:val="28"/>
      <w:szCs w:val="18"/>
    </w:rPr>
  </w:style>
  <w:style w:type="character" w:customStyle="1" w:styleId="2010">
    <w:name w:val="正文文本 + MS Mincho"/>
    <w:qFormat/>
    <w:uiPriority w:val="0"/>
    <w:rPr>
      <w:rFonts w:ascii="MS Mincho" w:hAnsi="MS Mincho" w:eastAsia="MS Mincho" w:cs="MS Mincho"/>
      <w:color w:val="000000"/>
      <w:spacing w:val="0"/>
      <w:w w:val="100"/>
      <w:position w:val="0"/>
      <w:sz w:val="23"/>
      <w:szCs w:val="23"/>
      <w:u w:val="none"/>
      <w:lang w:val="en-US"/>
    </w:rPr>
  </w:style>
  <w:style w:type="paragraph" w:customStyle="1" w:styleId="2011">
    <w:name w:val="表格格式"/>
    <w:basedOn w:val="1"/>
    <w:qFormat/>
    <w:uiPriority w:val="0"/>
    <w:pPr>
      <w:spacing w:before="156" w:line="600" w:lineRule="exact"/>
      <w:jc w:val="center"/>
    </w:pPr>
    <w:rPr>
      <w:rFonts w:ascii="宋体" w:hAnsi="宋体" w:eastAsia="宋体" w:cs="Times New Roman"/>
      <w:smallCaps/>
      <w:color w:val="0D0D0D"/>
      <w:sz w:val="32"/>
      <w:szCs w:val="32"/>
    </w:rPr>
  </w:style>
  <w:style w:type="paragraph" w:customStyle="1" w:styleId="2012">
    <w:name w:val="表格中文字居中"/>
    <w:basedOn w:val="1"/>
    <w:qFormat/>
    <w:uiPriority w:val="0"/>
    <w:pPr>
      <w:autoSpaceDE w:val="0"/>
      <w:autoSpaceDN w:val="0"/>
      <w:adjustRightInd w:val="0"/>
      <w:spacing w:before="156" w:line="276" w:lineRule="auto"/>
      <w:jc w:val="center"/>
    </w:pPr>
    <w:rPr>
      <w:rFonts w:ascii="宋体" w:hAnsi="Calibri" w:eastAsia="宋体"/>
      <w:smallCaps/>
      <w:color w:val="000000"/>
      <w:kern w:val="0"/>
      <w:sz w:val="32"/>
      <w:szCs w:val="18"/>
    </w:rPr>
  </w:style>
  <w:style w:type="paragraph" w:customStyle="1" w:styleId="2013">
    <w:name w:val="CM31"/>
    <w:basedOn w:val="210"/>
    <w:next w:val="210"/>
    <w:qFormat/>
    <w:uiPriority w:val="0"/>
    <w:pPr>
      <w:spacing w:line="443" w:lineRule="atLeast"/>
      <w:jc w:val="left"/>
    </w:pPr>
    <w:rPr>
      <w:rFonts w:hAnsi="Calibri"/>
      <w:sz w:val="24"/>
      <w:szCs w:val="24"/>
    </w:rPr>
  </w:style>
  <w:style w:type="paragraph" w:customStyle="1" w:styleId="2014">
    <w:name w:val="CM154"/>
    <w:basedOn w:val="210"/>
    <w:next w:val="210"/>
    <w:qFormat/>
    <w:uiPriority w:val="0"/>
    <w:pPr>
      <w:spacing w:after="558" w:line="240" w:lineRule="auto"/>
      <w:jc w:val="left"/>
    </w:pPr>
    <w:rPr>
      <w:rFonts w:hAnsi="Calibri"/>
      <w:sz w:val="24"/>
      <w:szCs w:val="24"/>
    </w:rPr>
  </w:style>
  <w:style w:type="paragraph" w:customStyle="1" w:styleId="2015">
    <w:name w:val="CM157"/>
    <w:basedOn w:val="210"/>
    <w:next w:val="210"/>
    <w:qFormat/>
    <w:uiPriority w:val="0"/>
    <w:pPr>
      <w:spacing w:after="233" w:line="240" w:lineRule="auto"/>
      <w:jc w:val="left"/>
    </w:pPr>
    <w:rPr>
      <w:rFonts w:hAnsi="Calibri"/>
      <w:sz w:val="24"/>
      <w:szCs w:val="24"/>
    </w:rPr>
  </w:style>
  <w:style w:type="paragraph" w:customStyle="1" w:styleId="2016">
    <w:name w:val="CM162"/>
    <w:basedOn w:val="210"/>
    <w:next w:val="210"/>
    <w:qFormat/>
    <w:uiPriority w:val="0"/>
    <w:pPr>
      <w:spacing w:after="505" w:line="240" w:lineRule="auto"/>
      <w:jc w:val="left"/>
    </w:pPr>
    <w:rPr>
      <w:rFonts w:hAnsi="Calibri"/>
      <w:sz w:val="24"/>
      <w:szCs w:val="24"/>
    </w:rPr>
  </w:style>
  <w:style w:type="paragraph" w:customStyle="1" w:styleId="2017">
    <w:name w:val="CM161"/>
    <w:basedOn w:val="210"/>
    <w:next w:val="210"/>
    <w:qFormat/>
    <w:uiPriority w:val="0"/>
    <w:pPr>
      <w:spacing w:after="355" w:line="240" w:lineRule="auto"/>
      <w:jc w:val="left"/>
    </w:pPr>
    <w:rPr>
      <w:rFonts w:hAnsi="Calibri"/>
      <w:sz w:val="24"/>
      <w:szCs w:val="24"/>
    </w:rPr>
  </w:style>
  <w:style w:type="paragraph" w:customStyle="1" w:styleId="2018">
    <w:name w:val="CM171"/>
    <w:basedOn w:val="210"/>
    <w:next w:val="210"/>
    <w:qFormat/>
    <w:uiPriority w:val="0"/>
    <w:pPr>
      <w:spacing w:after="3953" w:line="240" w:lineRule="auto"/>
      <w:jc w:val="left"/>
    </w:pPr>
    <w:rPr>
      <w:rFonts w:hAnsi="Calibri"/>
      <w:sz w:val="24"/>
      <w:szCs w:val="24"/>
    </w:rPr>
  </w:style>
  <w:style w:type="paragraph" w:customStyle="1" w:styleId="2019">
    <w:name w:val="题注图表"/>
    <w:basedOn w:val="22"/>
    <w:next w:val="1"/>
    <w:qFormat/>
    <w:uiPriority w:val="0"/>
    <w:pPr>
      <w:spacing w:before="156" w:line="360" w:lineRule="auto"/>
      <w:ind w:firstLine="0" w:firstLineChars="0"/>
      <w:jc w:val="center"/>
    </w:pPr>
    <w:rPr>
      <w:rFonts w:ascii="Cambria" w:hAnsi="Cambria" w:eastAsia="宋体"/>
      <w:smallCaps/>
      <w:color w:val="0D0D0D"/>
      <w:sz w:val="18"/>
      <w:szCs w:val="24"/>
    </w:rPr>
  </w:style>
  <w:style w:type="paragraph" w:customStyle="1" w:styleId="2020">
    <w:name w:val="CM153"/>
    <w:basedOn w:val="210"/>
    <w:next w:val="210"/>
    <w:qFormat/>
    <w:uiPriority w:val="0"/>
    <w:pPr>
      <w:spacing w:after="138" w:line="240" w:lineRule="auto"/>
      <w:jc w:val="left"/>
    </w:pPr>
    <w:rPr>
      <w:rFonts w:hAnsi="Calibri"/>
      <w:sz w:val="24"/>
      <w:szCs w:val="24"/>
    </w:rPr>
  </w:style>
  <w:style w:type="paragraph" w:customStyle="1" w:styleId="2021">
    <w:name w:val="表格中文字两侧对齐"/>
    <w:basedOn w:val="210"/>
    <w:qFormat/>
    <w:uiPriority w:val="0"/>
    <w:pPr>
      <w:spacing w:line="276" w:lineRule="auto"/>
    </w:pPr>
    <w:rPr>
      <w:rFonts w:hAnsi="Calibri" w:cs="宋体"/>
      <w:color w:val="000000"/>
      <w:sz w:val="21"/>
      <w:szCs w:val="18"/>
    </w:rPr>
  </w:style>
  <w:style w:type="paragraph" w:customStyle="1" w:styleId="2022">
    <w:name w:val="dt2"/>
    <w:basedOn w:val="1"/>
    <w:qFormat/>
    <w:uiPriority w:val="0"/>
    <w:pPr>
      <w:spacing w:before="156" w:line="600" w:lineRule="exact"/>
      <w:jc w:val="left"/>
    </w:pPr>
    <w:rPr>
      <w:rFonts w:ascii="宋体" w:hAnsi="宋体" w:eastAsia="宋体" w:cs="Times New Roman"/>
      <w:smallCaps/>
      <w:color w:val="0D0D0D"/>
      <w:kern w:val="0"/>
      <w:sz w:val="32"/>
      <w:szCs w:val="24"/>
    </w:rPr>
  </w:style>
  <w:style w:type="paragraph" w:customStyle="1" w:styleId="2023">
    <w:name w:val="文字"/>
    <w:basedOn w:val="1"/>
    <w:qFormat/>
    <w:uiPriority w:val="0"/>
    <w:pPr>
      <w:tabs>
        <w:tab w:val="left" w:pos="8520"/>
      </w:tabs>
      <w:spacing w:before="156" w:line="312" w:lineRule="auto"/>
      <w:ind w:right="-210" w:firstLine="556"/>
      <w:jc w:val="left"/>
    </w:pPr>
    <w:rPr>
      <w:rFonts w:ascii="宋体" w:hAnsi="宋体" w:eastAsia="宋体" w:cs="Times New Roman"/>
      <w:kern w:val="0"/>
      <w:sz w:val="28"/>
      <w:szCs w:val="20"/>
    </w:rPr>
  </w:style>
  <w:style w:type="paragraph" w:customStyle="1" w:styleId="2024">
    <w:name w:val="二级标号"/>
    <w:basedOn w:val="1"/>
    <w:qFormat/>
    <w:uiPriority w:val="0"/>
    <w:pPr>
      <w:numPr>
        <w:ilvl w:val="0"/>
        <w:numId w:val="94"/>
      </w:numPr>
      <w:tabs>
        <w:tab w:val="clear" w:pos="1280"/>
      </w:tabs>
      <w:spacing w:before="156" w:line="500" w:lineRule="exact"/>
      <w:ind w:left="425" w:firstLine="200" w:firstLineChars="200"/>
      <w:jc w:val="left"/>
    </w:pPr>
    <w:rPr>
      <w:rFonts w:ascii="宋体" w:hAnsi="宋体" w:eastAsia="宋体" w:cs="Times New Roman"/>
      <w:bCs/>
      <w:smallCaps/>
      <w:color w:val="0D0D0D"/>
      <w:sz w:val="28"/>
      <w:szCs w:val="24"/>
    </w:rPr>
  </w:style>
  <w:style w:type="paragraph" w:customStyle="1" w:styleId="2025">
    <w:name w:val="font12"/>
    <w:basedOn w:val="1"/>
    <w:qFormat/>
    <w:uiPriority w:val="0"/>
    <w:pPr>
      <w:spacing w:before="100" w:beforeAutospacing="1" w:after="100" w:afterAutospacing="1" w:line="600" w:lineRule="exact"/>
      <w:jc w:val="left"/>
    </w:pPr>
    <w:rPr>
      <w:rFonts w:ascii="宋体" w:hAnsi="宋体" w:eastAsia="宋体"/>
      <w:b/>
      <w:bCs/>
      <w:smallCaps/>
      <w:color w:val="0D0D0D"/>
      <w:kern w:val="0"/>
      <w:sz w:val="32"/>
      <w:szCs w:val="32"/>
    </w:rPr>
  </w:style>
  <w:style w:type="paragraph" w:customStyle="1" w:styleId="2026">
    <w:name w:val="font13"/>
    <w:basedOn w:val="1"/>
    <w:qFormat/>
    <w:uiPriority w:val="0"/>
    <w:pPr>
      <w:spacing w:before="100" w:beforeAutospacing="1" w:after="100" w:afterAutospacing="1" w:line="600" w:lineRule="exact"/>
      <w:jc w:val="left"/>
    </w:pPr>
    <w:rPr>
      <w:rFonts w:ascii="宋体" w:hAnsi="宋体" w:eastAsia="宋体"/>
      <w:smallCaps/>
      <w:color w:val="0D0D0D"/>
      <w:kern w:val="0"/>
      <w:sz w:val="32"/>
      <w:szCs w:val="32"/>
    </w:rPr>
  </w:style>
  <w:style w:type="paragraph" w:customStyle="1" w:styleId="2027">
    <w:name w:val="font14"/>
    <w:basedOn w:val="1"/>
    <w:qFormat/>
    <w:uiPriority w:val="0"/>
    <w:pPr>
      <w:spacing w:before="100" w:beforeAutospacing="1" w:after="100" w:afterAutospacing="1" w:line="600" w:lineRule="exact"/>
      <w:jc w:val="left"/>
    </w:pPr>
    <w:rPr>
      <w:rFonts w:ascii="Arial" w:hAnsi="Arial" w:eastAsia="宋体" w:cs="Arial"/>
      <w:smallCaps/>
      <w:color w:val="0D0D0D"/>
      <w:kern w:val="0"/>
      <w:sz w:val="32"/>
      <w:szCs w:val="32"/>
    </w:rPr>
  </w:style>
  <w:style w:type="paragraph" w:customStyle="1" w:styleId="2028">
    <w:name w:val="font15"/>
    <w:basedOn w:val="1"/>
    <w:qFormat/>
    <w:uiPriority w:val="0"/>
    <w:pPr>
      <w:spacing w:before="100" w:beforeAutospacing="1" w:after="100" w:afterAutospacing="1" w:line="600" w:lineRule="exact"/>
      <w:jc w:val="left"/>
    </w:pPr>
    <w:rPr>
      <w:rFonts w:ascii="Arial" w:hAnsi="Arial" w:eastAsia="宋体" w:cs="Arial"/>
      <w:smallCaps/>
      <w:color w:val="0D0D0D"/>
      <w:kern w:val="0"/>
      <w:sz w:val="32"/>
      <w:szCs w:val="32"/>
    </w:rPr>
  </w:style>
  <w:style w:type="paragraph" w:customStyle="1" w:styleId="2029">
    <w:name w:val="xl6640"/>
    <w:basedOn w:val="1"/>
    <w:qFormat/>
    <w:uiPriority w:val="0"/>
    <w:pPr>
      <w:shd w:val="clear" w:color="000000" w:fill="FFFFFF"/>
      <w:spacing w:before="100" w:beforeAutospacing="1" w:after="100" w:afterAutospacing="1" w:line="600" w:lineRule="exact"/>
      <w:jc w:val="center"/>
    </w:pPr>
    <w:rPr>
      <w:rFonts w:ascii="Arial" w:hAnsi="Arial" w:eastAsia="宋体" w:cs="Arial"/>
      <w:smallCaps/>
      <w:color w:val="0D0D0D"/>
      <w:kern w:val="0"/>
      <w:sz w:val="18"/>
      <w:szCs w:val="18"/>
    </w:rPr>
  </w:style>
  <w:style w:type="paragraph" w:customStyle="1" w:styleId="2030">
    <w:name w:val="xl6641"/>
    <w:basedOn w:val="1"/>
    <w:qFormat/>
    <w:uiPriority w:val="0"/>
    <w:pPr>
      <w:shd w:val="clear" w:color="000000" w:fill="FFFFFF"/>
      <w:spacing w:before="100" w:beforeAutospacing="1" w:after="100" w:afterAutospacing="1" w:line="600" w:lineRule="exact"/>
      <w:jc w:val="left"/>
    </w:pPr>
    <w:rPr>
      <w:rFonts w:ascii="Arial" w:hAnsi="Arial" w:eastAsia="宋体" w:cs="Arial"/>
      <w:smallCaps/>
      <w:color w:val="0D0D0D"/>
      <w:kern w:val="0"/>
      <w:sz w:val="18"/>
      <w:szCs w:val="18"/>
    </w:rPr>
  </w:style>
  <w:style w:type="paragraph" w:customStyle="1" w:styleId="2031">
    <w:name w:val="xl6642"/>
    <w:basedOn w:val="1"/>
    <w:qFormat/>
    <w:uiPriority w:val="0"/>
    <w:pPr>
      <w:shd w:val="clear" w:color="000000" w:fill="FFFFFF"/>
      <w:spacing w:before="100" w:beforeAutospacing="1" w:after="100" w:afterAutospacing="1" w:line="600" w:lineRule="exact"/>
      <w:jc w:val="left"/>
    </w:pPr>
    <w:rPr>
      <w:rFonts w:ascii="Arial" w:hAnsi="Arial" w:eastAsia="宋体" w:cs="Arial"/>
      <w:smallCaps/>
      <w:color w:val="0D0D0D"/>
      <w:kern w:val="0"/>
      <w:sz w:val="18"/>
      <w:szCs w:val="18"/>
    </w:rPr>
  </w:style>
  <w:style w:type="paragraph" w:customStyle="1" w:styleId="2032">
    <w:name w:val="xl6643"/>
    <w:basedOn w:val="1"/>
    <w:qFormat/>
    <w:uiPriority w:val="0"/>
    <w:pPr>
      <w:shd w:val="clear" w:color="000000" w:fill="FFFFFF"/>
      <w:spacing w:before="100" w:beforeAutospacing="1" w:after="100" w:afterAutospacing="1" w:line="600" w:lineRule="exact"/>
      <w:jc w:val="left"/>
    </w:pPr>
    <w:rPr>
      <w:rFonts w:ascii="宋体" w:hAnsi="宋体" w:eastAsia="宋体"/>
      <w:smallCaps/>
      <w:color w:val="000000"/>
      <w:kern w:val="0"/>
      <w:sz w:val="18"/>
      <w:szCs w:val="18"/>
    </w:rPr>
  </w:style>
  <w:style w:type="paragraph" w:customStyle="1" w:styleId="2033">
    <w:name w:val="xl6644"/>
    <w:basedOn w:val="1"/>
    <w:qFormat/>
    <w:uiPriority w:val="0"/>
    <w:pPr>
      <w:shd w:val="clear" w:color="000000" w:fill="FFFFFF"/>
      <w:spacing w:before="100" w:beforeAutospacing="1" w:after="100" w:afterAutospacing="1" w:line="600" w:lineRule="exact"/>
      <w:jc w:val="left"/>
      <w:textAlignment w:val="bottom"/>
    </w:pPr>
    <w:rPr>
      <w:rFonts w:ascii="宋体" w:hAnsi="宋体" w:eastAsia="宋体"/>
      <w:smallCaps/>
      <w:color w:val="0D0D0D"/>
      <w:kern w:val="0"/>
      <w:sz w:val="18"/>
      <w:szCs w:val="18"/>
    </w:rPr>
  </w:style>
  <w:style w:type="paragraph" w:customStyle="1" w:styleId="2034">
    <w:name w:val="xl6645"/>
    <w:basedOn w:val="1"/>
    <w:qFormat/>
    <w:uiPriority w:val="0"/>
    <w:pPr>
      <w:shd w:val="clear" w:color="000000" w:fill="FFFFFF"/>
      <w:spacing w:before="100" w:beforeAutospacing="1" w:after="100" w:afterAutospacing="1" w:line="600" w:lineRule="exact"/>
      <w:jc w:val="left"/>
      <w:textAlignment w:val="bottom"/>
    </w:pPr>
    <w:rPr>
      <w:rFonts w:ascii="宋体" w:hAnsi="宋体" w:eastAsia="宋体"/>
      <w:smallCaps/>
      <w:color w:val="0D0D0D"/>
      <w:kern w:val="0"/>
      <w:sz w:val="18"/>
      <w:szCs w:val="18"/>
    </w:rPr>
  </w:style>
  <w:style w:type="paragraph" w:customStyle="1" w:styleId="2035">
    <w:name w:val="xl6646"/>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600" w:lineRule="exact"/>
      <w:jc w:val="center"/>
    </w:pPr>
    <w:rPr>
      <w:rFonts w:ascii="宋体" w:hAnsi="宋体" w:eastAsia="宋体"/>
      <w:smallCaps/>
      <w:color w:val="0D0D0D"/>
      <w:kern w:val="0"/>
      <w:sz w:val="32"/>
      <w:szCs w:val="32"/>
    </w:rPr>
  </w:style>
  <w:style w:type="paragraph" w:customStyle="1" w:styleId="2036">
    <w:name w:val="xl6647"/>
    <w:basedOn w:val="1"/>
    <w:qFormat/>
    <w:uiPriority w:val="0"/>
    <w:pPr>
      <w:shd w:val="clear" w:color="000000" w:fill="FFFFFF"/>
      <w:spacing w:before="100" w:beforeAutospacing="1" w:after="100" w:afterAutospacing="1" w:line="600" w:lineRule="exact"/>
      <w:jc w:val="center"/>
    </w:pPr>
    <w:rPr>
      <w:rFonts w:ascii="Arial" w:hAnsi="Arial" w:eastAsia="宋体" w:cs="Arial"/>
      <w:smallCaps/>
      <w:color w:val="0D0D0D"/>
      <w:kern w:val="0"/>
      <w:sz w:val="20"/>
      <w:szCs w:val="28"/>
    </w:rPr>
  </w:style>
  <w:style w:type="paragraph" w:customStyle="1" w:styleId="2037">
    <w:name w:val="xl6648"/>
    <w:basedOn w:val="1"/>
    <w:qFormat/>
    <w:uiPriority w:val="0"/>
    <w:pPr>
      <w:shd w:val="clear" w:color="000000" w:fill="FFFFFF"/>
      <w:spacing w:before="100" w:beforeAutospacing="1" w:after="100" w:afterAutospacing="1" w:line="600" w:lineRule="exact"/>
      <w:jc w:val="left"/>
    </w:pPr>
    <w:rPr>
      <w:rFonts w:ascii="Arial" w:hAnsi="Arial" w:eastAsia="宋体" w:cs="Arial"/>
      <w:smallCaps/>
      <w:color w:val="0D0D0D"/>
      <w:kern w:val="0"/>
      <w:sz w:val="20"/>
      <w:szCs w:val="28"/>
    </w:rPr>
  </w:style>
  <w:style w:type="paragraph" w:customStyle="1" w:styleId="2038">
    <w:name w:val="xl6649"/>
    <w:basedOn w:val="1"/>
    <w:qFormat/>
    <w:uiPriority w:val="0"/>
    <w:pPr>
      <w:shd w:val="clear" w:color="000000" w:fill="FFFFFF"/>
      <w:spacing w:before="100" w:beforeAutospacing="1" w:after="100" w:afterAutospacing="1" w:line="600" w:lineRule="exact"/>
      <w:jc w:val="center"/>
    </w:pPr>
    <w:rPr>
      <w:rFonts w:ascii="Arial" w:hAnsi="Arial" w:eastAsia="宋体" w:cs="Arial"/>
      <w:smallCaps/>
      <w:color w:val="0070C0"/>
      <w:kern w:val="0"/>
      <w:sz w:val="20"/>
      <w:szCs w:val="28"/>
    </w:rPr>
  </w:style>
  <w:style w:type="paragraph" w:customStyle="1" w:styleId="2039">
    <w:name w:val="xl6650"/>
    <w:basedOn w:val="1"/>
    <w:qFormat/>
    <w:uiPriority w:val="0"/>
    <w:pPr>
      <w:shd w:val="clear" w:color="000000" w:fill="FFFFFF"/>
      <w:spacing w:before="100" w:beforeAutospacing="1" w:after="100" w:afterAutospacing="1" w:line="600" w:lineRule="exact"/>
      <w:jc w:val="center"/>
    </w:pPr>
    <w:rPr>
      <w:rFonts w:ascii="Arial" w:hAnsi="Arial" w:eastAsia="宋体" w:cs="Arial"/>
      <w:smallCaps/>
      <w:color w:val="0070C0"/>
      <w:kern w:val="0"/>
      <w:sz w:val="20"/>
      <w:szCs w:val="28"/>
    </w:rPr>
  </w:style>
  <w:style w:type="paragraph" w:customStyle="1" w:styleId="2040">
    <w:name w:val="xl6651"/>
    <w:basedOn w:val="1"/>
    <w:qFormat/>
    <w:uiPriority w:val="0"/>
    <w:pPr>
      <w:shd w:val="clear" w:color="000000" w:fill="FFFFFF"/>
      <w:spacing w:before="100" w:beforeAutospacing="1" w:after="100" w:afterAutospacing="1" w:line="600" w:lineRule="exact"/>
      <w:jc w:val="right"/>
    </w:pPr>
    <w:rPr>
      <w:rFonts w:ascii="Arial" w:hAnsi="Arial" w:eastAsia="宋体" w:cs="Arial"/>
      <w:smallCaps/>
      <w:color w:val="0D0D0D"/>
      <w:kern w:val="0"/>
      <w:sz w:val="20"/>
      <w:szCs w:val="28"/>
    </w:rPr>
  </w:style>
  <w:style w:type="paragraph" w:customStyle="1" w:styleId="2041">
    <w:name w:val="xl6652"/>
    <w:basedOn w:val="1"/>
    <w:qFormat/>
    <w:uiPriority w:val="0"/>
    <w:pPr>
      <w:shd w:val="clear" w:color="000000" w:fill="FFFFFF"/>
      <w:spacing w:before="100" w:beforeAutospacing="1" w:after="100" w:afterAutospacing="1" w:line="600" w:lineRule="exact"/>
      <w:jc w:val="center"/>
    </w:pPr>
    <w:rPr>
      <w:rFonts w:ascii="Arial" w:hAnsi="Arial" w:eastAsia="宋体" w:cs="Arial"/>
      <w:smallCaps/>
      <w:color w:val="00B0F0"/>
      <w:kern w:val="0"/>
      <w:sz w:val="20"/>
      <w:szCs w:val="28"/>
    </w:rPr>
  </w:style>
  <w:style w:type="paragraph" w:customStyle="1" w:styleId="2042">
    <w:name w:val="xl6653"/>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600" w:lineRule="exact"/>
      <w:jc w:val="center"/>
    </w:pPr>
    <w:rPr>
      <w:rFonts w:ascii="宋体" w:hAnsi="宋体" w:eastAsia="宋体"/>
      <w:smallCaps/>
      <w:color w:val="0D0D0D"/>
      <w:kern w:val="0"/>
      <w:sz w:val="32"/>
      <w:szCs w:val="32"/>
    </w:rPr>
  </w:style>
  <w:style w:type="paragraph" w:customStyle="1" w:styleId="2043">
    <w:name w:val="xl6654"/>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600" w:lineRule="exact"/>
      <w:jc w:val="left"/>
    </w:pPr>
    <w:rPr>
      <w:rFonts w:ascii="宋体" w:hAnsi="宋体" w:eastAsia="宋体"/>
      <w:smallCaps/>
      <w:color w:val="0D0D0D"/>
      <w:kern w:val="0"/>
      <w:sz w:val="32"/>
      <w:szCs w:val="32"/>
    </w:rPr>
  </w:style>
  <w:style w:type="paragraph" w:customStyle="1" w:styleId="2044">
    <w:name w:val="xl6655"/>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600" w:lineRule="exact"/>
      <w:jc w:val="center"/>
      <w:textAlignment w:val="top"/>
    </w:pPr>
    <w:rPr>
      <w:rFonts w:ascii="宋体" w:hAnsi="宋体" w:eastAsia="宋体"/>
      <w:smallCaps/>
      <w:color w:val="0D0D0D"/>
      <w:kern w:val="0"/>
      <w:sz w:val="32"/>
      <w:szCs w:val="32"/>
    </w:rPr>
  </w:style>
  <w:style w:type="paragraph" w:customStyle="1" w:styleId="2045">
    <w:name w:val="xl6656"/>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600" w:lineRule="exact"/>
      <w:jc w:val="left"/>
    </w:pPr>
    <w:rPr>
      <w:rFonts w:ascii="宋体" w:hAnsi="宋体" w:eastAsia="宋体"/>
      <w:smallCaps/>
      <w:color w:val="0D0D0D"/>
      <w:kern w:val="0"/>
      <w:sz w:val="32"/>
      <w:szCs w:val="32"/>
    </w:rPr>
  </w:style>
  <w:style w:type="paragraph" w:customStyle="1" w:styleId="2046">
    <w:name w:val="xl6657"/>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600" w:lineRule="exact"/>
      <w:jc w:val="center"/>
    </w:pPr>
    <w:rPr>
      <w:rFonts w:ascii="宋体" w:hAnsi="宋体" w:eastAsia="宋体"/>
      <w:b/>
      <w:bCs/>
      <w:smallCaps/>
      <w:color w:val="0D0D0D"/>
      <w:kern w:val="0"/>
      <w:sz w:val="32"/>
      <w:szCs w:val="32"/>
    </w:rPr>
  </w:style>
  <w:style w:type="paragraph" w:customStyle="1" w:styleId="2047">
    <w:name w:val="xl6658"/>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600" w:lineRule="exact"/>
      <w:jc w:val="center"/>
    </w:pPr>
    <w:rPr>
      <w:rFonts w:ascii="宋体" w:hAnsi="宋体" w:eastAsia="宋体"/>
      <w:b/>
      <w:bCs/>
      <w:smallCaps/>
      <w:color w:val="0D0D0D"/>
      <w:kern w:val="0"/>
      <w:sz w:val="32"/>
      <w:szCs w:val="32"/>
    </w:rPr>
  </w:style>
  <w:style w:type="paragraph" w:customStyle="1" w:styleId="2048">
    <w:name w:val="xl6659"/>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600" w:lineRule="exact"/>
      <w:jc w:val="right"/>
    </w:pPr>
    <w:rPr>
      <w:rFonts w:ascii="宋体" w:hAnsi="宋体" w:eastAsia="宋体"/>
      <w:b/>
      <w:bCs/>
      <w:smallCaps/>
      <w:color w:val="0D0D0D"/>
      <w:kern w:val="0"/>
      <w:sz w:val="32"/>
      <w:szCs w:val="32"/>
    </w:rPr>
  </w:style>
  <w:style w:type="paragraph" w:customStyle="1" w:styleId="2049">
    <w:name w:val="xl6660"/>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600" w:lineRule="exact"/>
      <w:jc w:val="right"/>
    </w:pPr>
    <w:rPr>
      <w:rFonts w:ascii="宋体" w:hAnsi="宋体" w:eastAsia="宋体"/>
      <w:smallCaps/>
      <w:color w:val="0D0D0D"/>
      <w:kern w:val="0"/>
      <w:sz w:val="32"/>
      <w:szCs w:val="32"/>
    </w:rPr>
  </w:style>
  <w:style w:type="paragraph" w:customStyle="1" w:styleId="2050">
    <w:name w:val="xl6661"/>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600" w:lineRule="exact"/>
      <w:jc w:val="left"/>
    </w:pPr>
    <w:rPr>
      <w:rFonts w:ascii="宋体" w:hAnsi="宋体" w:eastAsia="宋体"/>
      <w:smallCaps/>
      <w:color w:val="0D0D0D"/>
      <w:kern w:val="0"/>
      <w:sz w:val="32"/>
      <w:szCs w:val="32"/>
    </w:rPr>
  </w:style>
  <w:style w:type="paragraph" w:customStyle="1" w:styleId="2051">
    <w:name w:val="xl6662"/>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600" w:lineRule="exact"/>
      <w:jc w:val="center"/>
    </w:pPr>
    <w:rPr>
      <w:rFonts w:ascii="宋体" w:hAnsi="宋体" w:eastAsia="宋体"/>
      <w:smallCaps/>
      <w:color w:val="0D0D0D"/>
      <w:kern w:val="0"/>
      <w:sz w:val="32"/>
      <w:szCs w:val="32"/>
    </w:rPr>
  </w:style>
  <w:style w:type="paragraph" w:customStyle="1" w:styleId="2052">
    <w:name w:val="xl6663"/>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600" w:lineRule="exact"/>
      <w:jc w:val="right"/>
    </w:pPr>
    <w:rPr>
      <w:rFonts w:ascii="宋体" w:hAnsi="宋体" w:eastAsia="宋体"/>
      <w:smallCaps/>
      <w:color w:val="0D0D0D"/>
      <w:kern w:val="0"/>
      <w:sz w:val="32"/>
      <w:szCs w:val="32"/>
    </w:rPr>
  </w:style>
  <w:style w:type="paragraph" w:customStyle="1" w:styleId="2053">
    <w:name w:val="xl6664"/>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600" w:lineRule="exact"/>
      <w:jc w:val="right"/>
    </w:pPr>
    <w:rPr>
      <w:rFonts w:ascii="宋体" w:hAnsi="宋体" w:eastAsia="宋体"/>
      <w:smallCaps/>
      <w:color w:val="0D0D0D"/>
      <w:kern w:val="0"/>
      <w:sz w:val="32"/>
      <w:szCs w:val="32"/>
    </w:rPr>
  </w:style>
  <w:style w:type="paragraph" w:customStyle="1" w:styleId="2054">
    <w:name w:val="xl6665"/>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600" w:lineRule="exact"/>
      <w:jc w:val="center"/>
    </w:pPr>
    <w:rPr>
      <w:rFonts w:ascii="宋体" w:hAnsi="宋体" w:eastAsia="宋体"/>
      <w:smallCaps/>
      <w:color w:val="0D0D0D"/>
      <w:kern w:val="0"/>
      <w:sz w:val="32"/>
      <w:szCs w:val="32"/>
    </w:rPr>
  </w:style>
  <w:style w:type="paragraph" w:customStyle="1" w:styleId="2055">
    <w:name w:val="xl6666"/>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600" w:lineRule="exact"/>
      <w:jc w:val="center"/>
    </w:pPr>
    <w:rPr>
      <w:rFonts w:ascii="宋体" w:hAnsi="宋体" w:eastAsia="宋体"/>
      <w:smallCaps/>
      <w:color w:val="0D0D0D"/>
      <w:kern w:val="0"/>
      <w:sz w:val="32"/>
      <w:szCs w:val="32"/>
    </w:rPr>
  </w:style>
  <w:style w:type="paragraph" w:customStyle="1" w:styleId="2056">
    <w:name w:val="xl6667"/>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600" w:lineRule="exact"/>
      <w:jc w:val="left"/>
    </w:pPr>
    <w:rPr>
      <w:rFonts w:ascii="宋体" w:hAnsi="宋体" w:eastAsia="宋体"/>
      <w:smallCaps/>
      <w:color w:val="0D0D0D"/>
      <w:kern w:val="0"/>
      <w:sz w:val="32"/>
      <w:szCs w:val="32"/>
    </w:rPr>
  </w:style>
  <w:style w:type="paragraph" w:customStyle="1" w:styleId="2057">
    <w:name w:val="xl6668"/>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600" w:lineRule="exact"/>
      <w:jc w:val="center"/>
    </w:pPr>
    <w:rPr>
      <w:rFonts w:ascii="宋体" w:hAnsi="宋体" w:eastAsia="宋体"/>
      <w:smallCaps/>
      <w:color w:val="0D0D0D"/>
      <w:kern w:val="0"/>
      <w:sz w:val="32"/>
      <w:szCs w:val="32"/>
    </w:rPr>
  </w:style>
  <w:style w:type="paragraph" w:customStyle="1" w:styleId="2058">
    <w:name w:val="xl6669"/>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600" w:lineRule="exact"/>
      <w:jc w:val="left"/>
    </w:pPr>
    <w:rPr>
      <w:rFonts w:ascii="宋体" w:hAnsi="宋体" w:eastAsia="宋体"/>
      <w:smallCaps/>
      <w:color w:val="0D0D0D"/>
      <w:kern w:val="0"/>
      <w:sz w:val="32"/>
      <w:szCs w:val="32"/>
    </w:rPr>
  </w:style>
  <w:style w:type="paragraph" w:customStyle="1" w:styleId="2059">
    <w:name w:val="xl6670"/>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600" w:lineRule="exact"/>
      <w:jc w:val="center"/>
    </w:pPr>
    <w:rPr>
      <w:rFonts w:ascii="宋体" w:hAnsi="宋体" w:eastAsia="宋体"/>
      <w:smallCaps/>
      <w:color w:val="0D0D0D"/>
      <w:kern w:val="0"/>
      <w:sz w:val="32"/>
      <w:szCs w:val="32"/>
    </w:rPr>
  </w:style>
  <w:style w:type="paragraph" w:customStyle="1" w:styleId="2060">
    <w:name w:val="xl6671"/>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600" w:lineRule="exact"/>
      <w:jc w:val="left"/>
    </w:pPr>
    <w:rPr>
      <w:rFonts w:ascii="宋体" w:hAnsi="宋体" w:eastAsia="宋体"/>
      <w:smallCaps/>
      <w:color w:val="0D0D0D"/>
      <w:kern w:val="0"/>
      <w:sz w:val="32"/>
      <w:szCs w:val="32"/>
    </w:rPr>
  </w:style>
  <w:style w:type="paragraph" w:customStyle="1" w:styleId="2061">
    <w:name w:val="xl6672"/>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600" w:lineRule="exact"/>
      <w:jc w:val="center"/>
    </w:pPr>
    <w:rPr>
      <w:rFonts w:ascii="宋体" w:hAnsi="宋体" w:eastAsia="宋体"/>
      <w:smallCaps/>
      <w:color w:val="0D0D0D"/>
      <w:kern w:val="0"/>
      <w:sz w:val="32"/>
      <w:szCs w:val="32"/>
    </w:rPr>
  </w:style>
  <w:style w:type="paragraph" w:customStyle="1" w:styleId="2062">
    <w:name w:val="xl6673"/>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600" w:lineRule="exact"/>
      <w:jc w:val="center"/>
    </w:pPr>
    <w:rPr>
      <w:rFonts w:ascii="宋体" w:hAnsi="宋体" w:eastAsia="宋体"/>
      <w:smallCaps/>
      <w:color w:val="0D0D0D"/>
      <w:kern w:val="0"/>
      <w:sz w:val="32"/>
      <w:szCs w:val="32"/>
    </w:rPr>
  </w:style>
  <w:style w:type="paragraph" w:customStyle="1" w:styleId="2063">
    <w:name w:val="xl6674"/>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600" w:lineRule="exact"/>
      <w:jc w:val="left"/>
    </w:pPr>
    <w:rPr>
      <w:rFonts w:ascii="宋体" w:hAnsi="宋体" w:eastAsia="宋体"/>
      <w:smallCaps/>
      <w:color w:val="0D0D0D"/>
      <w:kern w:val="0"/>
      <w:sz w:val="32"/>
      <w:szCs w:val="32"/>
    </w:rPr>
  </w:style>
  <w:style w:type="paragraph" w:customStyle="1" w:styleId="2064">
    <w:name w:val="xl6675"/>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600" w:lineRule="exact"/>
      <w:jc w:val="center"/>
    </w:pPr>
    <w:rPr>
      <w:rFonts w:ascii="宋体" w:hAnsi="宋体" w:eastAsia="宋体"/>
      <w:smallCaps/>
      <w:color w:val="0D0D0D"/>
      <w:kern w:val="0"/>
      <w:sz w:val="32"/>
      <w:szCs w:val="32"/>
    </w:rPr>
  </w:style>
  <w:style w:type="paragraph" w:customStyle="1" w:styleId="2065">
    <w:name w:val="xl6676"/>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600" w:lineRule="exact"/>
      <w:jc w:val="center"/>
    </w:pPr>
    <w:rPr>
      <w:rFonts w:ascii="宋体" w:hAnsi="宋体" w:eastAsia="宋体"/>
      <w:smallCaps/>
      <w:color w:val="0D0D0D"/>
      <w:kern w:val="0"/>
      <w:sz w:val="32"/>
      <w:szCs w:val="32"/>
    </w:rPr>
  </w:style>
  <w:style w:type="paragraph" w:customStyle="1" w:styleId="2066">
    <w:name w:val="xl6677"/>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600" w:lineRule="exact"/>
      <w:jc w:val="right"/>
    </w:pPr>
    <w:rPr>
      <w:rFonts w:ascii="宋体" w:hAnsi="宋体" w:eastAsia="宋体"/>
      <w:smallCaps/>
      <w:color w:val="0D0D0D"/>
      <w:kern w:val="0"/>
      <w:sz w:val="32"/>
      <w:szCs w:val="32"/>
    </w:rPr>
  </w:style>
  <w:style w:type="paragraph" w:customStyle="1" w:styleId="2067">
    <w:name w:val="xl6678"/>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600" w:lineRule="exact"/>
      <w:jc w:val="left"/>
    </w:pPr>
    <w:rPr>
      <w:rFonts w:ascii="宋体" w:hAnsi="宋体" w:eastAsia="宋体"/>
      <w:smallCaps/>
      <w:color w:val="0D0D0D"/>
      <w:kern w:val="0"/>
      <w:sz w:val="32"/>
      <w:szCs w:val="32"/>
    </w:rPr>
  </w:style>
  <w:style w:type="paragraph" w:customStyle="1" w:styleId="2068">
    <w:name w:val="xl6679"/>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600" w:lineRule="exact"/>
      <w:jc w:val="left"/>
    </w:pPr>
    <w:rPr>
      <w:rFonts w:ascii="宋体" w:hAnsi="宋体" w:eastAsia="宋体"/>
      <w:smallCaps/>
      <w:color w:val="0D0D0D"/>
      <w:kern w:val="0"/>
      <w:sz w:val="32"/>
      <w:szCs w:val="32"/>
    </w:rPr>
  </w:style>
  <w:style w:type="paragraph" w:customStyle="1" w:styleId="2069">
    <w:name w:val="xl6680"/>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600" w:lineRule="exact"/>
      <w:jc w:val="center"/>
    </w:pPr>
    <w:rPr>
      <w:rFonts w:ascii="宋体" w:hAnsi="宋体" w:eastAsia="宋体"/>
      <w:smallCaps/>
      <w:color w:val="0D0D0D"/>
      <w:kern w:val="0"/>
      <w:sz w:val="32"/>
      <w:szCs w:val="32"/>
    </w:rPr>
  </w:style>
  <w:style w:type="paragraph" w:customStyle="1" w:styleId="2070">
    <w:name w:val="xl6681"/>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600" w:lineRule="exact"/>
      <w:jc w:val="left"/>
    </w:pPr>
    <w:rPr>
      <w:rFonts w:ascii="宋体" w:hAnsi="宋体" w:eastAsia="宋体"/>
      <w:smallCaps/>
      <w:color w:val="0D0D0D"/>
      <w:kern w:val="0"/>
      <w:sz w:val="32"/>
      <w:szCs w:val="32"/>
    </w:rPr>
  </w:style>
  <w:style w:type="paragraph" w:customStyle="1" w:styleId="2071">
    <w:name w:val="xl6682"/>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600" w:lineRule="exact"/>
      <w:jc w:val="center"/>
    </w:pPr>
    <w:rPr>
      <w:rFonts w:ascii="宋体" w:hAnsi="宋体" w:eastAsia="宋体"/>
      <w:smallCaps/>
      <w:color w:val="0D0D0D"/>
      <w:kern w:val="0"/>
      <w:sz w:val="32"/>
      <w:szCs w:val="32"/>
    </w:rPr>
  </w:style>
  <w:style w:type="paragraph" w:customStyle="1" w:styleId="2072">
    <w:name w:val="xl6683"/>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600" w:lineRule="exact"/>
      <w:jc w:val="center"/>
    </w:pPr>
    <w:rPr>
      <w:rFonts w:ascii="宋体" w:hAnsi="宋体" w:eastAsia="宋体"/>
      <w:smallCaps/>
      <w:color w:val="0D0D0D"/>
      <w:kern w:val="0"/>
      <w:sz w:val="32"/>
      <w:szCs w:val="32"/>
    </w:rPr>
  </w:style>
  <w:style w:type="paragraph" w:customStyle="1" w:styleId="2073">
    <w:name w:val="xl6684"/>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600" w:lineRule="exact"/>
      <w:jc w:val="right"/>
    </w:pPr>
    <w:rPr>
      <w:rFonts w:ascii="宋体" w:hAnsi="宋体" w:eastAsia="宋体"/>
      <w:b/>
      <w:bCs/>
      <w:smallCaps/>
      <w:color w:val="0D0D0D"/>
      <w:kern w:val="0"/>
      <w:sz w:val="32"/>
      <w:szCs w:val="32"/>
    </w:rPr>
  </w:style>
  <w:style w:type="paragraph" w:customStyle="1" w:styleId="2074">
    <w:name w:val="xl6685"/>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600" w:lineRule="exact"/>
      <w:jc w:val="center"/>
    </w:pPr>
    <w:rPr>
      <w:rFonts w:ascii="宋体" w:hAnsi="宋体" w:eastAsia="宋体"/>
      <w:smallCaps/>
      <w:color w:val="0D0D0D"/>
      <w:kern w:val="0"/>
      <w:sz w:val="32"/>
      <w:szCs w:val="32"/>
    </w:rPr>
  </w:style>
  <w:style w:type="paragraph" w:customStyle="1" w:styleId="2075">
    <w:name w:val="xl6686"/>
    <w:basedOn w:val="1"/>
    <w:qFormat/>
    <w:uiPriority w:val="0"/>
    <w:pPr>
      <w:shd w:val="clear" w:color="000000" w:fill="FFFFFF"/>
      <w:spacing w:before="100" w:beforeAutospacing="1" w:after="100" w:afterAutospacing="1" w:line="600" w:lineRule="exact"/>
      <w:jc w:val="left"/>
    </w:pPr>
    <w:rPr>
      <w:rFonts w:ascii="宋体" w:hAnsi="宋体" w:eastAsia="宋体"/>
      <w:smallCaps/>
      <w:color w:val="000000"/>
      <w:kern w:val="0"/>
      <w:sz w:val="18"/>
      <w:szCs w:val="18"/>
    </w:rPr>
  </w:style>
  <w:style w:type="paragraph" w:customStyle="1" w:styleId="2076">
    <w:name w:val="xl6687"/>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600" w:lineRule="exact"/>
      <w:jc w:val="left"/>
    </w:pPr>
    <w:rPr>
      <w:rFonts w:ascii="Arial" w:hAnsi="Arial" w:eastAsia="宋体" w:cs="Arial"/>
      <w:smallCaps/>
      <w:color w:val="0D0D0D"/>
      <w:kern w:val="0"/>
      <w:sz w:val="32"/>
      <w:szCs w:val="32"/>
    </w:rPr>
  </w:style>
  <w:style w:type="paragraph" w:customStyle="1" w:styleId="2077">
    <w:name w:val="xl6688"/>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600" w:lineRule="exact"/>
      <w:jc w:val="center"/>
    </w:pPr>
    <w:rPr>
      <w:rFonts w:ascii="Arial" w:hAnsi="Arial" w:eastAsia="宋体" w:cs="Arial"/>
      <w:smallCaps/>
      <w:color w:val="0D0D0D"/>
      <w:kern w:val="0"/>
      <w:sz w:val="32"/>
      <w:szCs w:val="32"/>
    </w:rPr>
  </w:style>
  <w:style w:type="paragraph" w:customStyle="1" w:styleId="2078">
    <w:name w:val="xl6689"/>
    <w:basedOn w:val="1"/>
    <w:qFormat/>
    <w:uiPriority w:val="0"/>
    <w:pPr>
      <w:shd w:val="clear" w:color="000000" w:fill="FFFFFF"/>
      <w:spacing w:before="100" w:beforeAutospacing="1" w:after="100" w:afterAutospacing="1" w:line="600" w:lineRule="exact"/>
      <w:jc w:val="left"/>
    </w:pPr>
    <w:rPr>
      <w:rFonts w:ascii="宋体" w:hAnsi="宋体" w:eastAsia="宋体"/>
      <w:smallCaps/>
      <w:color w:val="0D0D0D"/>
      <w:kern w:val="0"/>
      <w:sz w:val="28"/>
      <w:szCs w:val="24"/>
    </w:rPr>
  </w:style>
  <w:style w:type="paragraph" w:customStyle="1" w:styleId="2079">
    <w:name w:val="xl6690"/>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600" w:lineRule="exact"/>
      <w:jc w:val="left"/>
    </w:pPr>
    <w:rPr>
      <w:rFonts w:ascii="宋体" w:hAnsi="宋体" w:eastAsia="宋体"/>
      <w:b/>
      <w:bCs/>
      <w:smallCaps/>
      <w:color w:val="0D0D0D"/>
      <w:kern w:val="0"/>
      <w:sz w:val="32"/>
      <w:szCs w:val="32"/>
    </w:rPr>
  </w:style>
  <w:style w:type="paragraph" w:customStyle="1" w:styleId="2080">
    <w:name w:val="xl6691"/>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600" w:lineRule="exact"/>
      <w:jc w:val="left"/>
    </w:pPr>
    <w:rPr>
      <w:rFonts w:ascii="宋体" w:hAnsi="宋体" w:eastAsia="宋体"/>
      <w:smallCaps/>
      <w:color w:val="0D0D0D"/>
      <w:kern w:val="0"/>
      <w:sz w:val="32"/>
      <w:szCs w:val="32"/>
    </w:rPr>
  </w:style>
  <w:style w:type="paragraph" w:customStyle="1" w:styleId="2081">
    <w:name w:val="xl6692"/>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600" w:lineRule="exact"/>
      <w:jc w:val="left"/>
    </w:pPr>
    <w:rPr>
      <w:rFonts w:ascii="宋体" w:hAnsi="宋体" w:eastAsia="宋体"/>
      <w:smallCaps/>
      <w:color w:val="0D0D0D"/>
      <w:kern w:val="0"/>
      <w:sz w:val="32"/>
      <w:szCs w:val="32"/>
    </w:rPr>
  </w:style>
  <w:style w:type="paragraph" w:customStyle="1" w:styleId="2082">
    <w:name w:val="xl6693"/>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600" w:lineRule="exact"/>
      <w:jc w:val="left"/>
    </w:pPr>
    <w:rPr>
      <w:rFonts w:ascii="Arial" w:hAnsi="Arial" w:eastAsia="宋体" w:cs="Arial"/>
      <w:smallCaps/>
      <w:color w:val="0D0D0D"/>
      <w:kern w:val="0"/>
      <w:sz w:val="32"/>
      <w:szCs w:val="32"/>
    </w:rPr>
  </w:style>
  <w:style w:type="paragraph" w:customStyle="1" w:styleId="2083">
    <w:name w:val="xl6694"/>
    <w:basedOn w:val="1"/>
    <w:qFormat/>
    <w:uiPriority w:val="0"/>
    <w:pPr>
      <w:shd w:val="clear" w:color="000000" w:fill="FFFFFF"/>
      <w:spacing w:before="100" w:beforeAutospacing="1" w:after="100" w:afterAutospacing="1" w:line="600" w:lineRule="exact"/>
      <w:jc w:val="left"/>
    </w:pPr>
    <w:rPr>
      <w:rFonts w:ascii="Arial" w:hAnsi="Arial" w:eastAsia="宋体" w:cs="Arial"/>
      <w:smallCaps/>
      <w:color w:val="0D0D0D"/>
      <w:kern w:val="0"/>
      <w:sz w:val="20"/>
      <w:szCs w:val="28"/>
    </w:rPr>
  </w:style>
  <w:style w:type="paragraph" w:customStyle="1" w:styleId="2084">
    <w:name w:val="xl6695"/>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600" w:lineRule="exact"/>
      <w:jc w:val="center"/>
    </w:pPr>
    <w:rPr>
      <w:rFonts w:ascii="宋体" w:hAnsi="宋体" w:eastAsia="宋体"/>
      <w:b/>
      <w:bCs/>
      <w:smallCaps/>
      <w:color w:val="0D0D0D"/>
      <w:kern w:val="0"/>
      <w:sz w:val="32"/>
      <w:szCs w:val="32"/>
    </w:rPr>
  </w:style>
  <w:style w:type="paragraph" w:customStyle="1" w:styleId="2085">
    <w:name w:val="xl6696"/>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600" w:lineRule="exact"/>
      <w:jc w:val="left"/>
    </w:pPr>
    <w:rPr>
      <w:rFonts w:ascii="宋体" w:hAnsi="宋体" w:eastAsia="宋体"/>
      <w:smallCaps/>
      <w:color w:val="0D0D0D"/>
      <w:kern w:val="0"/>
      <w:sz w:val="32"/>
      <w:szCs w:val="32"/>
    </w:rPr>
  </w:style>
  <w:style w:type="paragraph" w:customStyle="1" w:styleId="2086">
    <w:name w:val="xl6697"/>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600" w:lineRule="exact"/>
      <w:jc w:val="left"/>
    </w:pPr>
    <w:rPr>
      <w:rFonts w:ascii="宋体" w:hAnsi="宋体" w:eastAsia="宋体"/>
      <w:smallCaps/>
      <w:color w:val="0D0D0D"/>
      <w:kern w:val="0"/>
      <w:sz w:val="32"/>
      <w:szCs w:val="32"/>
    </w:rPr>
  </w:style>
  <w:style w:type="paragraph" w:customStyle="1" w:styleId="2087">
    <w:name w:val="xl6698"/>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600" w:lineRule="exact"/>
      <w:jc w:val="left"/>
    </w:pPr>
    <w:rPr>
      <w:rFonts w:ascii="宋体" w:hAnsi="宋体" w:eastAsia="宋体"/>
      <w:smallCaps/>
      <w:color w:val="0D0D0D"/>
      <w:kern w:val="0"/>
      <w:sz w:val="32"/>
      <w:szCs w:val="32"/>
    </w:rPr>
  </w:style>
  <w:style w:type="paragraph" w:customStyle="1" w:styleId="2088">
    <w:name w:val="xl6699"/>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600" w:lineRule="exact"/>
      <w:jc w:val="left"/>
    </w:pPr>
    <w:rPr>
      <w:rFonts w:ascii="宋体" w:hAnsi="宋体" w:eastAsia="宋体"/>
      <w:smallCaps/>
      <w:color w:val="0D0D0D"/>
      <w:kern w:val="0"/>
      <w:sz w:val="32"/>
      <w:szCs w:val="32"/>
    </w:rPr>
  </w:style>
  <w:style w:type="paragraph" w:customStyle="1" w:styleId="2089">
    <w:name w:val="xl6700"/>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600" w:lineRule="exact"/>
      <w:jc w:val="left"/>
    </w:pPr>
    <w:rPr>
      <w:rFonts w:ascii="宋体" w:hAnsi="宋体" w:eastAsia="宋体"/>
      <w:smallCaps/>
      <w:color w:val="0D0D0D"/>
      <w:kern w:val="0"/>
      <w:sz w:val="32"/>
      <w:szCs w:val="32"/>
    </w:rPr>
  </w:style>
  <w:style w:type="paragraph" w:customStyle="1" w:styleId="2090">
    <w:name w:val="xl6701"/>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600" w:lineRule="exact"/>
      <w:jc w:val="left"/>
    </w:pPr>
    <w:rPr>
      <w:rFonts w:ascii="宋体" w:hAnsi="宋体" w:eastAsia="宋体"/>
      <w:smallCaps/>
      <w:color w:val="0D0D0D"/>
      <w:kern w:val="0"/>
      <w:sz w:val="32"/>
      <w:szCs w:val="32"/>
    </w:rPr>
  </w:style>
  <w:style w:type="paragraph" w:customStyle="1" w:styleId="2091">
    <w:name w:val="xl6702"/>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600" w:lineRule="exact"/>
      <w:jc w:val="center"/>
    </w:pPr>
    <w:rPr>
      <w:rFonts w:ascii="华文中宋" w:hAnsi="华文中宋" w:eastAsia="华文中宋"/>
      <w:smallCaps/>
      <w:color w:val="0D0D0D"/>
      <w:kern w:val="0"/>
      <w:sz w:val="32"/>
      <w:szCs w:val="32"/>
    </w:rPr>
  </w:style>
  <w:style w:type="paragraph" w:customStyle="1" w:styleId="2092">
    <w:name w:val="xl6703"/>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600" w:lineRule="exact"/>
      <w:jc w:val="left"/>
    </w:pPr>
    <w:rPr>
      <w:rFonts w:ascii="宋体" w:hAnsi="宋体" w:eastAsia="宋体"/>
      <w:smallCaps/>
      <w:color w:val="000000"/>
      <w:kern w:val="0"/>
      <w:sz w:val="32"/>
      <w:szCs w:val="32"/>
    </w:rPr>
  </w:style>
  <w:style w:type="paragraph" w:customStyle="1" w:styleId="2093">
    <w:name w:val="xl6704"/>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600" w:lineRule="exact"/>
      <w:jc w:val="left"/>
    </w:pPr>
    <w:rPr>
      <w:rFonts w:ascii="宋体" w:hAnsi="宋体" w:eastAsia="宋体"/>
      <w:smallCaps/>
      <w:color w:val="0D0D0D"/>
      <w:kern w:val="0"/>
      <w:sz w:val="32"/>
      <w:szCs w:val="32"/>
    </w:rPr>
  </w:style>
  <w:style w:type="paragraph" w:customStyle="1" w:styleId="2094">
    <w:name w:val="xl6705"/>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line="600" w:lineRule="exact"/>
      <w:jc w:val="center"/>
    </w:pPr>
    <w:rPr>
      <w:rFonts w:ascii="宋体" w:hAnsi="宋体" w:eastAsia="宋体"/>
      <w:smallCaps/>
      <w:color w:val="0D0D0D"/>
      <w:kern w:val="0"/>
      <w:sz w:val="32"/>
      <w:szCs w:val="32"/>
    </w:rPr>
  </w:style>
  <w:style w:type="paragraph" w:customStyle="1" w:styleId="2095">
    <w:name w:val="xl6706"/>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line="600" w:lineRule="exact"/>
      <w:jc w:val="left"/>
    </w:pPr>
    <w:rPr>
      <w:rFonts w:ascii="宋体" w:hAnsi="宋体" w:eastAsia="宋体"/>
      <w:smallCaps/>
      <w:color w:val="0D0D0D"/>
      <w:kern w:val="0"/>
      <w:sz w:val="32"/>
      <w:szCs w:val="32"/>
    </w:rPr>
  </w:style>
  <w:style w:type="paragraph" w:customStyle="1" w:styleId="2096">
    <w:name w:val="xl6707"/>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line="600" w:lineRule="exact"/>
      <w:jc w:val="center"/>
    </w:pPr>
    <w:rPr>
      <w:rFonts w:ascii="宋体" w:hAnsi="宋体" w:eastAsia="宋体"/>
      <w:smallCaps/>
      <w:color w:val="0D0D0D"/>
      <w:kern w:val="0"/>
      <w:sz w:val="32"/>
      <w:szCs w:val="32"/>
    </w:rPr>
  </w:style>
  <w:style w:type="paragraph" w:customStyle="1" w:styleId="2097">
    <w:name w:val="xl6708"/>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line="600" w:lineRule="exact"/>
      <w:jc w:val="left"/>
    </w:pPr>
    <w:rPr>
      <w:rFonts w:ascii="宋体" w:hAnsi="宋体" w:eastAsia="宋体"/>
      <w:smallCaps/>
      <w:color w:val="000000"/>
      <w:kern w:val="0"/>
      <w:sz w:val="32"/>
      <w:szCs w:val="32"/>
    </w:rPr>
  </w:style>
  <w:style w:type="paragraph" w:customStyle="1" w:styleId="2098">
    <w:name w:val="xl670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line="600" w:lineRule="exact"/>
      <w:jc w:val="left"/>
    </w:pPr>
    <w:rPr>
      <w:rFonts w:ascii="宋体" w:hAnsi="宋体" w:eastAsia="宋体"/>
      <w:smallCaps/>
      <w:color w:val="000000"/>
      <w:kern w:val="0"/>
      <w:sz w:val="32"/>
      <w:szCs w:val="32"/>
    </w:rPr>
  </w:style>
  <w:style w:type="paragraph" w:customStyle="1" w:styleId="2099">
    <w:name w:val="xl6710"/>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line="600" w:lineRule="exact"/>
      <w:jc w:val="center"/>
    </w:pPr>
    <w:rPr>
      <w:rFonts w:ascii="宋体" w:hAnsi="宋体" w:eastAsia="宋体"/>
      <w:smallCaps/>
      <w:color w:val="0D0D0D"/>
      <w:kern w:val="0"/>
      <w:sz w:val="32"/>
      <w:szCs w:val="32"/>
    </w:rPr>
  </w:style>
  <w:style w:type="paragraph" w:customStyle="1" w:styleId="2100">
    <w:name w:val="xl6711"/>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line="600" w:lineRule="exact"/>
      <w:jc w:val="center"/>
    </w:pPr>
    <w:rPr>
      <w:rFonts w:ascii="宋体" w:hAnsi="宋体" w:eastAsia="宋体"/>
      <w:smallCaps/>
      <w:color w:val="0D0D0D"/>
      <w:kern w:val="0"/>
      <w:sz w:val="32"/>
      <w:szCs w:val="32"/>
    </w:rPr>
  </w:style>
  <w:style w:type="paragraph" w:customStyle="1" w:styleId="2101">
    <w:name w:val="xl6712"/>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line="600" w:lineRule="exact"/>
      <w:jc w:val="left"/>
    </w:pPr>
    <w:rPr>
      <w:rFonts w:ascii="Arial" w:hAnsi="Arial" w:eastAsia="宋体" w:cs="Arial"/>
      <w:smallCaps/>
      <w:color w:val="0D0D0D"/>
      <w:kern w:val="0"/>
      <w:sz w:val="32"/>
      <w:szCs w:val="32"/>
    </w:rPr>
  </w:style>
  <w:style w:type="paragraph" w:customStyle="1" w:styleId="2102">
    <w:name w:val="xl6713"/>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line="600" w:lineRule="exact"/>
      <w:jc w:val="center"/>
    </w:pPr>
    <w:rPr>
      <w:rFonts w:ascii="Arial" w:hAnsi="Arial" w:eastAsia="宋体" w:cs="Arial"/>
      <w:smallCaps/>
      <w:color w:val="0D0D0D"/>
      <w:kern w:val="0"/>
      <w:sz w:val="32"/>
      <w:szCs w:val="32"/>
    </w:rPr>
  </w:style>
  <w:style w:type="paragraph" w:customStyle="1" w:styleId="2103">
    <w:name w:val="xl6714"/>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600" w:lineRule="exact"/>
      <w:jc w:val="center"/>
    </w:pPr>
    <w:rPr>
      <w:rFonts w:ascii="宋体" w:hAnsi="宋体" w:eastAsia="宋体"/>
      <w:smallCaps/>
      <w:color w:val="FF0000"/>
      <w:kern w:val="0"/>
      <w:sz w:val="32"/>
      <w:szCs w:val="32"/>
    </w:rPr>
  </w:style>
  <w:style w:type="paragraph" w:customStyle="1" w:styleId="2104">
    <w:name w:val="xl6715"/>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line="600" w:lineRule="exact"/>
      <w:jc w:val="left"/>
    </w:pPr>
    <w:rPr>
      <w:rFonts w:ascii="宋体" w:hAnsi="宋体" w:eastAsia="宋体"/>
      <w:smallCaps/>
      <w:color w:val="0D0D0D"/>
      <w:kern w:val="0"/>
      <w:sz w:val="32"/>
      <w:szCs w:val="32"/>
    </w:rPr>
  </w:style>
  <w:style w:type="paragraph" w:customStyle="1" w:styleId="2105">
    <w:name w:val="xl6716"/>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line="600" w:lineRule="exact"/>
      <w:jc w:val="center"/>
    </w:pPr>
    <w:rPr>
      <w:rFonts w:ascii="Arial" w:hAnsi="Arial" w:eastAsia="宋体" w:cs="Arial"/>
      <w:smallCaps/>
      <w:color w:val="0D0D0D"/>
      <w:kern w:val="0"/>
      <w:sz w:val="32"/>
      <w:szCs w:val="32"/>
    </w:rPr>
  </w:style>
  <w:style w:type="paragraph" w:customStyle="1" w:styleId="2106">
    <w:name w:val="xl6717"/>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600" w:lineRule="exact"/>
      <w:jc w:val="left"/>
    </w:pPr>
    <w:rPr>
      <w:rFonts w:ascii="宋体" w:hAnsi="宋体" w:eastAsia="宋体"/>
      <w:b/>
      <w:bCs/>
      <w:smallCaps/>
      <w:color w:val="0D0D0D"/>
      <w:kern w:val="0"/>
      <w:sz w:val="32"/>
      <w:szCs w:val="32"/>
    </w:rPr>
  </w:style>
  <w:style w:type="paragraph" w:customStyle="1" w:styleId="2107">
    <w:name w:val="xl6718"/>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600" w:lineRule="exact"/>
      <w:jc w:val="left"/>
    </w:pPr>
    <w:rPr>
      <w:rFonts w:ascii="宋体" w:hAnsi="宋体" w:eastAsia="宋体"/>
      <w:b/>
      <w:bCs/>
      <w:smallCaps/>
      <w:color w:val="0D0D0D"/>
      <w:kern w:val="0"/>
      <w:sz w:val="32"/>
      <w:szCs w:val="32"/>
    </w:rPr>
  </w:style>
  <w:style w:type="paragraph" w:customStyle="1" w:styleId="2108">
    <w:name w:val="xl6719"/>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600" w:lineRule="exact"/>
      <w:jc w:val="center"/>
    </w:pPr>
    <w:rPr>
      <w:rFonts w:ascii="宋体" w:hAnsi="宋体" w:eastAsia="宋体"/>
      <w:smallCaps/>
      <w:color w:val="0D0D0D"/>
      <w:kern w:val="0"/>
      <w:sz w:val="32"/>
      <w:szCs w:val="32"/>
    </w:rPr>
  </w:style>
  <w:style w:type="paragraph" w:customStyle="1" w:styleId="2109">
    <w:name w:val="xl6720"/>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600" w:lineRule="exact"/>
      <w:jc w:val="center"/>
    </w:pPr>
    <w:rPr>
      <w:rFonts w:ascii="宋体" w:hAnsi="宋体" w:eastAsia="宋体"/>
      <w:smallCaps/>
      <w:color w:val="0D0D0D"/>
      <w:kern w:val="0"/>
      <w:sz w:val="32"/>
      <w:szCs w:val="32"/>
    </w:rPr>
  </w:style>
  <w:style w:type="paragraph" w:customStyle="1" w:styleId="2110">
    <w:name w:val="xl6721"/>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600" w:lineRule="exact"/>
      <w:jc w:val="center"/>
    </w:pPr>
    <w:rPr>
      <w:rFonts w:ascii="宋体" w:hAnsi="宋体" w:eastAsia="宋体"/>
      <w:smallCaps/>
      <w:color w:val="0D0D0D"/>
      <w:kern w:val="0"/>
      <w:sz w:val="32"/>
      <w:szCs w:val="32"/>
    </w:rPr>
  </w:style>
  <w:style w:type="paragraph" w:customStyle="1" w:styleId="2111">
    <w:name w:val="xl6722"/>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600" w:lineRule="exact"/>
      <w:jc w:val="center"/>
    </w:pPr>
    <w:rPr>
      <w:rFonts w:ascii="宋体" w:hAnsi="宋体" w:eastAsia="宋体"/>
      <w:smallCaps/>
      <w:color w:val="0D0D0D"/>
      <w:kern w:val="0"/>
      <w:sz w:val="32"/>
      <w:szCs w:val="32"/>
    </w:rPr>
  </w:style>
  <w:style w:type="paragraph" w:customStyle="1" w:styleId="2112">
    <w:name w:val="xl6723"/>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600" w:lineRule="exact"/>
      <w:jc w:val="left"/>
    </w:pPr>
    <w:rPr>
      <w:rFonts w:ascii="宋体" w:hAnsi="宋体" w:eastAsia="宋体"/>
      <w:smallCaps/>
      <w:color w:val="0D0D0D"/>
      <w:kern w:val="0"/>
      <w:sz w:val="32"/>
      <w:szCs w:val="32"/>
    </w:rPr>
  </w:style>
  <w:style w:type="paragraph" w:customStyle="1" w:styleId="2113">
    <w:name w:val="xl6724"/>
    <w:basedOn w:val="1"/>
    <w:qFormat/>
    <w:uiPriority w:val="0"/>
    <w:pPr>
      <w:pBdr>
        <w:top w:val="single" w:color="auto" w:sz="4" w:space="0"/>
        <w:left w:val="single" w:color="auto" w:sz="4" w:space="0"/>
        <w:bottom w:val="single" w:color="auto" w:sz="4" w:space="0"/>
        <w:right w:val="single" w:color="auto" w:sz="4" w:space="0"/>
      </w:pBdr>
      <w:shd w:val="clear" w:color="000000" w:fill="FFFF00"/>
      <w:spacing w:before="100" w:beforeAutospacing="1" w:after="100" w:afterAutospacing="1" w:line="600" w:lineRule="exact"/>
      <w:jc w:val="left"/>
    </w:pPr>
    <w:rPr>
      <w:rFonts w:ascii="宋体" w:hAnsi="宋体" w:eastAsia="宋体"/>
      <w:smallCaps/>
      <w:color w:val="0D0D0D"/>
      <w:kern w:val="0"/>
      <w:sz w:val="32"/>
      <w:szCs w:val="32"/>
    </w:rPr>
  </w:style>
  <w:style w:type="paragraph" w:customStyle="1" w:styleId="2114">
    <w:name w:val="xl6725"/>
    <w:basedOn w:val="1"/>
    <w:qFormat/>
    <w:uiPriority w:val="0"/>
    <w:pPr>
      <w:pBdr>
        <w:top w:val="single" w:color="auto" w:sz="4" w:space="0"/>
        <w:left w:val="single" w:color="auto" w:sz="4" w:space="0"/>
        <w:bottom w:val="single" w:color="auto" w:sz="4" w:space="0"/>
        <w:right w:val="single" w:color="auto" w:sz="4" w:space="0"/>
      </w:pBdr>
      <w:shd w:val="clear" w:color="000000" w:fill="FFFF00"/>
      <w:spacing w:before="100" w:beforeAutospacing="1" w:after="100" w:afterAutospacing="1" w:line="600" w:lineRule="exact"/>
      <w:jc w:val="right"/>
    </w:pPr>
    <w:rPr>
      <w:rFonts w:ascii="宋体" w:hAnsi="宋体" w:eastAsia="宋体"/>
      <w:smallCaps/>
      <w:color w:val="0D0D0D"/>
      <w:kern w:val="0"/>
      <w:sz w:val="32"/>
      <w:szCs w:val="32"/>
    </w:rPr>
  </w:style>
  <w:style w:type="paragraph" w:customStyle="1" w:styleId="2115">
    <w:name w:val="xl6726"/>
    <w:basedOn w:val="1"/>
    <w:qFormat/>
    <w:uiPriority w:val="0"/>
    <w:pPr>
      <w:pBdr>
        <w:top w:val="single" w:color="auto" w:sz="4" w:space="0"/>
        <w:left w:val="single" w:color="auto" w:sz="4" w:space="0"/>
        <w:bottom w:val="single" w:color="auto" w:sz="4" w:space="0"/>
        <w:right w:val="single" w:color="auto" w:sz="4" w:space="0"/>
      </w:pBdr>
      <w:shd w:val="clear" w:color="000000" w:fill="FFFF00"/>
      <w:spacing w:before="100" w:beforeAutospacing="1" w:after="100" w:afterAutospacing="1" w:line="600" w:lineRule="exact"/>
      <w:jc w:val="left"/>
    </w:pPr>
    <w:rPr>
      <w:rFonts w:ascii="宋体" w:hAnsi="宋体" w:eastAsia="宋体"/>
      <w:smallCaps/>
      <w:color w:val="0D0D0D"/>
      <w:kern w:val="0"/>
      <w:sz w:val="32"/>
      <w:szCs w:val="32"/>
    </w:rPr>
  </w:style>
  <w:style w:type="paragraph" w:customStyle="1" w:styleId="2116">
    <w:name w:val="xl6727"/>
    <w:basedOn w:val="1"/>
    <w:qFormat/>
    <w:uiPriority w:val="0"/>
    <w:pPr>
      <w:pBdr>
        <w:top w:val="single" w:color="auto" w:sz="4" w:space="0"/>
        <w:left w:val="single" w:color="auto" w:sz="4" w:space="0"/>
        <w:bottom w:val="single" w:color="auto" w:sz="4" w:space="0"/>
        <w:right w:val="single" w:color="auto" w:sz="4" w:space="0"/>
      </w:pBdr>
      <w:shd w:val="clear" w:color="000000" w:fill="FFFF00"/>
      <w:spacing w:before="100" w:beforeAutospacing="1" w:after="100" w:afterAutospacing="1" w:line="600" w:lineRule="exact"/>
      <w:jc w:val="center"/>
    </w:pPr>
    <w:rPr>
      <w:rFonts w:ascii="宋体" w:hAnsi="宋体" w:eastAsia="宋体"/>
      <w:smallCaps/>
      <w:color w:val="0D0D0D"/>
      <w:kern w:val="0"/>
      <w:sz w:val="32"/>
      <w:szCs w:val="32"/>
    </w:rPr>
  </w:style>
  <w:style w:type="paragraph" w:customStyle="1" w:styleId="2117">
    <w:name w:val="xl6728"/>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line="600" w:lineRule="exact"/>
      <w:jc w:val="left"/>
    </w:pPr>
    <w:rPr>
      <w:rFonts w:ascii="宋体" w:hAnsi="宋体" w:eastAsia="宋体"/>
      <w:smallCaps/>
      <w:color w:val="0D0D0D"/>
      <w:kern w:val="0"/>
      <w:sz w:val="32"/>
      <w:szCs w:val="32"/>
    </w:rPr>
  </w:style>
  <w:style w:type="paragraph" w:customStyle="1" w:styleId="2118">
    <w:name w:val="xl672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line="600" w:lineRule="exact"/>
      <w:jc w:val="center"/>
    </w:pPr>
    <w:rPr>
      <w:rFonts w:ascii="宋体" w:hAnsi="宋体" w:eastAsia="宋体"/>
      <w:smallCaps/>
      <w:color w:val="0D0D0D"/>
      <w:kern w:val="0"/>
      <w:sz w:val="32"/>
      <w:szCs w:val="32"/>
    </w:rPr>
  </w:style>
  <w:style w:type="paragraph" w:customStyle="1" w:styleId="2119">
    <w:name w:val="xl6730"/>
    <w:basedOn w:val="1"/>
    <w:qFormat/>
    <w:uiPriority w:val="0"/>
    <w:pPr>
      <w:spacing w:before="100" w:beforeAutospacing="1" w:after="100" w:afterAutospacing="1" w:line="600" w:lineRule="exact"/>
      <w:jc w:val="left"/>
    </w:pPr>
    <w:rPr>
      <w:rFonts w:ascii="宋体" w:hAnsi="宋体" w:eastAsia="宋体"/>
      <w:smallCaps/>
      <w:color w:val="000000"/>
      <w:kern w:val="0"/>
      <w:sz w:val="18"/>
      <w:szCs w:val="18"/>
    </w:rPr>
  </w:style>
  <w:style w:type="paragraph" w:customStyle="1" w:styleId="2120">
    <w:name w:val="xl6731"/>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line="600" w:lineRule="exact"/>
      <w:jc w:val="center"/>
    </w:pPr>
    <w:rPr>
      <w:rFonts w:ascii="宋体" w:hAnsi="宋体" w:eastAsia="宋体"/>
      <w:smallCaps/>
      <w:color w:val="0D0D0D"/>
      <w:kern w:val="0"/>
      <w:sz w:val="32"/>
      <w:szCs w:val="32"/>
    </w:rPr>
  </w:style>
  <w:style w:type="paragraph" w:customStyle="1" w:styleId="2121">
    <w:name w:val="xl6732"/>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line="600" w:lineRule="exact"/>
      <w:jc w:val="center"/>
    </w:pPr>
    <w:rPr>
      <w:rFonts w:ascii="宋体" w:hAnsi="宋体" w:eastAsia="宋体"/>
      <w:smallCaps/>
      <w:color w:val="0D0D0D"/>
      <w:kern w:val="0"/>
      <w:sz w:val="32"/>
      <w:szCs w:val="32"/>
    </w:rPr>
  </w:style>
  <w:style w:type="paragraph" w:customStyle="1" w:styleId="2122">
    <w:name w:val="xl6733"/>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line="600" w:lineRule="exact"/>
      <w:jc w:val="center"/>
      <w:textAlignment w:val="top"/>
    </w:pPr>
    <w:rPr>
      <w:rFonts w:ascii="宋体" w:hAnsi="宋体" w:eastAsia="宋体"/>
      <w:smallCaps/>
      <w:color w:val="0D0D0D"/>
      <w:kern w:val="0"/>
      <w:sz w:val="32"/>
      <w:szCs w:val="32"/>
    </w:rPr>
  </w:style>
  <w:style w:type="paragraph" w:customStyle="1" w:styleId="2123">
    <w:name w:val="xl6734"/>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line="600" w:lineRule="exact"/>
      <w:jc w:val="right"/>
    </w:pPr>
    <w:rPr>
      <w:rFonts w:ascii="宋体" w:hAnsi="宋体" w:eastAsia="宋体"/>
      <w:smallCaps/>
      <w:color w:val="0D0D0D"/>
      <w:kern w:val="0"/>
      <w:sz w:val="32"/>
      <w:szCs w:val="32"/>
    </w:rPr>
  </w:style>
  <w:style w:type="paragraph" w:customStyle="1" w:styleId="2124">
    <w:name w:val="xl6735"/>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line="600" w:lineRule="exact"/>
      <w:jc w:val="right"/>
    </w:pPr>
    <w:rPr>
      <w:rFonts w:ascii="宋体" w:hAnsi="宋体" w:eastAsia="宋体"/>
      <w:smallCaps/>
      <w:color w:val="0D0D0D"/>
      <w:kern w:val="0"/>
      <w:sz w:val="32"/>
      <w:szCs w:val="32"/>
    </w:rPr>
  </w:style>
  <w:style w:type="paragraph" w:customStyle="1" w:styleId="2125">
    <w:name w:val="xl6736"/>
    <w:basedOn w:val="1"/>
    <w:qFormat/>
    <w:uiPriority w:val="0"/>
    <w:pPr>
      <w:spacing w:before="100" w:beforeAutospacing="1" w:after="100" w:afterAutospacing="1" w:line="600" w:lineRule="exact"/>
      <w:jc w:val="left"/>
    </w:pPr>
    <w:rPr>
      <w:rFonts w:ascii="Arial" w:hAnsi="Arial" w:eastAsia="宋体" w:cs="Arial"/>
      <w:smallCaps/>
      <w:color w:val="0D0D0D"/>
      <w:kern w:val="0"/>
      <w:sz w:val="18"/>
      <w:szCs w:val="18"/>
    </w:rPr>
  </w:style>
  <w:style w:type="paragraph" w:customStyle="1" w:styleId="2126">
    <w:name w:val="xl6737"/>
    <w:basedOn w:val="1"/>
    <w:qFormat/>
    <w:uiPriority w:val="0"/>
    <w:pPr>
      <w:pBdr>
        <w:top w:val="single" w:color="auto" w:sz="4" w:space="0"/>
        <w:left w:val="single" w:color="auto" w:sz="4" w:space="0"/>
        <w:bottom w:val="single" w:color="auto" w:sz="4" w:space="0"/>
        <w:right w:val="single" w:color="auto" w:sz="4" w:space="0"/>
      </w:pBdr>
      <w:shd w:val="clear" w:color="000000" w:fill="FFFF00"/>
      <w:spacing w:before="100" w:beforeAutospacing="1" w:after="100" w:afterAutospacing="1" w:line="600" w:lineRule="exact"/>
      <w:jc w:val="center"/>
    </w:pPr>
    <w:rPr>
      <w:rFonts w:ascii="宋体" w:hAnsi="宋体" w:eastAsia="宋体"/>
      <w:smallCaps/>
      <w:color w:val="0D0D0D"/>
      <w:kern w:val="0"/>
      <w:sz w:val="32"/>
      <w:szCs w:val="32"/>
    </w:rPr>
  </w:style>
  <w:style w:type="paragraph" w:customStyle="1" w:styleId="2127">
    <w:name w:val="xl6738"/>
    <w:basedOn w:val="1"/>
    <w:qFormat/>
    <w:uiPriority w:val="0"/>
    <w:pPr>
      <w:pBdr>
        <w:top w:val="single" w:color="auto" w:sz="4" w:space="0"/>
        <w:left w:val="single" w:color="auto" w:sz="4" w:space="0"/>
        <w:bottom w:val="single" w:color="auto" w:sz="4" w:space="0"/>
        <w:right w:val="single" w:color="auto" w:sz="4" w:space="0"/>
      </w:pBdr>
      <w:shd w:val="clear" w:color="000000" w:fill="FFFF00"/>
      <w:spacing w:before="100" w:beforeAutospacing="1" w:after="100" w:afterAutospacing="1" w:line="600" w:lineRule="exact"/>
      <w:jc w:val="left"/>
    </w:pPr>
    <w:rPr>
      <w:rFonts w:ascii="宋体" w:hAnsi="宋体" w:eastAsia="宋体"/>
      <w:smallCaps/>
      <w:color w:val="0D0D0D"/>
      <w:kern w:val="0"/>
      <w:sz w:val="32"/>
      <w:szCs w:val="32"/>
    </w:rPr>
  </w:style>
  <w:style w:type="paragraph" w:customStyle="1" w:styleId="2128">
    <w:name w:val="xl6739"/>
    <w:basedOn w:val="1"/>
    <w:qFormat/>
    <w:uiPriority w:val="0"/>
    <w:pPr>
      <w:pBdr>
        <w:top w:val="single" w:color="auto" w:sz="4" w:space="0"/>
        <w:left w:val="single" w:color="auto" w:sz="4" w:space="0"/>
        <w:bottom w:val="single" w:color="auto" w:sz="4" w:space="0"/>
        <w:right w:val="single" w:color="auto" w:sz="4" w:space="0"/>
      </w:pBdr>
      <w:shd w:val="clear" w:color="000000" w:fill="FFFF00"/>
      <w:spacing w:before="100" w:beforeAutospacing="1" w:after="100" w:afterAutospacing="1" w:line="600" w:lineRule="exact"/>
      <w:jc w:val="center"/>
    </w:pPr>
    <w:rPr>
      <w:rFonts w:ascii="宋体" w:hAnsi="宋体" w:eastAsia="宋体"/>
      <w:smallCaps/>
      <w:color w:val="0D0D0D"/>
      <w:kern w:val="0"/>
      <w:sz w:val="32"/>
      <w:szCs w:val="32"/>
    </w:rPr>
  </w:style>
  <w:style w:type="paragraph" w:customStyle="1" w:styleId="2129">
    <w:name w:val="xl6740"/>
    <w:basedOn w:val="1"/>
    <w:qFormat/>
    <w:uiPriority w:val="0"/>
    <w:pPr>
      <w:pBdr>
        <w:top w:val="single" w:color="auto" w:sz="4" w:space="0"/>
        <w:left w:val="single" w:color="auto" w:sz="4" w:space="0"/>
        <w:bottom w:val="single" w:color="auto" w:sz="4" w:space="0"/>
        <w:right w:val="single" w:color="auto" w:sz="4" w:space="0"/>
      </w:pBdr>
      <w:shd w:val="clear" w:color="000000" w:fill="FFFF00"/>
      <w:spacing w:before="100" w:beforeAutospacing="1" w:after="100" w:afterAutospacing="1" w:line="600" w:lineRule="exact"/>
      <w:jc w:val="right"/>
    </w:pPr>
    <w:rPr>
      <w:rFonts w:ascii="宋体" w:hAnsi="宋体" w:eastAsia="宋体"/>
      <w:smallCaps/>
      <w:color w:val="0D0D0D"/>
      <w:kern w:val="0"/>
      <w:sz w:val="32"/>
      <w:szCs w:val="32"/>
    </w:rPr>
  </w:style>
  <w:style w:type="paragraph" w:customStyle="1" w:styleId="2130">
    <w:name w:val="xl6741"/>
    <w:basedOn w:val="1"/>
    <w:qFormat/>
    <w:uiPriority w:val="0"/>
    <w:pPr>
      <w:shd w:val="clear" w:color="000000" w:fill="FFFF00"/>
      <w:spacing w:before="100" w:beforeAutospacing="1" w:after="100" w:afterAutospacing="1" w:line="600" w:lineRule="exact"/>
      <w:jc w:val="left"/>
    </w:pPr>
    <w:rPr>
      <w:rFonts w:ascii="Arial" w:hAnsi="Arial" w:eastAsia="宋体" w:cs="Arial"/>
      <w:smallCaps/>
      <w:color w:val="0D0D0D"/>
      <w:kern w:val="0"/>
      <w:sz w:val="18"/>
      <w:szCs w:val="18"/>
    </w:rPr>
  </w:style>
  <w:style w:type="paragraph" w:customStyle="1" w:styleId="2131">
    <w:name w:val="xl6742"/>
    <w:basedOn w:val="1"/>
    <w:qFormat/>
    <w:uiPriority w:val="0"/>
    <w:pPr>
      <w:pBdr>
        <w:top w:val="single" w:color="auto" w:sz="8" w:space="0"/>
        <w:left w:val="single" w:color="auto" w:sz="8" w:space="0"/>
        <w:bottom w:val="single" w:color="auto" w:sz="8" w:space="0"/>
        <w:right w:val="single" w:color="auto" w:sz="8" w:space="0"/>
      </w:pBdr>
      <w:shd w:val="clear" w:color="000000" w:fill="FFFFFF"/>
      <w:spacing w:before="100" w:beforeAutospacing="1" w:after="100" w:afterAutospacing="1" w:line="600" w:lineRule="exact"/>
      <w:jc w:val="center"/>
    </w:pPr>
    <w:rPr>
      <w:rFonts w:ascii="宋体" w:hAnsi="宋体" w:eastAsia="宋体"/>
      <w:smallCaps/>
      <w:color w:val="0D0D0D"/>
      <w:kern w:val="0"/>
      <w:sz w:val="22"/>
    </w:rPr>
  </w:style>
  <w:style w:type="paragraph" w:customStyle="1" w:styleId="2132">
    <w:name w:val="xl6743"/>
    <w:basedOn w:val="1"/>
    <w:qFormat/>
    <w:uiPriority w:val="0"/>
    <w:pPr>
      <w:shd w:val="clear" w:color="000000" w:fill="FFFFFF"/>
      <w:spacing w:before="100" w:beforeAutospacing="1" w:after="100" w:afterAutospacing="1" w:line="600" w:lineRule="exact"/>
      <w:jc w:val="center"/>
    </w:pPr>
    <w:rPr>
      <w:rFonts w:ascii="Arial" w:hAnsi="Arial" w:eastAsia="宋体" w:cs="Arial"/>
      <w:b/>
      <w:bCs/>
      <w:smallCaps/>
      <w:color w:val="0D0D0D"/>
      <w:kern w:val="0"/>
      <w:sz w:val="20"/>
      <w:szCs w:val="28"/>
    </w:rPr>
  </w:style>
  <w:style w:type="paragraph" w:customStyle="1" w:styleId="2133">
    <w:name w:val="xl6744"/>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600" w:lineRule="exact"/>
      <w:jc w:val="center"/>
    </w:pPr>
    <w:rPr>
      <w:rFonts w:ascii="宋体" w:hAnsi="宋体" w:eastAsia="宋体"/>
      <w:b/>
      <w:bCs/>
      <w:smallCaps/>
      <w:color w:val="0D0D0D"/>
      <w:kern w:val="0"/>
      <w:sz w:val="32"/>
      <w:szCs w:val="32"/>
    </w:rPr>
  </w:style>
  <w:style w:type="paragraph" w:customStyle="1" w:styleId="2134">
    <w:name w:val="xl6745"/>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600" w:lineRule="exact"/>
      <w:jc w:val="center"/>
    </w:pPr>
    <w:rPr>
      <w:rFonts w:ascii="宋体" w:hAnsi="宋体" w:eastAsia="宋体"/>
      <w:b/>
      <w:bCs/>
      <w:smallCaps/>
      <w:color w:val="0D0D0D"/>
      <w:kern w:val="0"/>
      <w:sz w:val="32"/>
      <w:szCs w:val="32"/>
    </w:rPr>
  </w:style>
  <w:style w:type="paragraph" w:customStyle="1" w:styleId="2135">
    <w:name w:val="xl6746"/>
    <w:basedOn w:val="1"/>
    <w:qFormat/>
    <w:uiPriority w:val="0"/>
    <w:pPr>
      <w:shd w:val="clear" w:color="000000" w:fill="FFFFFF"/>
      <w:spacing w:before="100" w:beforeAutospacing="1" w:after="100" w:afterAutospacing="1" w:line="600" w:lineRule="exact"/>
      <w:jc w:val="center"/>
    </w:pPr>
    <w:rPr>
      <w:rFonts w:ascii="Arial" w:hAnsi="Arial" w:eastAsia="宋体" w:cs="Arial"/>
      <w:b/>
      <w:bCs/>
      <w:smallCaps/>
      <w:color w:val="0D0D0D"/>
      <w:kern w:val="0"/>
      <w:sz w:val="18"/>
      <w:szCs w:val="18"/>
    </w:rPr>
  </w:style>
  <w:style w:type="paragraph" w:customStyle="1" w:styleId="2136">
    <w:name w:val="xl6747"/>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line="600" w:lineRule="exact"/>
      <w:jc w:val="left"/>
    </w:pPr>
    <w:rPr>
      <w:rFonts w:ascii="宋体" w:hAnsi="宋体" w:eastAsia="宋体"/>
      <w:smallCaps/>
      <w:color w:val="0D0D0D"/>
      <w:kern w:val="0"/>
      <w:sz w:val="32"/>
      <w:szCs w:val="32"/>
    </w:rPr>
  </w:style>
  <w:style w:type="paragraph" w:customStyle="1" w:styleId="2137">
    <w:name w:val="xl6748"/>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line="600" w:lineRule="exact"/>
      <w:jc w:val="left"/>
    </w:pPr>
    <w:rPr>
      <w:rFonts w:ascii="宋体" w:hAnsi="宋体" w:eastAsia="宋体"/>
      <w:smallCaps/>
      <w:color w:val="0D0D0D"/>
      <w:kern w:val="0"/>
      <w:sz w:val="32"/>
      <w:szCs w:val="32"/>
    </w:rPr>
  </w:style>
  <w:style w:type="paragraph" w:customStyle="1" w:styleId="2138">
    <w:name w:val="xl674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line="600" w:lineRule="exact"/>
      <w:jc w:val="left"/>
    </w:pPr>
    <w:rPr>
      <w:rFonts w:ascii="宋体" w:hAnsi="宋体" w:eastAsia="宋体"/>
      <w:smallCaps/>
      <w:color w:val="0D0D0D"/>
      <w:kern w:val="0"/>
      <w:sz w:val="32"/>
      <w:szCs w:val="32"/>
    </w:rPr>
  </w:style>
  <w:style w:type="paragraph" w:customStyle="1" w:styleId="2139">
    <w:name w:val="xl6750"/>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line="600" w:lineRule="exact"/>
      <w:jc w:val="center"/>
    </w:pPr>
    <w:rPr>
      <w:rFonts w:ascii="宋体" w:hAnsi="宋体" w:eastAsia="宋体"/>
      <w:smallCaps/>
      <w:color w:val="0D0D0D"/>
      <w:kern w:val="0"/>
      <w:sz w:val="32"/>
      <w:szCs w:val="32"/>
    </w:rPr>
  </w:style>
  <w:style w:type="paragraph" w:customStyle="1" w:styleId="2140">
    <w:name w:val="xl6751"/>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line="600" w:lineRule="exact"/>
      <w:jc w:val="center"/>
    </w:pPr>
    <w:rPr>
      <w:rFonts w:ascii="宋体" w:hAnsi="宋体" w:eastAsia="宋体"/>
      <w:smallCaps/>
      <w:color w:val="0D0D0D"/>
      <w:kern w:val="0"/>
      <w:sz w:val="32"/>
      <w:szCs w:val="32"/>
    </w:rPr>
  </w:style>
  <w:style w:type="paragraph" w:customStyle="1" w:styleId="2141">
    <w:name w:val="xl6752"/>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line="600" w:lineRule="exact"/>
      <w:jc w:val="center"/>
    </w:pPr>
    <w:rPr>
      <w:rFonts w:ascii="宋体" w:hAnsi="宋体" w:eastAsia="宋体"/>
      <w:smallCaps/>
      <w:color w:val="0D0D0D"/>
      <w:kern w:val="0"/>
      <w:sz w:val="32"/>
      <w:szCs w:val="32"/>
    </w:rPr>
  </w:style>
  <w:style w:type="paragraph" w:customStyle="1" w:styleId="2142">
    <w:name w:val="xl6753"/>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line="600" w:lineRule="exact"/>
      <w:jc w:val="center"/>
    </w:pPr>
    <w:rPr>
      <w:rFonts w:ascii="宋体" w:hAnsi="宋体" w:eastAsia="宋体"/>
      <w:smallCaps/>
      <w:color w:val="0D0D0D"/>
      <w:kern w:val="0"/>
      <w:sz w:val="32"/>
      <w:szCs w:val="32"/>
    </w:rPr>
  </w:style>
  <w:style w:type="paragraph" w:customStyle="1" w:styleId="2143">
    <w:name w:val="xl6754"/>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line="600" w:lineRule="exact"/>
      <w:jc w:val="center"/>
    </w:pPr>
    <w:rPr>
      <w:rFonts w:ascii="宋体" w:hAnsi="宋体" w:eastAsia="宋体"/>
      <w:smallCaps/>
      <w:color w:val="0D0D0D"/>
      <w:kern w:val="0"/>
      <w:sz w:val="32"/>
      <w:szCs w:val="32"/>
    </w:rPr>
  </w:style>
  <w:style w:type="paragraph" w:customStyle="1" w:styleId="2144">
    <w:name w:val="xl6755"/>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line="600" w:lineRule="exact"/>
      <w:jc w:val="left"/>
    </w:pPr>
    <w:rPr>
      <w:rFonts w:ascii="宋体" w:hAnsi="宋体" w:eastAsia="宋体"/>
      <w:smallCaps/>
      <w:color w:val="0D0D0D"/>
      <w:kern w:val="0"/>
      <w:sz w:val="32"/>
      <w:szCs w:val="32"/>
    </w:rPr>
  </w:style>
  <w:style w:type="paragraph" w:customStyle="1" w:styleId="2145">
    <w:name w:val="xl6756"/>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600" w:lineRule="exact"/>
      <w:jc w:val="left"/>
    </w:pPr>
    <w:rPr>
      <w:rFonts w:ascii="宋体" w:hAnsi="宋体" w:eastAsia="宋体"/>
      <w:b/>
      <w:bCs/>
      <w:smallCaps/>
      <w:color w:val="0D0D0D"/>
      <w:kern w:val="0"/>
      <w:sz w:val="32"/>
      <w:szCs w:val="32"/>
    </w:rPr>
  </w:style>
  <w:style w:type="paragraph" w:customStyle="1" w:styleId="2146">
    <w:name w:val="xl6757"/>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600" w:lineRule="exact"/>
      <w:jc w:val="left"/>
    </w:pPr>
    <w:rPr>
      <w:rFonts w:ascii="宋体" w:hAnsi="宋体" w:eastAsia="宋体"/>
      <w:smallCaps/>
      <w:color w:val="0D0D0D"/>
      <w:kern w:val="0"/>
      <w:sz w:val="32"/>
      <w:szCs w:val="32"/>
    </w:rPr>
  </w:style>
  <w:style w:type="paragraph" w:customStyle="1" w:styleId="2147">
    <w:name w:val="xl6758"/>
    <w:basedOn w:val="1"/>
    <w:qFormat/>
    <w:uiPriority w:val="0"/>
    <w:pPr>
      <w:pBdr>
        <w:top w:val="single" w:color="auto" w:sz="4" w:space="0"/>
        <w:left w:val="single" w:color="auto" w:sz="4" w:space="0"/>
        <w:bottom w:val="single" w:color="auto" w:sz="4" w:space="0"/>
      </w:pBdr>
      <w:shd w:val="clear" w:color="000000" w:fill="FFFFFF"/>
      <w:spacing w:before="100" w:beforeAutospacing="1" w:after="100" w:afterAutospacing="1" w:line="600" w:lineRule="exact"/>
      <w:jc w:val="center"/>
    </w:pPr>
    <w:rPr>
      <w:rFonts w:ascii="宋体" w:hAnsi="宋体" w:eastAsia="宋体"/>
      <w:b/>
      <w:bCs/>
      <w:smallCaps/>
      <w:color w:val="0D0D0D"/>
      <w:kern w:val="0"/>
      <w:sz w:val="32"/>
      <w:szCs w:val="32"/>
    </w:rPr>
  </w:style>
  <w:style w:type="paragraph" w:customStyle="1" w:styleId="2148">
    <w:name w:val="xl6759"/>
    <w:basedOn w:val="1"/>
    <w:qFormat/>
    <w:uiPriority w:val="0"/>
    <w:pPr>
      <w:pBdr>
        <w:top w:val="single" w:color="auto" w:sz="4" w:space="0"/>
        <w:bottom w:val="single" w:color="auto" w:sz="4" w:space="0"/>
      </w:pBdr>
      <w:shd w:val="clear" w:color="000000" w:fill="FFFFFF"/>
      <w:spacing w:before="100" w:beforeAutospacing="1" w:after="100" w:afterAutospacing="1" w:line="600" w:lineRule="exact"/>
      <w:jc w:val="center"/>
    </w:pPr>
    <w:rPr>
      <w:rFonts w:ascii="宋体" w:hAnsi="宋体" w:eastAsia="宋体"/>
      <w:b/>
      <w:bCs/>
      <w:smallCaps/>
      <w:color w:val="0D0D0D"/>
      <w:kern w:val="0"/>
      <w:sz w:val="32"/>
      <w:szCs w:val="32"/>
    </w:rPr>
  </w:style>
  <w:style w:type="paragraph" w:customStyle="1" w:styleId="2149">
    <w:name w:val="xl6760"/>
    <w:basedOn w:val="1"/>
    <w:qFormat/>
    <w:uiPriority w:val="0"/>
    <w:pPr>
      <w:pBdr>
        <w:top w:val="single" w:color="auto" w:sz="4" w:space="0"/>
        <w:bottom w:val="single" w:color="auto" w:sz="4" w:space="0"/>
        <w:right w:val="single" w:color="auto" w:sz="4" w:space="0"/>
      </w:pBdr>
      <w:shd w:val="clear" w:color="000000" w:fill="FFFFFF"/>
      <w:spacing w:before="100" w:beforeAutospacing="1" w:after="100" w:afterAutospacing="1" w:line="600" w:lineRule="exact"/>
      <w:jc w:val="center"/>
    </w:pPr>
    <w:rPr>
      <w:rFonts w:ascii="宋体" w:hAnsi="宋体" w:eastAsia="宋体"/>
      <w:b/>
      <w:bCs/>
      <w:smallCaps/>
      <w:color w:val="0D0D0D"/>
      <w:kern w:val="0"/>
      <w:sz w:val="32"/>
      <w:szCs w:val="32"/>
    </w:rPr>
  </w:style>
  <w:style w:type="paragraph" w:customStyle="1" w:styleId="2150">
    <w:name w:val="xl6761"/>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line="600" w:lineRule="exact"/>
      <w:jc w:val="left"/>
    </w:pPr>
    <w:rPr>
      <w:rFonts w:ascii="宋体" w:hAnsi="宋体" w:eastAsia="宋体"/>
      <w:b/>
      <w:bCs/>
      <w:smallCaps/>
      <w:color w:val="0D0D0D"/>
      <w:kern w:val="0"/>
      <w:sz w:val="32"/>
      <w:szCs w:val="32"/>
    </w:rPr>
  </w:style>
  <w:style w:type="paragraph" w:customStyle="1" w:styleId="2151">
    <w:name w:val="xl6762"/>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600" w:lineRule="exact"/>
      <w:jc w:val="center"/>
    </w:pPr>
    <w:rPr>
      <w:rFonts w:ascii="宋体" w:hAnsi="宋体" w:eastAsia="宋体"/>
      <w:smallCaps/>
      <w:color w:val="0D0D0D"/>
      <w:kern w:val="0"/>
      <w:sz w:val="32"/>
      <w:szCs w:val="32"/>
    </w:rPr>
  </w:style>
  <w:style w:type="paragraph" w:customStyle="1" w:styleId="2152">
    <w:name w:val="xl6763"/>
    <w:basedOn w:val="1"/>
    <w:qFormat/>
    <w:uiPriority w:val="0"/>
    <w:pPr>
      <w:shd w:val="clear" w:color="000000" w:fill="FFFFFF"/>
      <w:spacing w:before="100" w:beforeAutospacing="1" w:after="100" w:afterAutospacing="1" w:line="600" w:lineRule="exact"/>
      <w:jc w:val="center"/>
    </w:pPr>
    <w:rPr>
      <w:rFonts w:ascii="Arial" w:hAnsi="Arial" w:eastAsia="宋体" w:cs="Arial"/>
      <w:smallCaps/>
      <w:color w:val="0070C0"/>
      <w:kern w:val="0"/>
      <w:sz w:val="20"/>
      <w:szCs w:val="28"/>
    </w:rPr>
  </w:style>
  <w:style w:type="paragraph" w:customStyle="1" w:styleId="2153">
    <w:name w:val="xl6764"/>
    <w:basedOn w:val="1"/>
    <w:qFormat/>
    <w:uiPriority w:val="0"/>
    <w:pPr>
      <w:pBdr>
        <w:top w:val="single" w:color="auto" w:sz="4" w:space="0"/>
        <w:left w:val="single" w:color="auto" w:sz="4" w:space="0"/>
        <w:bottom w:val="single" w:color="auto" w:sz="4" w:space="0"/>
      </w:pBdr>
      <w:shd w:val="clear" w:color="000000" w:fill="FFFFFF"/>
      <w:spacing w:before="100" w:beforeAutospacing="1" w:after="100" w:afterAutospacing="1" w:line="600" w:lineRule="exact"/>
      <w:jc w:val="center"/>
    </w:pPr>
    <w:rPr>
      <w:rFonts w:ascii="宋体" w:hAnsi="宋体" w:eastAsia="宋体"/>
      <w:b/>
      <w:bCs/>
      <w:smallCaps/>
      <w:color w:val="0D0D0D"/>
      <w:kern w:val="0"/>
      <w:sz w:val="32"/>
      <w:szCs w:val="32"/>
    </w:rPr>
  </w:style>
  <w:style w:type="paragraph" w:customStyle="1" w:styleId="2154">
    <w:name w:val="xl6765"/>
    <w:basedOn w:val="1"/>
    <w:qFormat/>
    <w:uiPriority w:val="0"/>
    <w:pPr>
      <w:pBdr>
        <w:top w:val="single" w:color="auto" w:sz="4" w:space="0"/>
        <w:bottom w:val="single" w:color="auto" w:sz="4" w:space="0"/>
      </w:pBdr>
      <w:shd w:val="clear" w:color="000000" w:fill="FFFFFF"/>
      <w:spacing w:before="100" w:beforeAutospacing="1" w:after="100" w:afterAutospacing="1" w:line="600" w:lineRule="exact"/>
      <w:jc w:val="center"/>
    </w:pPr>
    <w:rPr>
      <w:rFonts w:ascii="宋体" w:hAnsi="宋体" w:eastAsia="宋体"/>
      <w:b/>
      <w:bCs/>
      <w:smallCaps/>
      <w:color w:val="0D0D0D"/>
      <w:kern w:val="0"/>
      <w:sz w:val="32"/>
      <w:szCs w:val="32"/>
    </w:rPr>
  </w:style>
  <w:style w:type="paragraph" w:customStyle="1" w:styleId="2155">
    <w:name w:val="xl6766"/>
    <w:basedOn w:val="1"/>
    <w:qFormat/>
    <w:uiPriority w:val="0"/>
    <w:pPr>
      <w:pBdr>
        <w:top w:val="single" w:color="auto" w:sz="4" w:space="0"/>
        <w:bottom w:val="single" w:color="auto" w:sz="4" w:space="0"/>
        <w:right w:val="single" w:color="auto" w:sz="4" w:space="0"/>
      </w:pBdr>
      <w:shd w:val="clear" w:color="000000" w:fill="FFFFFF"/>
      <w:spacing w:before="100" w:beforeAutospacing="1" w:after="100" w:afterAutospacing="1" w:line="600" w:lineRule="exact"/>
      <w:jc w:val="center"/>
    </w:pPr>
    <w:rPr>
      <w:rFonts w:ascii="宋体" w:hAnsi="宋体" w:eastAsia="宋体"/>
      <w:b/>
      <w:bCs/>
      <w:smallCaps/>
      <w:color w:val="0D0D0D"/>
      <w:kern w:val="0"/>
      <w:sz w:val="32"/>
      <w:szCs w:val="32"/>
    </w:rPr>
  </w:style>
  <w:style w:type="paragraph" w:customStyle="1" w:styleId="2156">
    <w:name w:val="xl6767"/>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line="600" w:lineRule="exact"/>
      <w:jc w:val="left"/>
    </w:pPr>
    <w:rPr>
      <w:rFonts w:ascii="宋体" w:hAnsi="宋体" w:eastAsia="宋体"/>
      <w:b/>
      <w:bCs/>
      <w:smallCaps/>
      <w:color w:val="0D0D0D"/>
      <w:kern w:val="0"/>
      <w:sz w:val="32"/>
      <w:szCs w:val="32"/>
    </w:rPr>
  </w:style>
  <w:style w:type="paragraph" w:customStyle="1" w:styleId="2157">
    <w:name w:val="xl6768"/>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600" w:lineRule="exact"/>
      <w:jc w:val="left"/>
    </w:pPr>
    <w:rPr>
      <w:rFonts w:ascii="宋体" w:hAnsi="宋体" w:eastAsia="宋体"/>
      <w:b/>
      <w:bCs/>
      <w:smallCaps/>
      <w:color w:val="0D0D0D"/>
      <w:kern w:val="0"/>
      <w:sz w:val="32"/>
      <w:szCs w:val="32"/>
    </w:rPr>
  </w:style>
  <w:style w:type="paragraph" w:customStyle="1" w:styleId="2158">
    <w:name w:val="xl6769"/>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600" w:lineRule="exact"/>
      <w:jc w:val="left"/>
    </w:pPr>
    <w:rPr>
      <w:rFonts w:ascii="宋体" w:hAnsi="宋体" w:eastAsia="宋体"/>
      <w:smallCaps/>
      <w:color w:val="0D0D0D"/>
      <w:kern w:val="0"/>
      <w:sz w:val="32"/>
      <w:szCs w:val="32"/>
    </w:rPr>
  </w:style>
  <w:style w:type="paragraph" w:customStyle="1" w:styleId="2159">
    <w:name w:val="附件 标题样式"/>
    <w:basedOn w:val="594"/>
    <w:qFormat/>
    <w:uiPriority w:val="0"/>
    <w:pPr>
      <w:adjustRightInd/>
      <w:spacing w:before="156" w:line="600" w:lineRule="exact"/>
      <w:ind w:firstLine="0" w:firstLineChars="0"/>
      <w:jc w:val="left"/>
      <w:textAlignment w:val="auto"/>
    </w:pPr>
    <w:rPr>
      <w:rFonts w:ascii="仿宋_GB2312" w:eastAsia="仿宋_GB2312"/>
      <w:bCs/>
      <w:smallCaps/>
      <w:color w:val="0D0D0D"/>
      <w:kern w:val="2"/>
      <w:sz w:val="32"/>
      <w:szCs w:val="32"/>
    </w:rPr>
  </w:style>
  <w:style w:type="paragraph" w:customStyle="1" w:styleId="2160">
    <w:name w:val="附件 标题"/>
    <w:basedOn w:val="83"/>
    <w:qFormat/>
    <w:uiPriority w:val="0"/>
    <w:pPr>
      <w:spacing w:line="700" w:lineRule="exact"/>
      <w:jc w:val="left"/>
      <w:outlineLvl w:val="0"/>
    </w:pPr>
    <w:rPr>
      <w:rFonts w:ascii="华文中宋" w:hAnsi="华文中宋" w:eastAsia="黑体" w:cs="Times New Roman"/>
      <w:bCs/>
      <w:smallCaps/>
      <w:color w:val="0D0D0D"/>
      <w:sz w:val="32"/>
      <w:szCs w:val="44"/>
    </w:rPr>
  </w:style>
  <w:style w:type="character" w:customStyle="1" w:styleId="2161">
    <w:name w:val="题注 Char2"/>
    <w:qFormat/>
    <w:uiPriority w:val="0"/>
    <w:rPr>
      <w:rFonts w:ascii="宋体" w:hAnsi="宋体" w:eastAsia="仿宋_GB2312" w:cs="Times New Roman"/>
      <w:bCs/>
      <w:color w:val="0D0D0D"/>
      <w:sz w:val="32"/>
      <w:szCs w:val="32"/>
    </w:rPr>
  </w:style>
  <w:style w:type="character" w:customStyle="1" w:styleId="2162">
    <w:name w:val="表正文1 Char"/>
    <w:qFormat/>
    <w:uiPriority w:val="0"/>
    <w:rPr>
      <w:rFonts w:ascii="宋体" w:hAnsi="Futura Bk" w:eastAsia="宋体" w:cs="Times New Roman"/>
      <w:bCs/>
      <w:snapToGrid w:val="0"/>
      <w:color w:val="0D0D0D"/>
      <w:kern w:val="0"/>
      <w:sz w:val="20"/>
      <w:szCs w:val="20"/>
      <w:lang w:val="en-GB"/>
    </w:rPr>
  </w:style>
  <w:style w:type="paragraph" w:customStyle="1" w:styleId="2163">
    <w:name w:val="表格正文1"/>
    <w:basedOn w:val="1"/>
    <w:qFormat/>
    <w:uiPriority w:val="0"/>
    <w:pPr>
      <w:widowControl/>
      <w:spacing w:before="156" w:line="360" w:lineRule="auto"/>
      <w:ind w:firstLine="200" w:firstLineChars="200"/>
      <w:jc w:val="center"/>
    </w:pPr>
    <w:rPr>
      <w:rFonts w:ascii="宋体" w:hAnsi="宋体" w:eastAsia="宋体"/>
      <w:bCs/>
      <w:smallCaps/>
      <w:kern w:val="0"/>
      <w:sz w:val="20"/>
      <w:szCs w:val="28"/>
    </w:rPr>
  </w:style>
  <w:style w:type="character" w:customStyle="1" w:styleId="2164">
    <w:name w:val="表格正文 Char"/>
    <w:qFormat/>
    <w:uiPriority w:val="0"/>
    <w:rPr>
      <w:rFonts w:ascii="Tahoma" w:hAnsi="Tahoma"/>
      <w:kern w:val="2"/>
      <w:sz w:val="21"/>
      <w:szCs w:val="24"/>
    </w:rPr>
  </w:style>
  <w:style w:type="paragraph" w:customStyle="1" w:styleId="2165">
    <w:name w:val="4级目录"/>
    <w:basedOn w:val="6"/>
    <w:qFormat/>
    <w:uiPriority w:val="0"/>
    <w:pPr>
      <w:widowControl/>
      <w:tabs>
        <w:tab w:val="left" w:pos="0"/>
        <w:tab w:val="left" w:pos="420"/>
        <w:tab w:val="left" w:pos="1080"/>
      </w:tabs>
      <w:snapToGrid w:val="0"/>
      <w:spacing w:before="50" w:beforeLines="50" w:after="0" w:line="360" w:lineRule="auto"/>
      <w:ind w:left="1715" w:hanging="864"/>
      <w:contextualSpacing/>
    </w:pPr>
    <w:rPr>
      <w:rFonts w:ascii="Cambria" w:hAnsi="Cambria" w:eastAsia="宋体" w:cs="Times New Roman"/>
    </w:rPr>
  </w:style>
  <w:style w:type="paragraph" w:customStyle="1" w:styleId="2166">
    <w:name w:val="正文-首行缩进"/>
    <w:basedOn w:val="1"/>
    <w:qFormat/>
    <w:uiPriority w:val="0"/>
    <w:pPr>
      <w:spacing w:before="156"/>
      <w:ind w:firstLine="200" w:firstLineChars="200"/>
      <w:jc w:val="left"/>
    </w:pPr>
    <w:rPr>
      <w:rFonts w:ascii="宋体" w:hAnsi="宋体" w:eastAsia="宋体" w:cs="Times New Roman"/>
      <w:bCs/>
      <w:smallCaps/>
      <w:sz w:val="28"/>
    </w:rPr>
  </w:style>
  <w:style w:type="paragraph" w:customStyle="1" w:styleId="2167">
    <w:name w:val="段落"/>
    <w:qFormat/>
    <w:uiPriority w:val="0"/>
    <w:pPr>
      <w:spacing w:line="400" w:lineRule="exact"/>
      <w:ind w:firstLine="482"/>
      <w:jc w:val="both"/>
    </w:pPr>
    <w:rPr>
      <w:rFonts w:ascii="Times New Roman" w:hAnsi="Times New Roman" w:eastAsia="宋体" w:cs="Times New Roman"/>
      <w:sz w:val="24"/>
      <w:lang w:val="en-US" w:eastAsia="zh-CN" w:bidi="ar-SA"/>
    </w:rPr>
  </w:style>
  <w:style w:type="paragraph" w:customStyle="1" w:styleId="2168">
    <w:name w:val="公文专用"/>
    <w:basedOn w:val="1"/>
    <w:qFormat/>
    <w:uiPriority w:val="0"/>
    <w:pPr>
      <w:overflowPunct w:val="0"/>
      <w:snapToGrid w:val="0"/>
      <w:spacing w:before="156" w:line="590" w:lineRule="exact"/>
      <w:ind w:firstLine="200" w:firstLineChars="200"/>
      <w:jc w:val="left"/>
    </w:pPr>
    <w:rPr>
      <w:rFonts w:ascii="仿宋_GB2312" w:hAnsi="仿宋_GB2312" w:eastAsia="仿宋_GB2312" w:cs="Times New Roman"/>
      <w:spacing w:val="-4"/>
      <w:kern w:val="0"/>
      <w:sz w:val="32"/>
      <w:szCs w:val="20"/>
    </w:rPr>
  </w:style>
  <w:style w:type="paragraph" w:customStyle="1" w:styleId="2169">
    <w:name w:val="CETC-正文"/>
    <w:basedOn w:val="1"/>
    <w:qFormat/>
    <w:uiPriority w:val="0"/>
    <w:pPr>
      <w:spacing w:before="156" w:after="120" w:line="300" w:lineRule="auto"/>
      <w:ind w:firstLine="200" w:firstLineChars="200"/>
      <w:jc w:val="left"/>
    </w:pPr>
    <w:rPr>
      <w:rFonts w:ascii="Calibri" w:hAnsi="Calibri" w:eastAsia="宋体" w:cs="Times New Roman"/>
      <w:bCs/>
      <w:smallCaps/>
      <w:sz w:val="28"/>
    </w:rPr>
  </w:style>
  <w:style w:type="paragraph" w:customStyle="1" w:styleId="2170">
    <w:name w:val="p-txt"/>
    <w:basedOn w:val="1"/>
    <w:qFormat/>
    <w:uiPriority w:val="0"/>
    <w:pPr>
      <w:widowControl/>
      <w:spacing w:before="100" w:beforeAutospacing="1" w:after="100" w:afterAutospacing="1"/>
      <w:jc w:val="left"/>
    </w:pPr>
    <w:rPr>
      <w:rFonts w:ascii="宋体" w:hAnsi="宋体" w:eastAsia="宋体"/>
      <w:bCs/>
      <w:smallCaps/>
      <w:kern w:val="0"/>
      <w:sz w:val="28"/>
      <w:szCs w:val="24"/>
    </w:rPr>
  </w:style>
  <w:style w:type="paragraph" w:customStyle="1" w:styleId="2171">
    <w:name w:val="报告正文"/>
    <w:basedOn w:val="1"/>
    <w:qFormat/>
    <w:uiPriority w:val="0"/>
    <w:pPr>
      <w:widowControl/>
      <w:spacing w:before="156" w:line="360" w:lineRule="auto"/>
      <w:ind w:firstLine="200" w:firstLineChars="200"/>
      <w:jc w:val="left"/>
    </w:pPr>
    <w:rPr>
      <w:rFonts w:ascii="Arial" w:hAnsi="Arial" w:eastAsia="宋体"/>
      <w:kern w:val="0"/>
      <w:sz w:val="24"/>
      <w:szCs w:val="20"/>
    </w:rPr>
  </w:style>
  <w:style w:type="paragraph" w:customStyle="1" w:styleId="2172">
    <w:name w:val="!正文"/>
    <w:basedOn w:val="1"/>
    <w:qFormat/>
    <w:uiPriority w:val="0"/>
    <w:pPr>
      <w:spacing w:before="156" w:line="360" w:lineRule="auto"/>
      <w:ind w:firstLine="200" w:firstLineChars="200"/>
      <w:jc w:val="left"/>
    </w:pPr>
    <w:rPr>
      <w:rFonts w:ascii="Calibri" w:hAnsi="Calibri" w:eastAsia="宋体" w:cs="Times New Roman"/>
      <w:bCs/>
      <w:smallCaps/>
      <w:sz w:val="28"/>
      <w:szCs w:val="21"/>
    </w:rPr>
  </w:style>
  <w:style w:type="paragraph" w:customStyle="1" w:styleId="2173">
    <w:name w:val="样式 五号 行距: 1.25 + 首行缩进:  0.74 厘米"/>
    <w:basedOn w:val="1"/>
    <w:qFormat/>
    <w:uiPriority w:val="0"/>
    <w:pPr>
      <w:spacing w:before="156" w:line="360" w:lineRule="auto"/>
      <w:ind w:firstLine="420"/>
      <w:jc w:val="left"/>
    </w:pPr>
    <w:rPr>
      <w:rFonts w:ascii="宋体" w:hAnsi="宋体" w:eastAsia="宋体" w:cs="Times New Roman"/>
      <w:bCs/>
      <w:smallCaps/>
      <w:szCs w:val="28"/>
    </w:rPr>
  </w:style>
  <w:style w:type="paragraph" w:customStyle="1" w:styleId="2174">
    <w:name w:val="二级正文"/>
    <w:basedOn w:val="1"/>
    <w:qFormat/>
    <w:uiPriority w:val="0"/>
    <w:pPr>
      <w:adjustRightInd w:val="0"/>
      <w:spacing w:before="120" w:line="288" w:lineRule="auto"/>
      <w:ind w:left="420" w:firstLine="420"/>
      <w:jc w:val="left"/>
      <w:textAlignment w:val="baseline"/>
    </w:pPr>
    <w:rPr>
      <w:rFonts w:ascii="宋体" w:hAnsi="宋体" w:eastAsia="宋体"/>
      <w:bCs/>
      <w:smallCaps/>
      <w:kern w:val="0"/>
      <w:szCs w:val="28"/>
    </w:rPr>
  </w:style>
  <w:style w:type="character" w:customStyle="1" w:styleId="2175">
    <w:name w:val="图标题 字符"/>
    <w:qFormat/>
    <w:uiPriority w:val="0"/>
    <w:rPr>
      <w:rFonts w:cs="Angsana New"/>
      <w:sz w:val="28"/>
      <w:lang w:val="en-GB"/>
    </w:rPr>
  </w:style>
  <w:style w:type="paragraph" w:customStyle="1" w:styleId="2176">
    <w:name w:val="四级标题"/>
    <w:basedOn w:val="1"/>
    <w:qFormat/>
    <w:uiPriority w:val="0"/>
    <w:pPr>
      <w:spacing w:before="156"/>
      <w:jc w:val="left"/>
    </w:pPr>
    <w:rPr>
      <w:rFonts w:ascii="Calibri" w:hAnsi="Calibri" w:eastAsia="宋体" w:cs="Times New Roman"/>
      <w:b/>
      <w:bCs/>
      <w:smallCaps/>
      <w:sz w:val="28"/>
      <w:szCs w:val="24"/>
    </w:rPr>
  </w:style>
  <w:style w:type="paragraph" w:customStyle="1" w:styleId="2177">
    <w:name w:val="li正文"/>
    <w:basedOn w:val="1"/>
    <w:qFormat/>
    <w:uiPriority w:val="0"/>
    <w:pPr>
      <w:widowControl/>
      <w:spacing w:before="156" w:line="360" w:lineRule="auto"/>
      <w:ind w:firstLine="200" w:firstLineChars="200"/>
      <w:jc w:val="left"/>
    </w:pPr>
    <w:rPr>
      <w:rFonts w:ascii="Times New Roman" w:hAnsi="Times New Roman" w:eastAsia="幼圆" w:cs="Times New Roman"/>
      <w:kern w:val="0"/>
      <w:sz w:val="24"/>
      <w:szCs w:val="20"/>
    </w:rPr>
  </w:style>
  <w:style w:type="paragraph" w:customStyle="1" w:styleId="2178">
    <w:name w:val="正文专用"/>
    <w:basedOn w:val="1"/>
    <w:qFormat/>
    <w:uiPriority w:val="0"/>
    <w:pPr>
      <w:overflowPunct w:val="0"/>
      <w:snapToGrid w:val="0"/>
      <w:spacing w:before="156" w:line="590" w:lineRule="exact"/>
      <w:ind w:firstLine="200" w:firstLineChars="200"/>
      <w:jc w:val="left"/>
    </w:pPr>
    <w:rPr>
      <w:rFonts w:ascii="Times New Roman" w:hAnsi="Times New Roman" w:eastAsia="仿宋_GB2312" w:cs="Times New Roman"/>
      <w:kern w:val="0"/>
      <w:sz w:val="32"/>
      <w:szCs w:val="20"/>
    </w:rPr>
  </w:style>
  <w:style w:type="paragraph" w:customStyle="1" w:styleId="2179">
    <w:name w:val="白皮书-正文"/>
    <w:basedOn w:val="10"/>
    <w:qFormat/>
    <w:uiPriority w:val="0"/>
    <w:pPr>
      <w:spacing w:before="156" w:line="360" w:lineRule="auto"/>
      <w:ind w:firstLine="200" w:firstLineChars="200"/>
      <w:jc w:val="left"/>
    </w:pPr>
    <w:rPr>
      <w:rFonts w:ascii="Cambria" w:hAnsi="Cambria"/>
      <w:kern w:val="0"/>
      <w:sz w:val="24"/>
      <w:szCs w:val="28"/>
    </w:rPr>
  </w:style>
  <w:style w:type="paragraph" w:customStyle="1" w:styleId="2180">
    <w:name w:val="附图标题"/>
    <w:basedOn w:val="1"/>
    <w:next w:val="10"/>
    <w:qFormat/>
    <w:uiPriority w:val="0"/>
    <w:pPr>
      <w:numPr>
        <w:ilvl w:val="0"/>
        <w:numId w:val="95"/>
      </w:numPr>
      <w:spacing w:before="156" w:after="100" w:afterLines="100" w:line="360" w:lineRule="auto"/>
      <w:ind w:firstLine="200" w:firstLineChars="200"/>
      <w:jc w:val="center"/>
    </w:pPr>
    <w:rPr>
      <w:rFonts w:ascii="Arial" w:hAnsi="Arial" w:eastAsia="黑体" w:cs="Times New Roman"/>
      <w:b/>
      <w:bCs/>
      <w:smallCaps/>
      <w:sz w:val="18"/>
      <w:szCs w:val="24"/>
    </w:rPr>
  </w:style>
  <w:style w:type="paragraph" w:customStyle="1" w:styleId="2181">
    <w:name w:val="题注标题"/>
    <w:basedOn w:val="1"/>
    <w:next w:val="10"/>
    <w:qFormat/>
    <w:uiPriority w:val="0"/>
    <w:pPr>
      <w:widowControl/>
      <w:spacing w:before="156" w:line="360" w:lineRule="auto"/>
      <w:ind w:left="420" w:hanging="420"/>
      <w:jc w:val="center"/>
    </w:pPr>
    <w:rPr>
      <w:rFonts w:ascii="Arial" w:hAnsi="Arial" w:eastAsia="Arial" w:cs="Times New Roman"/>
      <w:b/>
      <w:bCs/>
      <w:smallCaps/>
      <w:kern w:val="0"/>
      <w:sz w:val="18"/>
      <w:szCs w:val="24"/>
    </w:rPr>
  </w:style>
  <w:style w:type="paragraph" w:customStyle="1" w:styleId="2182">
    <w:name w:val="广通正文"/>
    <w:basedOn w:val="1"/>
    <w:qFormat/>
    <w:uiPriority w:val="0"/>
    <w:pPr>
      <w:spacing w:before="156" w:line="360" w:lineRule="auto"/>
      <w:ind w:firstLine="200" w:firstLineChars="200"/>
      <w:jc w:val="left"/>
    </w:pPr>
    <w:rPr>
      <w:rFonts w:ascii="宋体" w:hAnsi="宋体" w:eastAsia="宋体" w:cs="仿宋_GB2312"/>
      <w:bCs/>
      <w:smallCaps/>
      <w:sz w:val="28"/>
    </w:rPr>
  </w:style>
  <w:style w:type="paragraph" w:customStyle="1" w:styleId="2183">
    <w:name w:val="GF报告 正文"/>
    <w:qFormat/>
    <w:uiPriority w:val="0"/>
    <w:pPr>
      <w:adjustRightInd w:val="0"/>
      <w:snapToGrid w:val="0"/>
      <w:spacing w:line="360" w:lineRule="exact"/>
      <w:ind w:firstLine="200" w:firstLineChars="200"/>
      <w:jc w:val="both"/>
    </w:pPr>
    <w:rPr>
      <w:rFonts w:ascii="Times New Roman" w:hAnsi="Times New Roman" w:eastAsia="宋体" w:cs="Times New Roman"/>
      <w:kern w:val="2"/>
      <w:sz w:val="21"/>
      <w:szCs w:val="24"/>
      <w:lang w:val="en-US" w:eastAsia="zh-CN" w:bidi="ar-SA"/>
    </w:rPr>
  </w:style>
  <w:style w:type="paragraph" w:customStyle="1" w:styleId="2184">
    <w:name w:val="p26"/>
    <w:basedOn w:val="1"/>
    <w:qFormat/>
    <w:uiPriority w:val="0"/>
    <w:pPr>
      <w:widowControl/>
      <w:spacing w:before="100" w:after="100"/>
      <w:jc w:val="left"/>
    </w:pPr>
    <w:rPr>
      <w:rFonts w:ascii="宋体" w:hAnsi="宋体" w:eastAsia="宋体" w:cs="Times New Roman"/>
      <w:bCs/>
      <w:smallCaps/>
      <w:kern w:val="0"/>
      <w:sz w:val="28"/>
      <w:szCs w:val="28"/>
    </w:rPr>
  </w:style>
  <w:style w:type="paragraph" w:customStyle="1" w:styleId="2185">
    <w:name w:val="题注 样式"/>
    <w:basedOn w:val="1"/>
    <w:qFormat/>
    <w:uiPriority w:val="0"/>
    <w:pPr>
      <w:keepNext/>
      <w:spacing w:before="156" w:after="50" w:afterLines="50"/>
      <w:jc w:val="center"/>
    </w:pPr>
    <w:rPr>
      <w:rFonts w:ascii="黑体" w:hAnsi="黑体" w:eastAsia="黑体" w:cs="Times New Roman"/>
      <w:bCs/>
      <w:smallCaps/>
      <w:kern w:val="0"/>
      <w:sz w:val="22"/>
      <w:szCs w:val="21"/>
    </w:rPr>
  </w:style>
  <w:style w:type="character" w:customStyle="1" w:styleId="2186">
    <w:name w:val="脚注文本 字符1"/>
    <w:qFormat/>
    <w:uiPriority w:val="0"/>
    <w:rPr>
      <w:color w:val="000000"/>
      <w:sz w:val="36"/>
      <w:szCs w:val="18"/>
    </w:rPr>
  </w:style>
  <w:style w:type="paragraph" w:customStyle="1" w:styleId="2187">
    <w:name w:val="正文内容蓝色斜体"/>
    <w:basedOn w:val="517"/>
    <w:qFormat/>
    <w:uiPriority w:val="0"/>
    <w:pPr>
      <w:spacing w:before="50" w:beforeLines="50" w:after="50" w:afterLines="50" w:line="360" w:lineRule="auto"/>
      <w:jc w:val="left"/>
    </w:pPr>
    <w:rPr>
      <w:rFonts w:ascii="黑体" w:hAnsi="黑体" w:eastAsia="黑体"/>
      <w:bCs/>
      <w:i/>
      <w:iCs/>
      <w:smallCaps/>
      <w:color w:val="0000FF"/>
      <w:sz w:val="22"/>
      <w:szCs w:val="22"/>
    </w:rPr>
  </w:style>
  <w:style w:type="paragraph" w:customStyle="1" w:styleId="2188">
    <w:name w:val="正文内容项目编号1"/>
    <w:basedOn w:val="1322"/>
    <w:qFormat/>
    <w:uiPriority w:val="0"/>
    <w:pPr>
      <w:numPr>
        <w:ilvl w:val="0"/>
        <w:numId w:val="96"/>
      </w:numPr>
      <w:tabs>
        <w:tab w:val="left" w:pos="0"/>
      </w:tabs>
      <w:spacing w:before="50" w:beforeLines="50" w:beforeAutospacing="0" w:after="50" w:afterLines="50" w:afterAutospacing="0" w:line="360" w:lineRule="auto"/>
      <w:ind w:left="420" w:firstLine="0" w:firstLineChars="0"/>
    </w:pPr>
    <w:rPr>
      <w:rFonts w:ascii="黑体" w:hAnsi="黑体" w:eastAsia="黑体"/>
      <w:bCs/>
      <w:smallCaps/>
      <w:sz w:val="22"/>
      <w:szCs w:val="22"/>
    </w:rPr>
  </w:style>
  <w:style w:type="paragraph" w:customStyle="1" w:styleId="2189">
    <w:name w:val="正文内容项目符号2"/>
    <w:basedOn w:val="1"/>
    <w:qFormat/>
    <w:uiPriority w:val="0"/>
    <w:pPr>
      <w:widowControl/>
      <w:numPr>
        <w:ilvl w:val="0"/>
        <w:numId w:val="97"/>
      </w:numPr>
      <w:spacing w:before="50" w:beforeLines="50" w:after="50" w:afterLines="50" w:line="360" w:lineRule="auto"/>
      <w:ind w:left="1281" w:firstLine="200" w:firstLineChars="200"/>
      <w:jc w:val="left"/>
    </w:pPr>
    <w:rPr>
      <w:rFonts w:ascii="黑体" w:hAnsi="黑体" w:eastAsia="黑体"/>
      <w:bCs/>
      <w:smallCaps/>
      <w:kern w:val="0"/>
      <w:sz w:val="22"/>
    </w:rPr>
  </w:style>
  <w:style w:type="paragraph" w:customStyle="1" w:styleId="2190">
    <w:name w:val="默认正文格式"/>
    <w:basedOn w:val="1"/>
    <w:qFormat/>
    <w:uiPriority w:val="0"/>
    <w:pPr>
      <w:widowControl/>
      <w:spacing w:before="156" w:after="200" w:line="360" w:lineRule="auto"/>
      <w:ind w:firstLine="420"/>
      <w:jc w:val="left"/>
    </w:pPr>
    <w:rPr>
      <w:rFonts w:ascii="Calibri" w:hAnsi="Calibri" w:eastAsia="宋体" w:cs="Times New Roman"/>
      <w:kern w:val="0"/>
      <w:sz w:val="24"/>
      <w:szCs w:val="20"/>
    </w:rPr>
  </w:style>
  <w:style w:type="paragraph" w:customStyle="1" w:styleId="2191">
    <w:name w:val="Style1"/>
    <w:basedOn w:val="1"/>
    <w:qFormat/>
    <w:uiPriority w:val="0"/>
    <w:pPr>
      <w:widowControl/>
      <w:spacing w:before="120" w:line="360" w:lineRule="auto"/>
      <w:jc w:val="left"/>
    </w:pPr>
    <w:rPr>
      <w:rFonts w:ascii="黑体" w:hAnsi="宋体" w:eastAsia="黑体" w:cs="Times New Roman"/>
      <w:bCs/>
      <w:smallCaps/>
      <w:color w:val="0000FF"/>
      <w:kern w:val="24"/>
      <w:sz w:val="28"/>
      <w:szCs w:val="28"/>
    </w:rPr>
  </w:style>
  <w:style w:type="paragraph" w:customStyle="1" w:styleId="2192">
    <w:name w:val="Style2"/>
    <w:basedOn w:val="1"/>
    <w:qFormat/>
    <w:uiPriority w:val="0"/>
    <w:pPr>
      <w:spacing w:before="120" w:line="360" w:lineRule="auto"/>
      <w:jc w:val="left"/>
    </w:pPr>
    <w:rPr>
      <w:rFonts w:ascii="黑体" w:hAnsi="宋体" w:eastAsia="黑体" w:cs="Times New Roman"/>
      <w:b/>
      <w:bCs/>
      <w:smallCaps/>
      <w:color w:val="0000FF"/>
      <w:kern w:val="24"/>
      <w:sz w:val="28"/>
      <w:szCs w:val="28"/>
    </w:rPr>
  </w:style>
  <w:style w:type="paragraph" w:customStyle="1" w:styleId="2193">
    <w:name w:val="篇标题"/>
    <w:basedOn w:val="1"/>
    <w:next w:val="1"/>
    <w:qFormat/>
    <w:uiPriority w:val="0"/>
    <w:pPr>
      <w:tabs>
        <w:tab w:val="left" w:pos="1080"/>
      </w:tabs>
      <w:spacing w:before="156" w:line="360" w:lineRule="auto"/>
      <w:ind w:left="1080" w:hanging="1080"/>
      <w:jc w:val="center"/>
    </w:pPr>
    <w:rPr>
      <w:rFonts w:ascii="宋体" w:hAnsi="宋体" w:eastAsia="宋体" w:cs="Times New Roman"/>
      <w:b/>
      <w:bCs/>
      <w:smallCaps/>
      <w:sz w:val="30"/>
      <w:szCs w:val="28"/>
    </w:rPr>
  </w:style>
  <w:style w:type="paragraph" w:customStyle="1" w:styleId="2194">
    <w:name w:val="Normal.Bulletted@adventnet1"/>
    <w:qFormat/>
    <w:uiPriority w:val="0"/>
    <w:pPr>
      <w:widowControl w:val="0"/>
      <w:tabs>
        <w:tab w:val="left" w:pos="720"/>
        <w:tab w:val="left" w:pos="860"/>
      </w:tabs>
      <w:autoSpaceDE w:val="0"/>
      <w:autoSpaceDN w:val="0"/>
      <w:adjustRightInd w:val="0"/>
      <w:spacing w:before="20" w:after="20"/>
      <w:ind w:left="720" w:hanging="360"/>
    </w:pPr>
    <w:rPr>
      <w:rFonts w:ascii="宋体" w:hAnsi="Times New Roman" w:eastAsia="宋体" w:cs="Times New Roman"/>
      <w:sz w:val="21"/>
      <w:lang w:val="en-US" w:eastAsia="zh-CN" w:bidi="ar-SA"/>
    </w:rPr>
  </w:style>
  <w:style w:type="paragraph" w:customStyle="1" w:styleId="2195">
    <w:name w:val="Normal.Numbered@adventnet1"/>
    <w:qFormat/>
    <w:uiPriority w:val="0"/>
    <w:pPr>
      <w:widowControl w:val="0"/>
      <w:autoSpaceDE w:val="0"/>
      <w:autoSpaceDN w:val="0"/>
      <w:adjustRightInd w:val="0"/>
      <w:spacing w:before="50" w:after="50"/>
    </w:pPr>
    <w:rPr>
      <w:rFonts w:ascii="宋体" w:hAnsi="Times New Roman" w:eastAsia="宋体" w:cs="Times New Roman"/>
      <w:szCs w:val="24"/>
      <w:lang w:val="en-US" w:eastAsia="zh-CN" w:bidi="ar-SA"/>
    </w:rPr>
  </w:style>
  <w:style w:type="paragraph" w:customStyle="1" w:styleId="2196">
    <w:name w:val="默认段落字体 Para Char Char Char Char Char Char Char Char"/>
    <w:basedOn w:val="1"/>
    <w:qFormat/>
    <w:uiPriority w:val="0"/>
    <w:pPr>
      <w:numPr>
        <w:ilvl w:val="0"/>
        <w:numId w:val="98"/>
      </w:numPr>
      <w:spacing w:before="156"/>
      <w:ind w:firstLine="200" w:firstLineChars="200"/>
      <w:jc w:val="left"/>
    </w:pPr>
    <w:rPr>
      <w:rFonts w:ascii="Tahoma" w:hAnsi="Tahoma" w:eastAsia="宋体" w:cs="Times New Roman"/>
      <w:bCs/>
      <w:smallCaps/>
      <w:sz w:val="28"/>
      <w:szCs w:val="28"/>
    </w:rPr>
  </w:style>
  <w:style w:type="paragraph" w:customStyle="1" w:styleId="2197">
    <w:name w:val="Char1 Char Char Char Char Char Char"/>
    <w:basedOn w:val="1"/>
    <w:qFormat/>
    <w:uiPriority w:val="0"/>
    <w:pPr>
      <w:spacing w:before="156"/>
      <w:jc w:val="left"/>
    </w:pPr>
    <w:rPr>
      <w:rFonts w:ascii="Tahoma" w:hAnsi="Tahoma" w:eastAsia="宋体" w:cs="Times New Roman"/>
      <w:bCs/>
      <w:smallCaps/>
      <w:sz w:val="28"/>
      <w:szCs w:val="28"/>
    </w:rPr>
  </w:style>
  <w:style w:type="paragraph" w:customStyle="1" w:styleId="2198">
    <w:name w:val="Char Char Char Char Char Char Char Char Char Char"/>
    <w:basedOn w:val="27"/>
    <w:qFormat/>
    <w:uiPriority w:val="0"/>
    <w:pPr>
      <w:adjustRightInd w:val="0"/>
      <w:spacing w:before="156" w:line="360" w:lineRule="auto"/>
      <w:ind w:left="1985" w:hanging="709"/>
      <w:jc w:val="center"/>
      <w:outlineLvl w:val="3"/>
    </w:pPr>
    <w:rPr>
      <w:rFonts w:ascii="Tahoma" w:hAnsi="Tahoma"/>
      <w:bCs/>
      <w:smallCaps/>
      <w:sz w:val="24"/>
      <w:szCs w:val="28"/>
    </w:rPr>
  </w:style>
  <w:style w:type="paragraph" w:customStyle="1" w:styleId="2199">
    <w:name w:val="Char Char1 Char Char Char Char Char Char Char Char Char Char"/>
    <w:basedOn w:val="1"/>
    <w:qFormat/>
    <w:uiPriority w:val="0"/>
    <w:pPr>
      <w:widowControl/>
      <w:spacing w:before="156" w:after="160" w:line="240" w:lineRule="exact"/>
      <w:jc w:val="left"/>
    </w:pPr>
    <w:rPr>
      <w:rFonts w:ascii="Verdana" w:hAnsi="Verdana" w:eastAsia="宋体" w:cs="Times New Roman"/>
      <w:bCs/>
      <w:smallCaps/>
      <w:kern w:val="0"/>
      <w:sz w:val="20"/>
      <w:szCs w:val="28"/>
    </w:rPr>
  </w:style>
  <w:style w:type="paragraph" w:customStyle="1" w:styleId="2200">
    <w:name w:val="Graph Index"/>
    <w:basedOn w:val="1"/>
    <w:qFormat/>
    <w:uiPriority w:val="0"/>
    <w:pPr>
      <w:spacing w:before="156" w:line="320" w:lineRule="atLeast"/>
      <w:jc w:val="center"/>
    </w:pPr>
    <w:rPr>
      <w:rFonts w:ascii="Arial" w:hAnsi="Arial" w:eastAsia="仿宋_GB2312" w:cs="Arial"/>
      <w:bCs/>
      <w:smallCaps/>
      <w:sz w:val="18"/>
      <w:szCs w:val="28"/>
    </w:rPr>
  </w:style>
  <w:style w:type="paragraph" w:customStyle="1" w:styleId="2201">
    <w:name w:val="Table Header"/>
    <w:basedOn w:val="1"/>
    <w:qFormat/>
    <w:uiPriority w:val="0"/>
    <w:pPr>
      <w:keepNext/>
      <w:keepLines/>
      <w:widowControl/>
      <w:spacing w:before="40" w:after="40" w:line="264" w:lineRule="auto"/>
      <w:jc w:val="left"/>
    </w:pPr>
    <w:rPr>
      <w:rFonts w:ascii="Arial" w:hAnsi="Arial" w:eastAsia="宋体" w:cs="Times New Roman"/>
      <w:b/>
      <w:bCs/>
      <w:smallCaps/>
      <w:kern w:val="0"/>
      <w:sz w:val="16"/>
      <w:szCs w:val="28"/>
      <w:lang w:val="en-GB"/>
    </w:rPr>
  </w:style>
  <w:style w:type="paragraph" w:customStyle="1" w:styleId="2202">
    <w:name w:val="LJNNormal"/>
    <w:basedOn w:val="1"/>
    <w:qFormat/>
    <w:uiPriority w:val="0"/>
    <w:pPr>
      <w:widowControl/>
      <w:spacing w:before="156" w:line="360" w:lineRule="auto"/>
      <w:ind w:right="-566" w:rightChars="-566" w:firstLine="200" w:firstLineChars="200"/>
      <w:jc w:val="left"/>
    </w:pPr>
    <w:rPr>
      <w:rFonts w:ascii="宋体" w:hAnsi="宋体" w:eastAsia="宋体" w:cs="Times New Roman"/>
      <w:bCs/>
      <w:smallCaps/>
      <w:szCs w:val="21"/>
      <w:lang w:val="en-GB"/>
    </w:rPr>
  </w:style>
  <w:style w:type="paragraph" w:customStyle="1" w:styleId="2203">
    <w:name w:val="附图居中"/>
    <w:basedOn w:val="1"/>
    <w:next w:val="1"/>
    <w:qFormat/>
    <w:uiPriority w:val="0"/>
    <w:pPr>
      <w:keepNext/>
      <w:spacing w:before="156"/>
      <w:jc w:val="center"/>
    </w:pPr>
    <w:rPr>
      <w:rFonts w:ascii="宋体" w:hAnsi="宋体" w:eastAsia="宋体" w:cs="Times New Roman"/>
      <w:bCs/>
      <w:smallCaps/>
      <w:szCs w:val="24"/>
    </w:rPr>
  </w:style>
  <w:style w:type="paragraph" w:customStyle="1" w:styleId="2204">
    <w:name w:val="Default Text"/>
    <w:basedOn w:val="1"/>
    <w:qFormat/>
    <w:uiPriority w:val="0"/>
    <w:pPr>
      <w:autoSpaceDE w:val="0"/>
      <w:autoSpaceDN w:val="0"/>
      <w:adjustRightInd w:val="0"/>
      <w:spacing w:before="144" w:after="144" w:line="288" w:lineRule="exact"/>
      <w:jc w:val="left"/>
    </w:pPr>
    <w:rPr>
      <w:rFonts w:ascii="宋体" w:hAnsi="宋体" w:eastAsia="宋体" w:cs="Times New Roman"/>
      <w:bCs/>
      <w:smallCaps/>
      <w:kern w:val="0"/>
      <w:szCs w:val="21"/>
    </w:rPr>
  </w:style>
  <w:style w:type="paragraph" w:customStyle="1" w:styleId="2205">
    <w:name w:val="Map title"/>
    <w:basedOn w:val="1"/>
    <w:qFormat/>
    <w:uiPriority w:val="0"/>
    <w:pPr>
      <w:autoSpaceDE w:val="0"/>
      <w:autoSpaceDN w:val="0"/>
      <w:adjustRightInd w:val="0"/>
      <w:spacing w:before="156"/>
      <w:jc w:val="left"/>
    </w:pPr>
    <w:rPr>
      <w:rFonts w:ascii="Arial" w:hAnsi="Arial" w:eastAsia="宋体" w:cs="Times New Roman"/>
      <w:b/>
      <w:bCs/>
      <w:smallCaps/>
      <w:kern w:val="0"/>
      <w:sz w:val="32"/>
      <w:szCs w:val="28"/>
    </w:rPr>
  </w:style>
  <w:style w:type="paragraph" w:customStyle="1" w:styleId="2206">
    <w:name w:val="方案文档"/>
    <w:basedOn w:val="1"/>
    <w:qFormat/>
    <w:uiPriority w:val="0"/>
    <w:pPr>
      <w:spacing w:before="120" w:after="120" w:line="360" w:lineRule="auto"/>
      <w:ind w:firstLine="567"/>
      <w:jc w:val="left"/>
    </w:pPr>
    <w:rPr>
      <w:rFonts w:ascii="Arial" w:hAnsi="Arial" w:eastAsia="宋体" w:cs="Times New Roman"/>
      <w:bCs/>
      <w:smallCaps/>
      <w:sz w:val="28"/>
      <w:szCs w:val="28"/>
    </w:rPr>
  </w:style>
  <w:style w:type="paragraph" w:customStyle="1" w:styleId="2207">
    <w:name w:val="p17"/>
    <w:basedOn w:val="1"/>
    <w:qFormat/>
    <w:uiPriority w:val="0"/>
    <w:pPr>
      <w:widowControl/>
      <w:spacing w:before="156"/>
      <w:ind w:firstLine="420"/>
      <w:jc w:val="left"/>
    </w:pPr>
    <w:rPr>
      <w:rFonts w:ascii="宋体" w:hAnsi="宋体" w:eastAsia="宋体" w:cs="Times New Roman"/>
      <w:bCs/>
      <w:smallCaps/>
      <w:kern w:val="0"/>
      <w:szCs w:val="21"/>
    </w:rPr>
  </w:style>
  <w:style w:type="character" w:customStyle="1" w:styleId="2208">
    <w:name w:val="Table Heading Char"/>
    <w:qFormat/>
    <w:uiPriority w:val="0"/>
    <w:rPr>
      <w:rFonts w:ascii="Book Antiqua" w:hAnsi="Book Antiqua" w:eastAsia="黑体" w:cs="Book Antiqua"/>
      <w:bCs/>
      <w:snapToGrid w:val="0"/>
      <w:sz w:val="21"/>
      <w:szCs w:val="21"/>
    </w:rPr>
  </w:style>
  <w:style w:type="character" w:customStyle="1" w:styleId="2209">
    <w:name w:val="彩色列表 - 强调文字颜色 1字符"/>
    <w:qFormat/>
    <w:uiPriority w:val="0"/>
    <w:rPr>
      <w:rFonts w:ascii="宋体" w:hAnsi="宋体" w:eastAsia="宋体" w:cs="宋体"/>
      <w:kern w:val="0"/>
      <w:sz w:val="24"/>
      <w:szCs w:val="24"/>
    </w:rPr>
  </w:style>
  <w:style w:type="paragraph" w:customStyle="1" w:styleId="2210">
    <w:name w:val="首行缩进正文"/>
    <w:basedOn w:val="1"/>
    <w:qFormat/>
    <w:uiPriority w:val="0"/>
    <w:pPr>
      <w:spacing w:before="156"/>
      <w:ind w:firstLine="560"/>
      <w:jc w:val="left"/>
    </w:pPr>
    <w:rPr>
      <w:rFonts w:ascii="Calibri" w:hAnsi="Calibri" w:eastAsia="宋体" w:cs="Times New Roman"/>
      <w:bCs/>
      <w:smallCaps/>
      <w:kern w:val="0"/>
      <w:sz w:val="22"/>
      <w:szCs w:val="21"/>
    </w:rPr>
  </w:style>
  <w:style w:type="character" w:customStyle="1" w:styleId="2211">
    <w:name w:val="Figure Description Char Char"/>
    <w:qFormat/>
    <w:uiPriority w:val="0"/>
    <w:rPr>
      <w:rFonts w:eastAsia="黑体" w:cs="Arial"/>
      <w:spacing w:val="-4"/>
      <w:kern w:val="2"/>
      <w:sz w:val="21"/>
      <w:szCs w:val="21"/>
    </w:rPr>
  </w:style>
  <w:style w:type="character" w:customStyle="1" w:styleId="2212">
    <w:name w:val="Figure Char Char"/>
    <w:qFormat/>
    <w:uiPriority w:val="0"/>
    <w:rPr>
      <w:rFonts w:ascii="Times New Roman" w:hAnsi="Times New Roman" w:eastAsia="宋体" w:cs="Times New Roman"/>
      <w:bCs/>
      <w:color w:val="0D0D0D"/>
      <w:sz w:val="32"/>
      <w:szCs w:val="24"/>
    </w:rPr>
  </w:style>
  <w:style w:type="paragraph" w:customStyle="1" w:styleId="2213">
    <w:name w:val="Item Step in Appendix"/>
    <w:basedOn w:val="482"/>
    <w:qFormat/>
    <w:uiPriority w:val="0"/>
    <w:pPr>
      <w:tabs>
        <w:tab w:val="clear" w:pos="360"/>
      </w:tabs>
      <w:adjustRightInd w:val="0"/>
      <w:snapToGrid w:val="0"/>
      <w:spacing w:before="80" w:after="80" w:line="240" w:lineRule="atLeast"/>
      <w:ind w:left="2126" w:hanging="425"/>
      <w:outlineLvl w:val="5"/>
    </w:pPr>
    <w:rPr>
      <w:rFonts w:ascii="Times New Roman" w:hAnsi="Times New Roman"/>
    </w:rPr>
  </w:style>
  <w:style w:type="paragraph" w:customStyle="1" w:styleId="2214">
    <w:name w:val="Step in Appendix"/>
    <w:basedOn w:val="492"/>
    <w:qFormat/>
    <w:uiPriority w:val="0"/>
    <w:pPr>
      <w:tabs>
        <w:tab w:val="clear" w:pos="1314"/>
      </w:tabs>
      <w:topLinePunct w:val="0"/>
      <w:ind w:left="2100" w:hanging="420" w:firstLineChars="0"/>
      <w:outlineLvl w:val="4"/>
    </w:pPr>
    <w:rPr>
      <w:rFonts w:ascii="宋体"/>
      <w:bCs/>
      <w:smallCaps/>
      <w:snapToGrid w:val="0"/>
    </w:rPr>
  </w:style>
  <w:style w:type="paragraph" w:customStyle="1" w:styleId="2215">
    <w:name w:val="light7"/>
    <w:basedOn w:val="11"/>
    <w:qFormat/>
    <w:uiPriority w:val="0"/>
    <w:pPr>
      <w:numPr>
        <w:ilvl w:val="6"/>
        <w:numId w:val="99"/>
      </w:numPr>
      <w:tabs>
        <w:tab w:val="clear" w:pos="1440"/>
      </w:tabs>
      <w:ind w:firstLineChars="0"/>
    </w:pPr>
    <w:rPr>
      <w:rFonts w:ascii="Cambria" w:hAnsi="Cambria" w:eastAsia="宋体"/>
      <w:sz w:val="21"/>
      <w:szCs w:val="21"/>
    </w:rPr>
  </w:style>
  <w:style w:type="paragraph" w:customStyle="1" w:styleId="2216">
    <w:name w:val="light4"/>
    <w:basedOn w:val="1"/>
    <w:qFormat/>
    <w:uiPriority w:val="0"/>
    <w:pPr>
      <w:keepNext/>
      <w:keepLines/>
      <w:spacing w:before="120" w:after="120" w:line="360" w:lineRule="auto"/>
      <w:ind w:left="1680" w:firstLine="200" w:firstLineChars="200"/>
      <w:jc w:val="left"/>
      <w:outlineLvl w:val="3"/>
    </w:pPr>
    <w:rPr>
      <w:rFonts w:ascii="宋体" w:hAnsi="宋体" w:eastAsia="宋体" w:cs="Times New Roman"/>
      <w:b/>
      <w:bCs/>
      <w:smallCaps/>
      <w:snapToGrid w:val="0"/>
      <w:kern w:val="0"/>
      <w:sz w:val="28"/>
      <w:szCs w:val="28"/>
    </w:rPr>
  </w:style>
  <w:style w:type="paragraph" w:customStyle="1" w:styleId="2217">
    <w:name w:val="light3"/>
    <w:basedOn w:val="1"/>
    <w:qFormat/>
    <w:uiPriority w:val="0"/>
    <w:pPr>
      <w:keepNext/>
      <w:keepLines/>
      <w:spacing w:before="120" w:after="120" w:line="360" w:lineRule="auto"/>
      <w:ind w:left="1260" w:firstLine="200" w:firstLineChars="200"/>
      <w:contextualSpacing/>
      <w:jc w:val="left"/>
      <w:outlineLvl w:val="2"/>
    </w:pPr>
    <w:rPr>
      <w:rFonts w:ascii="宋体" w:hAnsi="宋体" w:eastAsia="宋体" w:cs="Times New Roman"/>
      <w:b/>
      <w:smallCaps/>
      <w:sz w:val="28"/>
      <w:szCs w:val="28"/>
    </w:rPr>
  </w:style>
  <w:style w:type="paragraph" w:customStyle="1" w:styleId="2218">
    <w:name w:val="light6"/>
    <w:basedOn w:val="9"/>
    <w:qFormat/>
    <w:uiPriority w:val="0"/>
    <w:pPr>
      <w:tabs>
        <w:tab w:val="clear" w:pos="1296"/>
      </w:tabs>
      <w:ind w:left="0" w:firstLine="0" w:firstLineChars="0"/>
    </w:pPr>
    <w:rPr>
      <w:rFonts w:ascii="Calibri" w:hAnsi="Calibri"/>
      <w:bCs/>
      <w:sz w:val="21"/>
      <w:szCs w:val="21"/>
    </w:rPr>
  </w:style>
  <w:style w:type="paragraph" w:customStyle="1" w:styleId="2219">
    <w:name w:val="light5"/>
    <w:basedOn w:val="8"/>
    <w:qFormat/>
    <w:uiPriority w:val="0"/>
    <w:pPr>
      <w:tabs>
        <w:tab w:val="clear" w:pos="1152"/>
      </w:tabs>
      <w:adjustRightInd w:val="0"/>
      <w:spacing w:before="120"/>
      <w:ind w:left="284"/>
      <w:contextualSpacing/>
    </w:pPr>
    <w:rPr>
      <w:b/>
      <w:bCs w:val="0"/>
      <w:sz w:val="21"/>
      <w:szCs w:val="24"/>
    </w:rPr>
  </w:style>
  <w:style w:type="paragraph" w:customStyle="1" w:styleId="2220">
    <w:name w:val="light2"/>
    <w:basedOn w:val="1"/>
    <w:qFormat/>
    <w:uiPriority w:val="0"/>
    <w:pPr>
      <w:keepNext/>
      <w:keepLines/>
      <w:spacing w:before="156"/>
      <w:ind w:left="840" w:firstLine="200" w:firstLineChars="200"/>
      <w:contextualSpacing/>
      <w:jc w:val="left"/>
      <w:outlineLvl w:val="1"/>
    </w:pPr>
    <w:rPr>
      <w:rFonts w:ascii="宋体" w:hAnsi="宋体" w:eastAsia="宋体" w:cs="Times New Roman"/>
      <w:b/>
      <w:smallCaps/>
      <w:sz w:val="28"/>
      <w:szCs w:val="32"/>
    </w:rPr>
  </w:style>
  <w:style w:type="paragraph" w:customStyle="1" w:styleId="2221">
    <w:name w:val="light1"/>
    <w:basedOn w:val="1"/>
    <w:qFormat/>
    <w:uiPriority w:val="0"/>
    <w:pPr>
      <w:keepNext/>
      <w:keepLines/>
      <w:spacing w:before="120" w:after="120" w:line="360" w:lineRule="auto"/>
      <w:ind w:left="420" w:firstLine="200" w:firstLineChars="200"/>
      <w:jc w:val="left"/>
      <w:outlineLvl w:val="0"/>
    </w:pPr>
    <w:rPr>
      <w:rFonts w:ascii="宋体" w:hAnsi="宋体" w:eastAsia="宋体" w:cs="Times New Roman"/>
      <w:b/>
      <w:smallCaps/>
      <w:kern w:val="44"/>
      <w:sz w:val="30"/>
      <w:szCs w:val="44"/>
    </w:rPr>
  </w:style>
  <w:style w:type="paragraph" w:customStyle="1" w:styleId="2222">
    <w:name w:val="正文内容加粗无缩进"/>
    <w:basedOn w:val="517"/>
    <w:qFormat/>
    <w:uiPriority w:val="0"/>
    <w:pPr>
      <w:spacing w:before="50" w:beforeLines="50" w:after="50" w:afterLines="50" w:line="360" w:lineRule="auto"/>
      <w:ind w:firstLine="0" w:firstLineChars="0"/>
      <w:jc w:val="left"/>
    </w:pPr>
    <w:rPr>
      <w:rFonts w:ascii="黑体" w:hAnsi="黑体" w:eastAsia="黑体"/>
      <w:b/>
      <w:bCs/>
      <w:smallCaps/>
      <w:sz w:val="22"/>
      <w:szCs w:val="22"/>
    </w:rPr>
  </w:style>
  <w:style w:type="paragraph" w:customStyle="1" w:styleId="2223">
    <w:name w:val="标题 51"/>
    <w:basedOn w:val="1"/>
    <w:next w:val="1"/>
    <w:qFormat/>
    <w:uiPriority w:val="0"/>
    <w:pPr>
      <w:keepNext/>
      <w:keepLines/>
      <w:tabs>
        <w:tab w:val="left" w:pos="432"/>
        <w:tab w:val="left" w:pos="1008"/>
      </w:tabs>
      <w:spacing w:before="280" w:after="290" w:line="377" w:lineRule="auto"/>
      <w:ind w:left="1008" w:hanging="1008"/>
      <w:jc w:val="left"/>
      <w:outlineLvl w:val="4"/>
    </w:pPr>
    <w:rPr>
      <w:rFonts w:ascii="宋体" w:hAnsi="宋体" w:eastAsia="宋体" w:cs="Times New Roman"/>
      <w:b/>
      <w:smallCaps/>
      <w:sz w:val="28"/>
      <w:szCs w:val="28"/>
    </w:rPr>
  </w:style>
  <w:style w:type="paragraph" w:customStyle="1" w:styleId="2224">
    <w:name w:val="标题 61"/>
    <w:basedOn w:val="1"/>
    <w:next w:val="1"/>
    <w:qFormat/>
    <w:uiPriority w:val="0"/>
    <w:pPr>
      <w:keepNext/>
      <w:keepLines/>
      <w:tabs>
        <w:tab w:val="left" w:pos="432"/>
        <w:tab w:val="left" w:pos="1152"/>
      </w:tabs>
      <w:spacing w:before="240" w:after="64" w:line="319" w:lineRule="auto"/>
      <w:ind w:left="1152" w:hanging="1152"/>
      <w:jc w:val="left"/>
      <w:outlineLvl w:val="5"/>
    </w:pPr>
    <w:rPr>
      <w:rFonts w:ascii="Arial" w:hAnsi="Arial" w:eastAsia="黑体" w:cs="Times New Roman"/>
      <w:b/>
      <w:smallCaps/>
      <w:sz w:val="28"/>
      <w:szCs w:val="24"/>
    </w:rPr>
  </w:style>
  <w:style w:type="paragraph" w:customStyle="1" w:styleId="2225">
    <w:name w:val="标题 71"/>
    <w:basedOn w:val="1"/>
    <w:next w:val="1"/>
    <w:qFormat/>
    <w:uiPriority w:val="0"/>
    <w:pPr>
      <w:keepNext/>
      <w:keepLines/>
      <w:tabs>
        <w:tab w:val="left" w:pos="432"/>
        <w:tab w:val="left" w:pos="1296"/>
      </w:tabs>
      <w:spacing w:before="240" w:after="64" w:line="319" w:lineRule="auto"/>
      <w:ind w:left="1296" w:hanging="1296"/>
      <w:jc w:val="left"/>
      <w:outlineLvl w:val="6"/>
    </w:pPr>
    <w:rPr>
      <w:rFonts w:ascii="宋体" w:hAnsi="宋体" w:eastAsia="宋体" w:cs="Times New Roman"/>
      <w:b/>
      <w:smallCaps/>
      <w:sz w:val="28"/>
      <w:szCs w:val="24"/>
    </w:rPr>
  </w:style>
  <w:style w:type="paragraph" w:customStyle="1" w:styleId="2226">
    <w:name w:val="标题 81"/>
    <w:basedOn w:val="1"/>
    <w:next w:val="1"/>
    <w:qFormat/>
    <w:uiPriority w:val="0"/>
    <w:pPr>
      <w:keepNext/>
      <w:keepLines/>
      <w:tabs>
        <w:tab w:val="left" w:pos="432"/>
        <w:tab w:val="left" w:pos="1440"/>
      </w:tabs>
      <w:spacing w:before="240" w:after="64" w:line="319" w:lineRule="auto"/>
      <w:ind w:left="1440" w:hanging="1440"/>
      <w:jc w:val="left"/>
      <w:outlineLvl w:val="7"/>
    </w:pPr>
    <w:rPr>
      <w:rFonts w:ascii="Arial" w:hAnsi="Arial" w:eastAsia="黑体" w:cs="Times New Roman"/>
      <w:bCs/>
      <w:smallCaps/>
      <w:sz w:val="28"/>
      <w:szCs w:val="24"/>
    </w:rPr>
  </w:style>
  <w:style w:type="paragraph" w:customStyle="1" w:styleId="2227">
    <w:name w:val="标题 91"/>
    <w:basedOn w:val="1"/>
    <w:next w:val="1"/>
    <w:qFormat/>
    <w:uiPriority w:val="0"/>
    <w:pPr>
      <w:keepNext/>
      <w:keepLines/>
      <w:tabs>
        <w:tab w:val="left" w:pos="432"/>
        <w:tab w:val="left" w:pos="1584"/>
      </w:tabs>
      <w:spacing w:before="240" w:after="64" w:line="319" w:lineRule="auto"/>
      <w:ind w:left="1584" w:hanging="1584"/>
      <w:jc w:val="left"/>
      <w:outlineLvl w:val="8"/>
    </w:pPr>
    <w:rPr>
      <w:rFonts w:ascii="Arial" w:hAnsi="Arial" w:eastAsia="黑体" w:cs="Times New Roman"/>
      <w:bCs/>
      <w:smallCaps/>
      <w:szCs w:val="21"/>
    </w:rPr>
  </w:style>
  <w:style w:type="paragraph" w:customStyle="1" w:styleId="2228">
    <w:name w:val="GF报告 三级标题"/>
    <w:next w:val="2183"/>
    <w:qFormat/>
    <w:uiPriority w:val="0"/>
    <w:pPr>
      <w:adjustRightInd w:val="0"/>
      <w:snapToGrid w:val="0"/>
      <w:spacing w:line="360" w:lineRule="exact"/>
    </w:pPr>
    <w:rPr>
      <w:rFonts w:ascii="Times New Roman" w:hAnsi="Times New Roman" w:eastAsia="宋体" w:cs="Times New Roman"/>
      <w:kern w:val="2"/>
      <w:sz w:val="21"/>
      <w:szCs w:val="24"/>
      <w:lang w:val="en-US" w:eastAsia="zh-CN" w:bidi="ar-SA"/>
    </w:rPr>
  </w:style>
  <w:style w:type="character" w:customStyle="1" w:styleId="2229">
    <w:name w:val="题注 字符1"/>
    <w:qFormat/>
    <w:uiPriority w:val="0"/>
    <w:rPr>
      <w:rFonts w:ascii="Arial" w:hAnsi="Arial" w:eastAsia="黑体"/>
      <w:sz w:val="28"/>
      <w:szCs w:val="28"/>
    </w:rPr>
  </w:style>
  <w:style w:type="character" w:customStyle="1" w:styleId="2230">
    <w:name w:val="批注文字 字符1"/>
    <w:qFormat/>
    <w:uiPriority w:val="0"/>
    <w:rPr>
      <w:rFonts w:ascii="Times New Roman" w:hAnsi="Times New Roman" w:eastAsia="仿宋_GB2312"/>
      <w:sz w:val="28"/>
    </w:rPr>
  </w:style>
  <w:style w:type="paragraph" w:customStyle="1" w:styleId="2231">
    <w:name w:val="标准化-图题"/>
    <w:next w:val="1"/>
    <w:qFormat/>
    <w:uiPriority w:val="0"/>
    <w:pPr>
      <w:numPr>
        <w:ilvl w:val="0"/>
        <w:numId w:val="100"/>
      </w:numPr>
      <w:spacing w:line="360" w:lineRule="auto"/>
      <w:jc w:val="center"/>
    </w:pPr>
    <w:rPr>
      <w:rFonts w:ascii="宋体" w:hAnsi="宋体" w:eastAsia="黑体" w:cs="Arial"/>
      <w:kern w:val="2"/>
      <w:sz w:val="24"/>
      <w:szCs w:val="24"/>
      <w:lang w:val="en-US" w:eastAsia="zh-CN" w:bidi="ar-SA"/>
    </w:rPr>
  </w:style>
  <w:style w:type="paragraph" w:customStyle="1" w:styleId="2232">
    <w:name w:val="一级标题-G"/>
    <w:basedOn w:val="3"/>
    <w:qFormat/>
    <w:uiPriority w:val="0"/>
    <w:pPr>
      <w:keepLines/>
      <w:pageBreakBefore/>
      <w:widowControl/>
      <w:adjustRightInd w:val="0"/>
      <w:spacing w:before="340" w:after="330"/>
      <w:ind w:left="4390" w:hanging="420"/>
      <w:textAlignment w:val="baseline"/>
    </w:pPr>
    <w:rPr>
      <w:rFonts w:ascii="等线" w:hAnsi="等线" w:eastAsia="黑体"/>
      <w:kern w:val="44"/>
      <w:sz w:val="28"/>
      <w:szCs w:val="44"/>
      <w:lang w:val="en-US"/>
    </w:rPr>
  </w:style>
  <w:style w:type="paragraph" w:customStyle="1" w:styleId="2233">
    <w:name w:val="二级标题-G"/>
    <w:basedOn w:val="4"/>
    <w:qFormat/>
    <w:uiPriority w:val="0"/>
    <w:pPr>
      <w:widowControl/>
      <w:jc w:val="left"/>
    </w:pPr>
    <w:rPr>
      <w:rFonts w:ascii="黑体" w:hAnsi="黑体" w:eastAsia="黑体" w:cs="Times New Roman"/>
      <w:smallCaps/>
      <w:sz w:val="28"/>
      <w:szCs w:val="36"/>
    </w:rPr>
  </w:style>
  <w:style w:type="paragraph" w:customStyle="1" w:styleId="2234">
    <w:name w:val="一级标题-GFM"/>
    <w:basedOn w:val="3"/>
    <w:qFormat/>
    <w:uiPriority w:val="0"/>
    <w:pPr>
      <w:keepLines/>
      <w:pageBreakBefore/>
      <w:widowControl/>
      <w:numPr>
        <w:ilvl w:val="0"/>
        <w:numId w:val="101"/>
      </w:numPr>
      <w:adjustRightInd w:val="0"/>
      <w:spacing w:before="340" w:after="330"/>
      <w:textAlignment w:val="baseline"/>
    </w:pPr>
    <w:rPr>
      <w:rFonts w:ascii="等线" w:hAnsi="等线" w:eastAsia="黑体"/>
      <w:kern w:val="44"/>
      <w:sz w:val="28"/>
      <w:szCs w:val="44"/>
      <w:lang w:val="en-US"/>
    </w:rPr>
  </w:style>
  <w:style w:type="paragraph" w:customStyle="1" w:styleId="2235">
    <w:name w:val="三级标题-G"/>
    <w:basedOn w:val="5"/>
    <w:qFormat/>
    <w:uiPriority w:val="0"/>
    <w:pPr>
      <w:widowControl/>
      <w:tabs>
        <w:tab w:val="left" w:pos="2694"/>
      </w:tabs>
    </w:pPr>
    <w:rPr>
      <w:rFonts w:ascii="黑体" w:hAnsi="黑体" w:eastAsia="黑体" w:cs="Times New Roman"/>
      <w:b w:val="0"/>
      <w:bCs w:val="0"/>
      <w:kern w:val="0"/>
      <w:sz w:val="28"/>
    </w:rPr>
  </w:style>
  <w:style w:type="paragraph" w:customStyle="1" w:styleId="2236">
    <w:name w:val="四级标题-G"/>
    <w:basedOn w:val="6"/>
    <w:qFormat/>
    <w:uiPriority w:val="0"/>
    <w:pPr>
      <w:widowControl/>
      <w:tabs>
        <w:tab w:val="left" w:pos="0"/>
        <w:tab w:val="left" w:pos="420"/>
        <w:tab w:val="left" w:pos="1080"/>
      </w:tabs>
      <w:snapToGrid w:val="0"/>
      <w:spacing w:after="280" w:line="240" w:lineRule="auto"/>
      <w:contextualSpacing/>
      <w:jc w:val="left"/>
    </w:pPr>
    <w:rPr>
      <w:rFonts w:cs="Times New Roman"/>
    </w:rPr>
  </w:style>
  <w:style w:type="character" w:customStyle="1" w:styleId="2237">
    <w:name w:val="正文 Char"/>
    <w:qFormat/>
    <w:uiPriority w:val="0"/>
    <w:rPr>
      <w:rFonts w:ascii="Times New Roman" w:hAnsi="Times New Roman" w:eastAsia="宋体" w:cs="Times New Roman"/>
      <w:szCs w:val="24"/>
    </w:rPr>
  </w:style>
  <w:style w:type="paragraph" w:customStyle="1" w:styleId="2238">
    <w:name w:val="附录第6层条"/>
    <w:basedOn w:val="9"/>
    <w:qFormat/>
    <w:uiPriority w:val="0"/>
    <w:pPr>
      <w:keepNext w:val="0"/>
      <w:keepLines w:val="0"/>
      <w:widowControl/>
      <w:numPr>
        <w:ilvl w:val="6"/>
        <w:numId w:val="102"/>
      </w:numPr>
      <w:tabs>
        <w:tab w:val="clear" w:pos="1296"/>
      </w:tabs>
      <w:adjustRightInd w:val="0"/>
      <w:snapToGrid w:val="0"/>
      <w:spacing w:before="0" w:after="0" w:line="360" w:lineRule="auto"/>
      <w:ind w:left="2940" w:hanging="420" w:firstLineChars="0"/>
      <w:textAlignment w:val="baseline"/>
    </w:pPr>
    <w:rPr>
      <w:rFonts w:eastAsia="仿宋_GB2312"/>
      <w:bCs/>
      <w:kern w:val="0"/>
      <w:sz w:val="28"/>
      <w:szCs w:val="24"/>
      <w:lang w:val="zh-CN"/>
    </w:rPr>
  </w:style>
  <w:style w:type="paragraph" w:customStyle="1" w:styleId="2239">
    <w:name w:val="附录第1层条"/>
    <w:basedOn w:val="4"/>
    <w:next w:val="2240"/>
    <w:qFormat/>
    <w:uiPriority w:val="0"/>
    <w:pPr>
      <w:spacing w:before="0" w:after="0" w:line="360" w:lineRule="auto"/>
      <w:ind w:left="840" w:hanging="420"/>
    </w:pPr>
    <w:rPr>
      <w:rFonts w:ascii="黑体" w:hAnsi="黑体" w:eastAsia="黑体" w:cs="Times New Roman"/>
      <w:bCs w:val="0"/>
      <w:smallCaps/>
      <w:kern w:val="0"/>
      <w:sz w:val="28"/>
      <w:szCs w:val="28"/>
      <w:lang w:val="zh-CN"/>
    </w:rPr>
  </w:style>
  <w:style w:type="paragraph" w:customStyle="1" w:styleId="2240">
    <w:name w:val="附录第2层条"/>
    <w:basedOn w:val="5"/>
    <w:next w:val="1"/>
    <w:qFormat/>
    <w:uiPriority w:val="0"/>
    <w:pPr>
      <w:tabs>
        <w:tab w:val="left" w:pos="2694"/>
      </w:tabs>
      <w:spacing w:before="0" w:after="0" w:line="360" w:lineRule="auto"/>
      <w:ind w:left="1260" w:hanging="420"/>
    </w:pPr>
    <w:rPr>
      <w:rFonts w:ascii="仿宋_GB2312" w:hAnsi="黑体" w:eastAsia="仿宋_GB2312" w:cs="Times New Roman"/>
      <w:b w:val="0"/>
      <w:kern w:val="0"/>
      <w:sz w:val="28"/>
      <w:szCs w:val="24"/>
      <w:lang w:val="zh-CN"/>
    </w:rPr>
  </w:style>
  <w:style w:type="paragraph" w:customStyle="1" w:styleId="2241">
    <w:name w:val="附录第4层条"/>
    <w:basedOn w:val="7"/>
    <w:qFormat/>
    <w:uiPriority w:val="0"/>
    <w:pPr>
      <w:keepNext w:val="0"/>
      <w:keepLines w:val="0"/>
      <w:widowControl/>
      <w:adjustRightInd w:val="0"/>
      <w:snapToGrid w:val="0"/>
      <w:spacing w:before="0" w:after="0" w:line="360" w:lineRule="auto"/>
      <w:ind w:left="2582" w:hanging="420"/>
      <w:textAlignment w:val="baseline"/>
    </w:pPr>
    <w:rPr>
      <w:rFonts w:ascii="Times New Roman" w:hAnsi="Times New Roman" w:eastAsia="仿宋_GB2312" w:cs="Times New Roman"/>
      <w:b w:val="0"/>
      <w:kern w:val="0"/>
      <w:sz w:val="24"/>
      <w:szCs w:val="18"/>
      <w:lang w:val="zh-CN"/>
    </w:rPr>
  </w:style>
  <w:style w:type="paragraph" w:customStyle="1" w:styleId="2242">
    <w:name w:val="附录标号x"/>
    <w:basedOn w:val="3"/>
    <w:next w:val="1"/>
    <w:qFormat/>
    <w:uiPriority w:val="0"/>
    <w:pPr>
      <w:keepLines/>
      <w:pageBreakBefore/>
      <w:adjustRightInd w:val="0"/>
      <w:ind w:left="420" w:hanging="420"/>
      <w:textAlignment w:val="baseline"/>
    </w:pPr>
    <w:rPr>
      <w:rFonts w:ascii="黑体" w:hAnsi="黑体" w:eastAsia="黑体"/>
      <w:bCs/>
      <w:spacing w:val="10"/>
      <w:kern w:val="0"/>
      <w:sz w:val="28"/>
    </w:rPr>
  </w:style>
  <w:style w:type="paragraph" w:customStyle="1" w:styleId="2243">
    <w:name w:val="附录第3层条"/>
    <w:basedOn w:val="6"/>
    <w:next w:val="1"/>
    <w:qFormat/>
    <w:uiPriority w:val="0"/>
    <w:pPr>
      <w:widowControl/>
      <w:tabs>
        <w:tab w:val="left" w:pos="0"/>
        <w:tab w:val="left" w:pos="420"/>
        <w:tab w:val="left" w:pos="1080"/>
      </w:tabs>
      <w:adjustRightInd w:val="0"/>
      <w:snapToGrid w:val="0"/>
      <w:spacing w:before="0" w:after="0" w:line="360" w:lineRule="auto"/>
      <w:ind w:left="1680" w:hanging="420"/>
      <w:contextualSpacing/>
    </w:pPr>
    <w:rPr>
      <w:rFonts w:ascii="黑体" w:hAnsi="Times New Roman" w:eastAsia="仿宋_GB2312" w:cs="Times New Roman"/>
      <w:bCs w:val="0"/>
      <w:kern w:val="0"/>
      <w:szCs w:val="24"/>
      <w:lang w:val="zh-CN"/>
    </w:rPr>
  </w:style>
  <w:style w:type="paragraph" w:customStyle="1" w:styleId="2244">
    <w:name w:val="附录第5层条"/>
    <w:basedOn w:val="8"/>
    <w:qFormat/>
    <w:uiPriority w:val="0"/>
    <w:pPr>
      <w:keepNext w:val="0"/>
      <w:keepLines w:val="0"/>
      <w:widowControl/>
      <w:tabs>
        <w:tab w:val="clear" w:pos="1152"/>
      </w:tabs>
      <w:adjustRightInd w:val="0"/>
      <w:snapToGrid w:val="0"/>
      <w:ind w:left="2520" w:hanging="420"/>
      <w:textAlignment w:val="baseline"/>
    </w:pPr>
    <w:rPr>
      <w:rFonts w:ascii="Times New Roman" w:hAnsi="Times New Roman" w:eastAsia="仿宋_GB2312"/>
      <w:color w:val="000000"/>
      <w:kern w:val="0"/>
      <w:sz w:val="28"/>
      <w:szCs w:val="28"/>
      <w:lang w:val="zh-CN"/>
    </w:rPr>
  </w:style>
  <w:style w:type="character" w:customStyle="1" w:styleId="2245">
    <w:name w:val="图表标题 Char"/>
    <w:qFormat/>
    <w:uiPriority w:val="0"/>
    <w:rPr>
      <w:rFonts w:ascii="Times New Roman" w:hAnsi="Times New Roman" w:eastAsia="黑体" w:cs="Times New Roman"/>
      <w:kern w:val="0"/>
      <w:sz w:val="24"/>
      <w:szCs w:val="20"/>
    </w:rPr>
  </w:style>
  <w:style w:type="paragraph" w:customStyle="1" w:styleId="2246">
    <w:name w:val="居中"/>
    <w:basedOn w:val="1"/>
    <w:qFormat/>
    <w:uiPriority w:val="0"/>
    <w:pPr>
      <w:spacing w:before="156" w:line="360" w:lineRule="auto"/>
      <w:jc w:val="center"/>
    </w:pPr>
    <w:rPr>
      <w:rFonts w:ascii="宋体" w:hAnsi="宋体" w:eastAsia="宋体" w:cs="Times New Roman"/>
      <w:bCs/>
      <w:smallCaps/>
      <w:sz w:val="28"/>
      <w:szCs w:val="28"/>
    </w:rPr>
  </w:style>
  <w:style w:type="paragraph" w:customStyle="1" w:styleId="2247">
    <w:name w:val="0、正文"/>
    <w:basedOn w:val="1"/>
    <w:qFormat/>
    <w:uiPriority w:val="0"/>
    <w:pPr>
      <w:spacing w:before="20" w:beforeLines="20" w:line="336" w:lineRule="auto"/>
      <w:ind w:firstLine="420"/>
      <w:jc w:val="left"/>
    </w:pPr>
    <w:rPr>
      <w:rFonts w:ascii="Courier New" w:hAnsi="Courier New" w:eastAsia="宋体"/>
      <w:kern w:val="0"/>
      <w:sz w:val="20"/>
      <w:szCs w:val="20"/>
    </w:rPr>
  </w:style>
  <w:style w:type="paragraph" w:customStyle="1" w:styleId="2248">
    <w:name w:val="正文首行缩进0.74"/>
    <w:basedOn w:val="1"/>
    <w:qFormat/>
    <w:uiPriority w:val="0"/>
    <w:pPr>
      <w:spacing w:before="156" w:line="360" w:lineRule="auto"/>
      <w:ind w:firstLine="420"/>
      <w:jc w:val="left"/>
    </w:pPr>
    <w:rPr>
      <w:rFonts w:ascii="Arial" w:hAnsi="Arial" w:eastAsia="宋体" w:cs="Times New Roman"/>
      <w:bCs/>
      <w:smallCaps/>
      <w:sz w:val="28"/>
      <w:szCs w:val="24"/>
    </w:rPr>
  </w:style>
  <w:style w:type="paragraph" w:customStyle="1" w:styleId="2249">
    <w:name w:val="编写建议 Char Char"/>
    <w:basedOn w:val="1"/>
    <w:qFormat/>
    <w:uiPriority w:val="0"/>
    <w:pPr>
      <w:autoSpaceDE w:val="0"/>
      <w:autoSpaceDN w:val="0"/>
      <w:adjustRightInd w:val="0"/>
      <w:spacing w:before="156" w:line="360" w:lineRule="auto"/>
      <w:ind w:left="680"/>
      <w:jc w:val="left"/>
    </w:pPr>
    <w:rPr>
      <w:rFonts w:ascii="宋体" w:hAnsi="宋体" w:eastAsia="宋体" w:cs="Arial"/>
      <w:bCs/>
      <w:i/>
      <w:smallCaps/>
      <w:color w:val="0000FF"/>
      <w:kern w:val="0"/>
      <w:szCs w:val="21"/>
    </w:rPr>
  </w:style>
  <w:style w:type="paragraph" w:customStyle="1" w:styleId="2250">
    <w:name w:val="T图形题注"/>
    <w:basedOn w:val="1"/>
    <w:next w:val="1"/>
    <w:qFormat/>
    <w:uiPriority w:val="0"/>
    <w:pPr>
      <w:numPr>
        <w:ilvl w:val="0"/>
        <w:numId w:val="103"/>
      </w:numPr>
      <w:tabs>
        <w:tab w:val="left" w:pos="360"/>
      </w:tabs>
      <w:adjustRightInd w:val="0"/>
      <w:snapToGrid w:val="0"/>
      <w:spacing w:before="156" w:line="300" w:lineRule="auto"/>
      <w:ind w:left="0" w:firstLine="200" w:firstLineChars="200"/>
      <w:jc w:val="center"/>
    </w:pPr>
    <w:rPr>
      <w:rFonts w:ascii="Calibri" w:hAnsi="Calibri" w:eastAsia="黑体" w:cs="Times New Roman"/>
      <w:b/>
      <w:bCs/>
      <w:smallCaps/>
      <w:szCs w:val="21"/>
    </w:rPr>
  </w:style>
  <w:style w:type="paragraph" w:customStyle="1" w:styleId="2251">
    <w:name w:val="DO1"/>
    <w:basedOn w:val="1"/>
    <w:next w:val="1"/>
    <w:qFormat/>
    <w:uiPriority w:val="0"/>
    <w:pPr>
      <w:keepNext/>
      <w:keepLines/>
      <w:spacing w:before="240" w:after="240" w:line="360" w:lineRule="auto"/>
      <w:ind w:left="142" w:hanging="142"/>
      <w:jc w:val="left"/>
      <w:outlineLvl w:val="1"/>
    </w:pPr>
    <w:rPr>
      <w:rFonts w:ascii="Arial" w:hAnsi="Arial" w:eastAsia="黑体" w:cs="Times New Roman"/>
      <w:b/>
      <w:smallCaps/>
      <w:sz w:val="32"/>
      <w:szCs w:val="32"/>
    </w:rPr>
  </w:style>
  <w:style w:type="paragraph" w:customStyle="1" w:styleId="2252">
    <w:name w:val="rh131"/>
    <w:basedOn w:val="1"/>
    <w:next w:val="1"/>
    <w:qFormat/>
    <w:uiPriority w:val="0"/>
    <w:pPr>
      <w:keepNext/>
      <w:keepLines/>
      <w:spacing w:before="240" w:after="240" w:line="360" w:lineRule="auto"/>
      <w:ind w:left="142" w:hanging="142"/>
      <w:jc w:val="left"/>
      <w:outlineLvl w:val="3"/>
    </w:pPr>
    <w:rPr>
      <w:rFonts w:ascii="Arial" w:hAnsi="Arial" w:eastAsia="黑体" w:cs="Times New Roman"/>
      <w:b/>
      <w:smallCaps/>
      <w:sz w:val="28"/>
      <w:szCs w:val="28"/>
    </w:rPr>
  </w:style>
  <w:style w:type="paragraph" w:customStyle="1" w:styleId="2253">
    <w:name w:val="Alt+61"/>
    <w:basedOn w:val="1"/>
    <w:next w:val="1"/>
    <w:qFormat/>
    <w:uiPriority w:val="0"/>
    <w:pPr>
      <w:keepNext/>
      <w:keepLines/>
      <w:spacing w:before="120" w:after="120" w:line="360" w:lineRule="auto"/>
      <w:ind w:left="142" w:hanging="142"/>
      <w:jc w:val="left"/>
      <w:outlineLvl w:val="5"/>
    </w:pPr>
    <w:rPr>
      <w:rFonts w:ascii="Arial" w:hAnsi="Arial" w:eastAsia="黑体" w:cs="Times New Roman"/>
      <w:b/>
      <w:smallCaps/>
      <w:sz w:val="28"/>
      <w:szCs w:val="24"/>
    </w:rPr>
  </w:style>
  <w:style w:type="character" w:customStyle="1" w:styleId="2254">
    <w:name w:val="未处理的提及8"/>
    <w:qFormat/>
    <w:uiPriority w:val="0"/>
    <w:rPr>
      <w:color w:val="808080"/>
      <w:shd w:val="clear" w:color="auto" w:fill="E6E6E6"/>
    </w:rPr>
  </w:style>
  <w:style w:type="character" w:customStyle="1" w:styleId="2255">
    <w:name w:val="未处理的提及9"/>
    <w:qFormat/>
    <w:uiPriority w:val="0"/>
    <w:rPr>
      <w:color w:val="605E5C"/>
      <w:shd w:val="clear" w:color="auto" w:fill="E1DFDD"/>
    </w:rPr>
  </w:style>
  <w:style w:type="paragraph" w:customStyle="1" w:styleId="2256">
    <w:name w:val="B表格题注"/>
    <w:next w:val="1"/>
    <w:qFormat/>
    <w:uiPriority w:val="0"/>
    <w:pPr>
      <w:numPr>
        <w:ilvl w:val="0"/>
        <w:numId w:val="104"/>
      </w:numPr>
      <w:spacing w:line="360" w:lineRule="auto"/>
      <w:jc w:val="center"/>
    </w:pPr>
    <w:rPr>
      <w:rFonts w:ascii="Calibri" w:hAnsi="Calibri" w:eastAsia="黑体" w:cs="Times New Roman"/>
      <w:b/>
      <w:kern w:val="2"/>
      <w:sz w:val="21"/>
      <w:szCs w:val="21"/>
      <w:lang w:val="en-US" w:eastAsia="zh-CN" w:bidi="ar-SA"/>
    </w:rPr>
  </w:style>
  <w:style w:type="paragraph" w:customStyle="1" w:styleId="2257">
    <w:name w:val="B表格正文"/>
    <w:qFormat/>
    <w:uiPriority w:val="0"/>
    <w:rPr>
      <w:rFonts w:ascii="Calibri" w:hAnsi="Calibri" w:eastAsia="黑体" w:cs="Times New Roman"/>
      <w:kern w:val="2"/>
      <w:sz w:val="21"/>
      <w:szCs w:val="21"/>
      <w:lang w:val="en-US" w:eastAsia="zh-CN" w:bidi="ar-SA"/>
    </w:rPr>
  </w:style>
  <w:style w:type="paragraph" w:customStyle="1" w:styleId="2258">
    <w:name w:val="B表头样式"/>
    <w:next w:val="1"/>
    <w:qFormat/>
    <w:uiPriority w:val="0"/>
    <w:pPr>
      <w:jc w:val="center"/>
    </w:pPr>
    <w:rPr>
      <w:rFonts w:ascii="Calibri" w:hAnsi="Calibri" w:eastAsia="黑体" w:cs="Times New Roman"/>
      <w:b/>
      <w:kern w:val="2"/>
      <w:sz w:val="21"/>
      <w:szCs w:val="21"/>
      <w:lang w:val="en-US" w:eastAsia="zh-CN" w:bidi="ar-SA"/>
    </w:rPr>
  </w:style>
  <w:style w:type="paragraph" w:customStyle="1" w:styleId="2259">
    <w:name w:val="正文（奇虎360）"/>
    <w:qFormat/>
    <w:uiPriority w:val="0"/>
    <w:pPr>
      <w:spacing w:line="300" w:lineRule="auto"/>
    </w:pPr>
    <w:rPr>
      <w:rFonts w:ascii="Arial" w:hAnsi="Arial" w:eastAsia="宋体" w:cs="Times New Roman"/>
      <w:sz w:val="21"/>
      <w:szCs w:val="21"/>
      <w:lang w:val="en-US" w:eastAsia="zh-CN" w:bidi="ar-SA"/>
    </w:rPr>
  </w:style>
  <w:style w:type="paragraph" w:customStyle="1" w:styleId="2260">
    <w:name w:val="人民银行格式三"/>
    <w:basedOn w:val="5"/>
    <w:qFormat/>
    <w:uiPriority w:val="0"/>
    <w:pPr>
      <w:widowControl/>
      <w:tabs>
        <w:tab w:val="left" w:pos="2694"/>
      </w:tabs>
      <w:adjustRightInd w:val="0"/>
      <w:spacing w:before="120" w:after="120" w:line="240" w:lineRule="auto"/>
      <w:ind w:left="992" w:hanging="992"/>
    </w:pPr>
    <w:rPr>
      <w:rFonts w:ascii="仿宋_GB2312" w:hAnsi="Arial Unicode MS" w:eastAsia="仿宋_GB2312" w:cs="Times New Roman"/>
      <w:b w:val="0"/>
      <w:bCs w:val="0"/>
      <w:kern w:val="0"/>
    </w:rPr>
  </w:style>
  <w:style w:type="paragraph" w:customStyle="1" w:styleId="2261">
    <w:name w:val="人民银行正文"/>
    <w:basedOn w:val="1"/>
    <w:qFormat/>
    <w:uiPriority w:val="0"/>
    <w:pPr>
      <w:adjustRightInd w:val="0"/>
      <w:snapToGrid w:val="0"/>
      <w:spacing w:before="156" w:line="520" w:lineRule="exact"/>
      <w:ind w:firstLine="177" w:firstLineChars="177"/>
      <w:jc w:val="left"/>
    </w:pPr>
    <w:rPr>
      <w:rFonts w:ascii="仿宋_GB2312" w:hAnsi="微软雅黑" w:eastAsia="仿宋_GB2312" w:cs="Times New Roman"/>
      <w:bCs/>
      <w:smallCaps/>
      <w:sz w:val="30"/>
      <w:szCs w:val="21"/>
    </w:rPr>
  </w:style>
  <w:style w:type="character" w:customStyle="1" w:styleId="2262">
    <w:name w:val="未处理的提及81"/>
    <w:qFormat/>
    <w:uiPriority w:val="0"/>
    <w:rPr>
      <w:color w:val="808080"/>
      <w:shd w:val="clear" w:color="auto" w:fill="E6E6E6"/>
    </w:rPr>
  </w:style>
  <w:style w:type="character" w:customStyle="1" w:styleId="2263">
    <w:name w:val="未处理的提及91"/>
    <w:qFormat/>
    <w:uiPriority w:val="0"/>
    <w:rPr>
      <w:color w:val="605E5C"/>
      <w:shd w:val="clear" w:color="auto" w:fill="E1DFDD"/>
    </w:rPr>
  </w:style>
  <w:style w:type="paragraph" w:customStyle="1" w:styleId="2264">
    <w:name w:val="标题22"/>
    <w:basedOn w:val="1"/>
    <w:qFormat/>
    <w:uiPriority w:val="0"/>
    <w:pPr>
      <w:spacing w:before="156"/>
      <w:jc w:val="left"/>
    </w:pPr>
    <w:rPr>
      <w:rFonts w:ascii="Calibri" w:hAnsi="Calibri" w:eastAsia="宋体" w:cs="Times New Roman"/>
      <w:bCs/>
      <w:smallCaps/>
    </w:rPr>
  </w:style>
  <w:style w:type="character" w:customStyle="1" w:styleId="2265">
    <w:name w:val="书籍标题2"/>
    <w:qFormat/>
    <w:uiPriority w:val="0"/>
    <w:rPr>
      <w:b/>
      <w:bCs/>
      <w:i/>
      <w:iCs/>
      <w:spacing w:val="5"/>
    </w:rPr>
  </w:style>
  <w:style w:type="character" w:customStyle="1" w:styleId="2266">
    <w:name w:val="页眉 Char2"/>
    <w:qFormat/>
    <w:uiPriority w:val="0"/>
    <w:rPr>
      <w:rFonts w:eastAsia="微软雅黑"/>
      <w:sz w:val="18"/>
      <w:szCs w:val="18"/>
    </w:rPr>
  </w:style>
  <w:style w:type="character" w:customStyle="1" w:styleId="2267">
    <w:name w:val="未处理的提及10"/>
    <w:qFormat/>
    <w:uiPriority w:val="0"/>
    <w:rPr>
      <w:color w:val="808080"/>
      <w:shd w:val="clear" w:color="auto" w:fill="E6E6E6"/>
    </w:rPr>
  </w:style>
  <w:style w:type="character" w:customStyle="1" w:styleId="2268">
    <w:name w:val="未处理的提及13"/>
    <w:qFormat/>
    <w:uiPriority w:val="0"/>
    <w:rPr>
      <w:color w:val="605E5C"/>
      <w:shd w:val="clear" w:color="auto" w:fill="E1DFDD"/>
    </w:rPr>
  </w:style>
  <w:style w:type="character" w:customStyle="1" w:styleId="2269">
    <w:name w:val="标题 3 Char1"/>
    <w:qFormat/>
    <w:uiPriority w:val="0"/>
    <w:rPr>
      <w:rFonts w:eastAsia="宋体"/>
      <w:b/>
      <w:bCs/>
      <w:kern w:val="2"/>
      <w:sz w:val="32"/>
      <w:szCs w:val="32"/>
    </w:rPr>
  </w:style>
  <w:style w:type="character" w:customStyle="1" w:styleId="2270">
    <w:name w:val="标题 4 Char1"/>
    <w:qFormat/>
    <w:uiPriority w:val="0"/>
    <w:rPr>
      <w:rFonts w:ascii="Calibri Light" w:hAnsi="Calibri Light" w:eastAsia="宋体" w:cs="Times New Roman"/>
      <w:b/>
      <w:bCs/>
      <w:kern w:val="2"/>
      <w:sz w:val="28"/>
      <w:szCs w:val="28"/>
    </w:rPr>
  </w:style>
  <w:style w:type="character" w:customStyle="1" w:styleId="2271">
    <w:name w:val="标题 5 Char1"/>
    <w:qFormat/>
    <w:uiPriority w:val="0"/>
    <w:rPr>
      <w:rFonts w:eastAsia="宋体"/>
      <w:b/>
      <w:bCs/>
      <w:kern w:val="2"/>
      <w:sz w:val="28"/>
      <w:szCs w:val="28"/>
    </w:rPr>
  </w:style>
  <w:style w:type="character" w:customStyle="1" w:styleId="2272">
    <w:name w:val="标题 6 Char1"/>
    <w:qFormat/>
    <w:uiPriority w:val="0"/>
    <w:rPr>
      <w:rFonts w:ascii="Calibri Light" w:hAnsi="Calibri Light" w:eastAsia="宋体" w:cs="Times New Roman"/>
      <w:b/>
      <w:bCs/>
      <w:kern w:val="2"/>
      <w:sz w:val="24"/>
      <w:szCs w:val="24"/>
    </w:rPr>
  </w:style>
  <w:style w:type="character" w:customStyle="1" w:styleId="2273">
    <w:name w:val="标题 7 Char1"/>
    <w:qFormat/>
    <w:uiPriority w:val="0"/>
    <w:rPr>
      <w:rFonts w:eastAsia="宋体"/>
      <w:b/>
      <w:bCs/>
      <w:kern w:val="2"/>
      <w:sz w:val="24"/>
      <w:szCs w:val="24"/>
    </w:rPr>
  </w:style>
  <w:style w:type="character" w:customStyle="1" w:styleId="2274">
    <w:name w:val="标题 8 Char1"/>
    <w:qFormat/>
    <w:uiPriority w:val="0"/>
    <w:rPr>
      <w:rFonts w:ascii="Calibri Light" w:hAnsi="Calibri Light" w:eastAsia="宋体" w:cs="Times New Roman"/>
      <w:kern w:val="2"/>
      <w:sz w:val="24"/>
      <w:szCs w:val="24"/>
    </w:rPr>
  </w:style>
  <w:style w:type="paragraph" w:customStyle="1" w:styleId="2275">
    <w:name w:val="YJ正文不缩进"/>
    <w:basedOn w:val="1"/>
    <w:qFormat/>
    <w:uiPriority w:val="0"/>
    <w:pPr>
      <w:autoSpaceDE w:val="0"/>
      <w:autoSpaceDN w:val="0"/>
      <w:adjustRightInd w:val="0"/>
      <w:snapToGrid w:val="0"/>
      <w:spacing w:before="156" w:line="360" w:lineRule="auto"/>
      <w:jc w:val="left"/>
    </w:pPr>
    <w:rPr>
      <w:rFonts w:ascii="宋体" w:hAnsi="宋体" w:eastAsia="宋体" w:cs="Times New Roman"/>
      <w:bCs/>
      <w:smallCaps/>
      <w:snapToGrid w:val="0"/>
      <w:kern w:val="0"/>
      <w:sz w:val="28"/>
      <w:szCs w:val="21"/>
    </w:rPr>
  </w:style>
  <w:style w:type="paragraph" w:customStyle="1" w:styleId="2276">
    <w:name w:val="YJ标题1"/>
    <w:basedOn w:val="3"/>
    <w:next w:val="2275"/>
    <w:qFormat/>
    <w:uiPriority w:val="0"/>
    <w:pPr>
      <w:keepLines/>
      <w:pageBreakBefore/>
      <w:numPr>
        <w:ilvl w:val="0"/>
        <w:numId w:val="105"/>
      </w:numPr>
      <w:tabs>
        <w:tab w:val="left" w:pos="360"/>
      </w:tabs>
      <w:adjustRightInd w:val="0"/>
      <w:spacing w:before="50" w:beforeLines="50" w:after="50" w:afterLines="50" w:line="480" w:lineRule="auto"/>
      <w:ind w:left="6662" w:firstLine="0"/>
      <w:jc w:val="left"/>
      <w:textAlignment w:val="baseline"/>
    </w:pPr>
    <w:rPr>
      <w:rFonts w:ascii="宋体" w:hAnsi="宋体" w:eastAsia="黑体"/>
      <w:bCs/>
      <w:sz w:val="44"/>
      <w:szCs w:val="44"/>
      <w:lang w:val="en-US"/>
    </w:rPr>
  </w:style>
  <w:style w:type="paragraph" w:customStyle="1" w:styleId="2277">
    <w:name w:val="YJ标题2"/>
    <w:basedOn w:val="4"/>
    <w:next w:val="2275"/>
    <w:qFormat/>
    <w:uiPriority w:val="0"/>
    <w:pPr>
      <w:numPr>
        <w:ilvl w:val="1"/>
        <w:numId w:val="105"/>
      </w:numPr>
      <w:spacing w:before="50" w:beforeLines="50" w:after="50" w:afterLines="50" w:line="360" w:lineRule="auto"/>
      <w:ind w:left="425" w:hanging="425"/>
      <w:jc w:val="left"/>
    </w:pPr>
    <w:rPr>
      <w:rFonts w:ascii="黑体" w:hAnsi="黑体" w:eastAsia="黑体" w:cs="Times New Roman"/>
      <w:bCs w:val="0"/>
      <w:smallCaps/>
      <w:sz w:val="36"/>
      <w:szCs w:val="26"/>
    </w:rPr>
  </w:style>
  <w:style w:type="paragraph" w:customStyle="1" w:styleId="2278">
    <w:name w:val="YJ标题3"/>
    <w:basedOn w:val="5"/>
    <w:next w:val="2275"/>
    <w:qFormat/>
    <w:uiPriority w:val="0"/>
    <w:pPr>
      <w:numPr>
        <w:ilvl w:val="2"/>
        <w:numId w:val="105"/>
      </w:numPr>
      <w:tabs>
        <w:tab w:val="left" w:pos="2694"/>
      </w:tabs>
      <w:spacing w:before="50" w:beforeLines="50" w:after="50" w:afterLines="50" w:line="360" w:lineRule="auto"/>
      <w:ind w:left="425" w:hanging="425"/>
    </w:pPr>
    <w:rPr>
      <w:rFonts w:ascii="黑体" w:hAnsi="黑体" w:eastAsia="黑体" w:cs="Times New Roman"/>
      <w:b w:val="0"/>
      <w:color w:val="000000"/>
      <w:kern w:val="0"/>
      <w:szCs w:val="24"/>
    </w:rPr>
  </w:style>
  <w:style w:type="paragraph" w:customStyle="1" w:styleId="2279">
    <w:name w:val="YJ标题4"/>
    <w:basedOn w:val="6"/>
    <w:next w:val="2275"/>
    <w:qFormat/>
    <w:uiPriority w:val="0"/>
    <w:pPr>
      <w:widowControl/>
      <w:tabs>
        <w:tab w:val="left" w:pos="0"/>
        <w:tab w:val="left" w:pos="420"/>
        <w:tab w:val="left" w:pos="1080"/>
      </w:tabs>
      <w:snapToGrid w:val="0"/>
      <w:spacing w:before="50" w:beforeLines="50" w:after="50" w:afterLines="50" w:line="360" w:lineRule="auto"/>
      <w:ind w:left="851" w:hanging="851"/>
      <w:contextualSpacing/>
      <w:jc w:val="left"/>
    </w:pPr>
    <w:rPr>
      <w:rFonts w:ascii="Times New Roman" w:hAnsi="Times New Roman" w:eastAsia="黑体" w:cs="Times New Roman"/>
      <w:bCs w:val="0"/>
      <w:iCs/>
      <w:kern w:val="0"/>
      <w:sz w:val="30"/>
      <w:szCs w:val="22"/>
    </w:rPr>
  </w:style>
  <w:style w:type="paragraph" w:customStyle="1" w:styleId="2280">
    <w:name w:val="YJ标题5"/>
    <w:basedOn w:val="7"/>
    <w:next w:val="2275"/>
    <w:qFormat/>
    <w:uiPriority w:val="0"/>
    <w:pPr>
      <w:tabs>
        <w:tab w:val="left" w:pos="360"/>
      </w:tabs>
      <w:spacing w:before="50" w:beforeLines="50" w:after="50" w:afterLines="50" w:line="360" w:lineRule="auto"/>
      <w:ind w:left="425"/>
      <w:jc w:val="left"/>
    </w:pPr>
    <w:rPr>
      <w:rFonts w:ascii="Times New Roman" w:hAnsi="Times New Roman" w:eastAsia="黑体" w:cs="Times New Roman"/>
      <w:b w:val="0"/>
      <w:color w:val="000000"/>
      <w:sz w:val="24"/>
      <w:szCs w:val="24"/>
    </w:rPr>
  </w:style>
  <w:style w:type="paragraph" w:customStyle="1" w:styleId="2281">
    <w:name w:val="YJ标题6"/>
    <w:basedOn w:val="8"/>
    <w:next w:val="2275"/>
    <w:qFormat/>
    <w:uiPriority w:val="0"/>
    <w:pPr>
      <w:numPr>
        <w:ilvl w:val="5"/>
        <w:numId w:val="105"/>
      </w:numPr>
      <w:tabs>
        <w:tab w:val="clear" w:pos="1152"/>
      </w:tabs>
      <w:ind w:left="425" w:firstLine="0"/>
      <w:jc w:val="left"/>
    </w:pPr>
    <w:rPr>
      <w:rFonts w:ascii="Times New Roman" w:hAnsi="Times New Roman"/>
      <w:b/>
      <w:color w:val="000000"/>
      <w:sz w:val="28"/>
      <w:szCs w:val="24"/>
    </w:rPr>
  </w:style>
  <w:style w:type="paragraph" w:customStyle="1" w:styleId="2282">
    <w:name w:val="YJ标题7"/>
    <w:basedOn w:val="9"/>
    <w:next w:val="2275"/>
    <w:qFormat/>
    <w:uiPriority w:val="0"/>
    <w:pPr>
      <w:keepNext w:val="0"/>
      <w:keepLines w:val="0"/>
      <w:widowControl/>
      <w:tabs>
        <w:tab w:val="clear" w:pos="1296"/>
      </w:tabs>
      <w:spacing w:before="0" w:after="0" w:line="360" w:lineRule="auto"/>
      <w:ind w:left="425" w:firstLine="0" w:firstLineChars="0"/>
      <w:jc w:val="left"/>
    </w:pPr>
    <w:rPr>
      <w:rFonts w:eastAsia="黑体"/>
      <w:b w:val="0"/>
      <w:kern w:val="0"/>
      <w:szCs w:val="24"/>
    </w:rPr>
  </w:style>
  <w:style w:type="paragraph" w:customStyle="1" w:styleId="2283">
    <w:name w:val="YJ标题8"/>
    <w:basedOn w:val="11"/>
    <w:qFormat/>
    <w:uiPriority w:val="0"/>
    <w:pPr>
      <w:widowControl/>
      <w:tabs>
        <w:tab w:val="clear" w:pos="1440"/>
      </w:tabs>
      <w:spacing w:before="0" w:after="0" w:line="360" w:lineRule="auto"/>
      <w:ind w:left="425" w:firstLine="0" w:firstLineChars="0"/>
      <w:jc w:val="left"/>
    </w:pPr>
    <w:rPr>
      <w:rFonts w:ascii="Times New Roman" w:hAnsi="Times New Roman"/>
      <w:color w:val="272727"/>
      <w:kern w:val="0"/>
      <w:szCs w:val="21"/>
    </w:rPr>
  </w:style>
  <w:style w:type="character" w:customStyle="1" w:styleId="2284">
    <w:name w:val="尾注文本 Char1"/>
    <w:qFormat/>
    <w:uiPriority w:val="0"/>
    <w:rPr>
      <w:rFonts w:eastAsia="宋体"/>
      <w:sz w:val="24"/>
    </w:rPr>
  </w:style>
  <w:style w:type="character" w:customStyle="1" w:styleId="2285">
    <w:name w:val="未处理的提及101"/>
    <w:qFormat/>
    <w:uiPriority w:val="0"/>
    <w:rPr>
      <w:color w:val="808080"/>
      <w:shd w:val="clear" w:color="auto" w:fill="E6E6E6"/>
    </w:rPr>
  </w:style>
  <w:style w:type="character" w:customStyle="1" w:styleId="2286">
    <w:name w:val="未处理的提及131"/>
    <w:qFormat/>
    <w:uiPriority w:val="0"/>
    <w:rPr>
      <w:color w:val="605E5C"/>
      <w:shd w:val="clear" w:color="auto" w:fill="E1DFDD"/>
    </w:rPr>
  </w:style>
  <w:style w:type="paragraph" w:customStyle="1" w:styleId="2287">
    <w:name w:val="修订21"/>
    <w:qFormat/>
    <w:uiPriority w:val="0"/>
    <w:rPr>
      <w:rFonts w:ascii="Times New Roman" w:hAnsi="Times New Roman" w:eastAsia="宋体" w:cs="Times New Roman"/>
      <w:kern w:val="2"/>
      <w:sz w:val="24"/>
      <w:szCs w:val="24"/>
      <w:lang w:val="en-US" w:eastAsia="zh-CN" w:bidi="ar-SA"/>
    </w:rPr>
  </w:style>
  <w:style w:type="character" w:customStyle="1" w:styleId="2288">
    <w:name w:val="z-窗体顶端 字符1"/>
    <w:qFormat/>
    <w:uiPriority w:val="0"/>
    <w:rPr>
      <w:rFonts w:ascii="Arial" w:hAnsi="Arial" w:eastAsia="宋体" w:cs="Arial"/>
      <w:vanish/>
      <w:sz w:val="16"/>
      <w:szCs w:val="16"/>
    </w:rPr>
  </w:style>
  <w:style w:type="character" w:customStyle="1" w:styleId="2289">
    <w:name w:val="z-窗体底端 字符1"/>
    <w:qFormat/>
    <w:uiPriority w:val="0"/>
    <w:rPr>
      <w:rFonts w:ascii="Arial" w:hAnsi="Arial" w:eastAsia="宋体" w:cs="Arial"/>
      <w:vanish/>
      <w:sz w:val="16"/>
      <w:szCs w:val="16"/>
    </w:rPr>
  </w:style>
  <w:style w:type="character" w:customStyle="1" w:styleId="2290">
    <w:name w:val="不明显强调21"/>
    <w:qFormat/>
    <w:uiPriority w:val="0"/>
    <w:rPr>
      <w:i/>
      <w:iCs/>
      <w:color w:val="808080"/>
    </w:rPr>
  </w:style>
  <w:style w:type="paragraph" w:customStyle="1" w:styleId="2291">
    <w:name w:val="TOC 标题111"/>
    <w:basedOn w:val="1"/>
    <w:next w:val="1"/>
    <w:qFormat/>
    <w:uiPriority w:val="0"/>
    <w:pPr>
      <w:spacing w:before="156"/>
      <w:jc w:val="center"/>
    </w:pPr>
    <w:rPr>
      <w:rFonts w:ascii="黑体" w:hAnsi="黑体" w:eastAsia="黑体" w:cs="Times New Roman"/>
      <w:b/>
      <w:bCs/>
      <w:smallCaps/>
      <w:sz w:val="32"/>
      <w:szCs w:val="18"/>
    </w:rPr>
  </w:style>
  <w:style w:type="paragraph" w:customStyle="1" w:styleId="2292">
    <w:name w:val="z-窗体顶端11"/>
    <w:basedOn w:val="1"/>
    <w:next w:val="1"/>
    <w:qFormat/>
    <w:uiPriority w:val="0"/>
    <w:pPr>
      <w:pBdr>
        <w:bottom w:val="single" w:color="auto" w:sz="6" w:space="1"/>
      </w:pBdr>
      <w:tabs>
        <w:tab w:val="left" w:pos="3640"/>
      </w:tabs>
      <w:adjustRightInd w:val="0"/>
      <w:snapToGrid w:val="0"/>
      <w:spacing w:before="156" w:line="360" w:lineRule="auto"/>
      <w:ind w:firstLine="200" w:firstLineChars="200"/>
      <w:jc w:val="center"/>
    </w:pPr>
    <w:rPr>
      <w:rFonts w:ascii="Arial" w:hAnsi="Arial" w:eastAsia="宋体" w:cs="Arial"/>
      <w:bCs/>
      <w:smallCaps/>
      <w:vanish/>
      <w:sz w:val="16"/>
      <w:szCs w:val="16"/>
    </w:rPr>
  </w:style>
  <w:style w:type="paragraph" w:customStyle="1" w:styleId="2293">
    <w:name w:val="z-窗体底端11"/>
    <w:basedOn w:val="1"/>
    <w:next w:val="1"/>
    <w:qFormat/>
    <w:uiPriority w:val="0"/>
    <w:pPr>
      <w:pBdr>
        <w:top w:val="single" w:color="auto" w:sz="6" w:space="1"/>
      </w:pBdr>
      <w:tabs>
        <w:tab w:val="left" w:pos="3640"/>
      </w:tabs>
      <w:adjustRightInd w:val="0"/>
      <w:snapToGrid w:val="0"/>
      <w:spacing w:before="156" w:line="360" w:lineRule="auto"/>
      <w:ind w:firstLine="200" w:firstLineChars="200"/>
      <w:jc w:val="center"/>
    </w:pPr>
    <w:rPr>
      <w:rFonts w:ascii="Arial" w:hAnsi="Arial" w:eastAsia="宋体" w:cs="Arial"/>
      <w:bCs/>
      <w:smallCaps/>
      <w:vanish/>
      <w:sz w:val="16"/>
      <w:szCs w:val="16"/>
    </w:rPr>
  </w:style>
  <w:style w:type="character" w:customStyle="1" w:styleId="2294">
    <w:name w:val="书籍标题21"/>
    <w:qFormat/>
    <w:uiPriority w:val="0"/>
    <w:rPr>
      <w:b/>
      <w:bCs/>
      <w:i/>
      <w:iCs/>
      <w:spacing w:val="5"/>
    </w:rPr>
  </w:style>
  <w:style w:type="character" w:customStyle="1" w:styleId="2295">
    <w:name w:val="明显强调11"/>
    <w:qFormat/>
    <w:uiPriority w:val="0"/>
    <w:rPr>
      <w:i/>
      <w:iCs/>
      <w:color w:val="5B9BD5"/>
    </w:rPr>
  </w:style>
  <w:style w:type="character" w:customStyle="1" w:styleId="2296">
    <w:name w:val="未处理的提及14"/>
    <w:basedOn w:val="89"/>
    <w:qFormat/>
    <w:uiPriority w:val="0"/>
    <w:rPr>
      <w:color w:val="605E5C"/>
      <w:shd w:val="clear" w:color="auto" w:fill="E1DFDD"/>
    </w:rPr>
  </w:style>
  <w:style w:type="character" w:customStyle="1" w:styleId="2297">
    <w:name w:val="未处理的提及15"/>
    <w:basedOn w:val="89"/>
    <w:qFormat/>
    <w:uiPriority w:val="0"/>
    <w:rPr>
      <w:color w:val="605E5C"/>
      <w:shd w:val="clear" w:color="auto" w:fill="E1DFDD"/>
    </w:rPr>
  </w:style>
  <w:style w:type="character" w:customStyle="1" w:styleId="2298">
    <w:name w:val="未处理的提及16"/>
    <w:basedOn w:val="89"/>
    <w:qFormat/>
    <w:uiPriority w:val="0"/>
    <w:rPr>
      <w:color w:val="605E5C"/>
      <w:shd w:val="clear" w:color="auto" w:fill="E1DFDD"/>
    </w:rPr>
  </w:style>
  <w:style w:type="paragraph" w:customStyle="1" w:styleId="2299">
    <w:name w:val="样式14"/>
    <w:basedOn w:val="7"/>
    <w:qFormat/>
    <w:uiPriority w:val="0"/>
    <w:pPr>
      <w:tabs>
        <w:tab w:val="left" w:pos="3261"/>
      </w:tabs>
      <w:spacing w:before="0" w:after="0" w:line="360" w:lineRule="auto"/>
      <w:jc w:val="left"/>
    </w:pPr>
    <w:rPr>
      <w:rFonts w:ascii="Times New Roman" w:hAnsi="Times New Roman" w:eastAsia="宋体" w:cs="Times New Roman"/>
      <w:sz w:val="24"/>
      <w:szCs w:val="18"/>
    </w:rPr>
  </w:style>
  <w:style w:type="paragraph" w:customStyle="1" w:styleId="2300">
    <w:name w:val="修订31"/>
    <w:qFormat/>
    <w:uiPriority w:val="0"/>
    <w:rPr>
      <w:rFonts w:ascii="Times New Roman" w:hAnsi="Times New Roman" w:eastAsia="宋体" w:cs="Times New Roman"/>
      <w:kern w:val="2"/>
      <w:sz w:val="24"/>
      <w:lang w:val="en-US" w:eastAsia="zh-CN" w:bidi="ar-SA"/>
    </w:rPr>
  </w:style>
  <w:style w:type="character" w:customStyle="1" w:styleId="2301">
    <w:name w:val="未处理的提及17"/>
    <w:basedOn w:val="89"/>
    <w:qFormat/>
    <w:uiPriority w:val="0"/>
    <w:rPr>
      <w:color w:val="605E5C"/>
      <w:shd w:val="clear" w:color="auto" w:fill="E1DFDD"/>
    </w:rPr>
  </w:style>
  <w:style w:type="character" w:customStyle="1" w:styleId="2302">
    <w:name w:val="未处理的提及18"/>
    <w:basedOn w:val="89"/>
    <w:qFormat/>
    <w:uiPriority w:val="0"/>
    <w:rPr>
      <w:color w:val="605E5C"/>
      <w:shd w:val="clear" w:color="auto" w:fill="E1DFDD"/>
    </w:rPr>
  </w:style>
  <w:style w:type="paragraph" w:customStyle="1" w:styleId="2303">
    <w:name w:val="Normal Indent1"/>
    <w:qFormat/>
    <w:uiPriority w:val="0"/>
    <w:pPr>
      <w:widowControl w:val="0"/>
      <w:ind w:firstLine="200" w:firstLineChars="200"/>
      <w:jc w:val="both"/>
    </w:pPr>
    <w:rPr>
      <w:rFonts w:ascii="Times New Roman" w:hAnsi="Times New Roman" w:eastAsia="仿宋_GB2312" w:cs="Times New Roman"/>
      <w:kern w:val="2"/>
      <w:sz w:val="32"/>
      <w:szCs w:val="22"/>
      <w:lang w:val="en-US" w:eastAsia="zh-CN" w:bidi="ar-SA"/>
    </w:rPr>
  </w:style>
  <w:style w:type="character" w:customStyle="1" w:styleId="2304">
    <w:name w:val="未处理的提及19"/>
    <w:basedOn w:val="89"/>
    <w:qFormat/>
    <w:uiPriority w:val="0"/>
    <w:rPr>
      <w:color w:val="605E5C"/>
      <w:shd w:val="clear" w:color="auto" w:fill="E1DFDD"/>
    </w:rPr>
  </w:style>
  <w:style w:type="paragraph" w:customStyle="1" w:styleId="2305">
    <w:name w:val="T 表格标题"/>
    <w:next w:val="1"/>
    <w:qFormat/>
    <w:uiPriority w:val="0"/>
    <w:pPr>
      <w:snapToGrid w:val="0"/>
      <w:jc w:val="center"/>
    </w:pPr>
    <w:rPr>
      <w:rFonts w:ascii="Times New Roman" w:hAnsi="Times New Roman" w:eastAsia="黑体" w:cs="Times New Roman"/>
      <w:kern w:val="2"/>
      <w:sz w:val="24"/>
      <w:lang w:val="en-US" w:eastAsia="zh-CN" w:bidi="ar-SA"/>
    </w:rPr>
  </w:style>
  <w:style w:type="paragraph" w:customStyle="1" w:styleId="2306">
    <w:name w:val="T 表格正文"/>
    <w:qFormat/>
    <w:uiPriority w:val="0"/>
    <w:pPr>
      <w:snapToGrid w:val="0"/>
      <w:spacing w:before="60" w:after="60"/>
      <w:ind w:left="11"/>
      <w:jc w:val="center"/>
    </w:pPr>
    <w:rPr>
      <w:rFonts w:ascii="Times New Roman" w:hAnsi="Times New Roman" w:eastAsia="宋体" w:cs="Times New Roman"/>
      <w:sz w:val="21"/>
      <w:lang w:val="en-US" w:eastAsia="zh-CN" w:bidi="ar-SA"/>
    </w:rPr>
  </w:style>
  <w:style w:type="paragraph" w:customStyle="1" w:styleId="2307">
    <w:name w:val="T !图片标题"/>
    <w:basedOn w:val="1"/>
    <w:next w:val="1"/>
    <w:qFormat/>
    <w:uiPriority w:val="0"/>
    <w:pPr>
      <w:adjustRightInd w:val="0"/>
      <w:snapToGrid w:val="0"/>
      <w:spacing w:line="360" w:lineRule="auto"/>
      <w:jc w:val="center"/>
    </w:pPr>
    <w:rPr>
      <w:rFonts w:ascii="Times New Roman" w:hAnsi="Times New Roman" w:eastAsia="宋体" w:cs="Times New Roman"/>
      <w:b/>
      <w:kern w:val="0"/>
      <w:szCs w:val="30"/>
    </w:rPr>
  </w:style>
  <w:style w:type="character" w:customStyle="1" w:styleId="2308">
    <w:name w:val="@他1"/>
    <w:qFormat/>
    <w:uiPriority w:val="0"/>
    <w:rPr>
      <w:color w:val="2B579A"/>
      <w:shd w:val="clear" w:color="auto" w:fill="E6E6E6"/>
    </w:rPr>
  </w:style>
  <w:style w:type="paragraph" w:customStyle="1" w:styleId="2309">
    <w:name w:val="列表段落1"/>
    <w:basedOn w:val="1"/>
    <w:qFormat/>
    <w:uiPriority w:val="0"/>
    <w:pPr>
      <w:ind w:firstLine="200" w:firstLineChars="200"/>
    </w:pPr>
    <w:rPr>
      <w:rFonts w:ascii="Times New Roman" w:hAnsi="Times New Roman" w:eastAsia="宋体" w:cs="Times New Roman"/>
      <w:szCs w:val="21"/>
    </w:rPr>
  </w:style>
  <w:style w:type="paragraph" w:customStyle="1" w:styleId="2310">
    <w:name w:val="项目符号：一级"/>
    <w:basedOn w:val="1"/>
    <w:next w:val="1"/>
    <w:qFormat/>
    <w:uiPriority w:val="0"/>
    <w:pPr>
      <w:widowControl/>
      <w:numPr>
        <w:ilvl w:val="0"/>
        <w:numId w:val="106"/>
      </w:numPr>
      <w:tabs>
        <w:tab w:val="left" w:pos="360"/>
        <w:tab w:val="left" w:pos="620"/>
      </w:tabs>
      <w:adjustRightInd w:val="0"/>
      <w:snapToGrid w:val="0"/>
      <w:spacing w:line="360" w:lineRule="auto"/>
      <w:ind w:left="620" w:firstLine="200" w:firstLineChars="200"/>
    </w:pPr>
    <w:rPr>
      <w:rFonts w:ascii="宋体" w:hAnsi="宋体" w:eastAsia="宋体" w:cs="Times New Roman"/>
      <w:color w:val="000000"/>
      <w:kern w:val="0"/>
      <w:sz w:val="24"/>
      <w:szCs w:val="24"/>
    </w:rPr>
  </w:style>
  <w:style w:type="paragraph" w:customStyle="1" w:styleId="2311">
    <w:name w:val="H0正文2"/>
    <w:basedOn w:val="1"/>
    <w:qFormat/>
    <w:uiPriority w:val="0"/>
    <w:pPr>
      <w:widowControl/>
      <w:adjustRightInd w:val="0"/>
      <w:snapToGrid w:val="0"/>
      <w:spacing w:line="360" w:lineRule="auto"/>
      <w:ind w:firstLine="200" w:firstLineChars="200"/>
      <w:jc w:val="left"/>
    </w:pPr>
    <w:rPr>
      <w:rFonts w:ascii="Times New Roman" w:hAnsi="Times New Roman" w:eastAsia="宋体" w:cs="Times New Roman"/>
      <w:kern w:val="0"/>
      <w:sz w:val="24"/>
      <w:szCs w:val="24"/>
    </w:rPr>
  </w:style>
  <w:style w:type="paragraph" w:customStyle="1" w:styleId="2312">
    <w:name w:val="[Normal]"/>
    <w:qFormat/>
    <w:uiPriority w:val="0"/>
    <w:pPr>
      <w:widowControl w:val="0"/>
      <w:autoSpaceDE w:val="0"/>
      <w:autoSpaceDN w:val="0"/>
      <w:adjustRightInd w:val="0"/>
    </w:pPr>
    <w:rPr>
      <w:rFonts w:ascii="宋体" w:hAnsi="Times New Roman" w:eastAsia="宋体" w:cs="宋体"/>
      <w:sz w:val="24"/>
      <w:szCs w:val="24"/>
      <w:lang w:val="en-US" w:eastAsia="zh-CN" w:bidi="ar-SA"/>
    </w:rPr>
  </w:style>
  <w:style w:type="paragraph" w:customStyle="1" w:styleId="2313">
    <w:name w:val="1、一级标题"/>
    <w:basedOn w:val="3"/>
    <w:qFormat/>
    <w:uiPriority w:val="0"/>
    <w:pPr>
      <w:keepLines/>
      <w:pageBreakBefore/>
      <w:widowControl/>
      <w:numPr>
        <w:ilvl w:val="0"/>
        <w:numId w:val="107"/>
      </w:numPr>
      <w:tabs>
        <w:tab w:val="left" w:pos="0"/>
      </w:tabs>
      <w:spacing w:before="340" w:after="330" w:line="578" w:lineRule="auto"/>
    </w:pPr>
    <w:rPr>
      <w:rFonts w:ascii="宋体" w:hAnsi="宋体" w:eastAsia="宋体" w:cs="宋体"/>
      <w:color w:val="auto"/>
      <w:kern w:val="44"/>
      <w:sz w:val="36"/>
      <w:szCs w:val="44"/>
      <w:lang w:val="en-US"/>
    </w:rPr>
  </w:style>
  <w:style w:type="paragraph" w:customStyle="1" w:styleId="2314">
    <w:name w:val="2、二级标题"/>
    <w:basedOn w:val="4"/>
    <w:qFormat/>
    <w:uiPriority w:val="0"/>
    <w:pPr>
      <w:widowControl/>
      <w:numPr>
        <w:ilvl w:val="1"/>
        <w:numId w:val="107"/>
      </w:numPr>
      <w:tabs>
        <w:tab w:val="left" w:pos="567"/>
      </w:tabs>
      <w:ind w:left="425" w:right="100" w:rightChars="100" w:hanging="425"/>
      <w:jc w:val="left"/>
    </w:pPr>
    <w:rPr>
      <w:rFonts w:ascii="黑体" w:hAnsi="黑体" w:eastAsia="黑体" w:cs="Times New Roman"/>
      <w:kern w:val="0"/>
      <w:sz w:val="24"/>
    </w:rPr>
  </w:style>
  <w:style w:type="paragraph" w:customStyle="1" w:styleId="2315">
    <w:name w:val="7、七级标题"/>
    <w:basedOn w:val="9"/>
    <w:qFormat/>
    <w:uiPriority w:val="0"/>
    <w:pPr>
      <w:widowControl/>
      <w:numPr>
        <w:ilvl w:val="6"/>
        <w:numId w:val="107"/>
      </w:numPr>
      <w:tabs>
        <w:tab w:val="clear" w:pos="1296"/>
      </w:tabs>
      <w:ind w:right="100" w:rightChars="100" w:firstLine="0" w:firstLineChars="0"/>
      <w:jc w:val="left"/>
    </w:pPr>
    <w:rPr>
      <w:rFonts w:ascii="宋体" w:hAnsi="宋体" w:cs="宋体"/>
      <w:b w:val="0"/>
      <w:bCs/>
      <w:kern w:val="0"/>
      <w:szCs w:val="24"/>
    </w:rPr>
  </w:style>
  <w:style w:type="paragraph" w:customStyle="1" w:styleId="2316">
    <w:name w:val="4、四级标题"/>
    <w:basedOn w:val="6"/>
    <w:qFormat/>
    <w:uiPriority w:val="0"/>
    <w:pPr>
      <w:widowControl/>
      <w:numPr>
        <w:ilvl w:val="3"/>
        <w:numId w:val="107"/>
      </w:numPr>
      <w:tabs>
        <w:tab w:val="left" w:pos="0"/>
        <w:tab w:val="left" w:pos="1080"/>
      </w:tabs>
      <w:ind w:left="425" w:right="315" w:hanging="425"/>
      <w:contextualSpacing/>
    </w:pPr>
    <w:rPr>
      <w:rFonts w:ascii="黑体" w:hAnsi="黑体" w:eastAsia="黑体" w:cs="Times New Roman"/>
      <w:kern w:val="0"/>
      <w:sz w:val="24"/>
      <w:szCs w:val="32"/>
    </w:rPr>
  </w:style>
  <w:style w:type="paragraph" w:customStyle="1" w:styleId="2317">
    <w:name w:val="段落样式"/>
    <w:basedOn w:val="1"/>
    <w:next w:val="121"/>
    <w:qFormat/>
    <w:uiPriority w:val="0"/>
    <w:pPr>
      <w:widowControl/>
      <w:ind w:firstLine="200" w:firstLineChars="200"/>
      <w:jc w:val="left"/>
    </w:pPr>
    <w:rPr>
      <w:rFonts w:ascii="宋体" w:hAnsi="宋体" w:eastAsia="宋体"/>
      <w:kern w:val="0"/>
      <w:sz w:val="24"/>
      <w:szCs w:val="24"/>
    </w:rPr>
  </w:style>
  <w:style w:type="paragraph" w:customStyle="1" w:styleId="2318">
    <w:name w:val="8、八级标题"/>
    <w:basedOn w:val="11"/>
    <w:qFormat/>
    <w:uiPriority w:val="0"/>
    <w:pPr>
      <w:widowControl/>
      <w:numPr>
        <w:ilvl w:val="7"/>
        <w:numId w:val="107"/>
      </w:numPr>
      <w:tabs>
        <w:tab w:val="clear" w:pos="1440"/>
      </w:tabs>
      <w:ind w:right="100" w:rightChars="100" w:firstLine="0" w:firstLineChars="0"/>
      <w:jc w:val="left"/>
    </w:pPr>
    <w:rPr>
      <w:rFonts w:ascii="仿宋" w:hAnsi="仿宋"/>
      <w:kern w:val="0"/>
      <w:szCs w:val="24"/>
    </w:rPr>
  </w:style>
  <w:style w:type="paragraph" w:customStyle="1" w:styleId="2319">
    <w:name w:val="6、六级标题"/>
    <w:basedOn w:val="8"/>
    <w:qFormat/>
    <w:uiPriority w:val="0"/>
    <w:pPr>
      <w:widowControl/>
      <w:numPr>
        <w:ilvl w:val="5"/>
        <w:numId w:val="107"/>
      </w:numPr>
      <w:tabs>
        <w:tab w:val="clear" w:pos="1152"/>
      </w:tabs>
      <w:spacing w:before="240" w:line="319" w:lineRule="auto"/>
      <w:ind w:left="425" w:right="100" w:rightChars="100" w:hanging="425"/>
      <w:jc w:val="left"/>
    </w:pPr>
    <w:rPr>
      <w:rFonts w:ascii="仿宋" w:hAnsi="仿宋" w:eastAsia="仿宋"/>
      <w:kern w:val="0"/>
      <w:szCs w:val="24"/>
    </w:rPr>
  </w:style>
  <w:style w:type="paragraph" w:customStyle="1" w:styleId="2320">
    <w:name w:val="5、五级标题"/>
    <w:basedOn w:val="7"/>
    <w:qFormat/>
    <w:uiPriority w:val="0"/>
    <w:pPr>
      <w:widowControl/>
      <w:numPr>
        <w:ilvl w:val="4"/>
        <w:numId w:val="107"/>
      </w:numPr>
      <w:tabs>
        <w:tab w:val="left" w:pos="0"/>
        <w:tab w:val="left" w:pos="9072"/>
      </w:tabs>
      <w:ind w:left="425" w:right="100" w:rightChars="100" w:hanging="425"/>
      <w:jc w:val="left"/>
    </w:pPr>
    <w:rPr>
      <w:rFonts w:ascii="黑体" w:hAnsi="黑体" w:eastAsia="黑体"/>
      <w:b w:val="0"/>
      <w:kern w:val="0"/>
      <w:sz w:val="24"/>
    </w:rPr>
  </w:style>
  <w:style w:type="paragraph" w:customStyle="1" w:styleId="2321">
    <w:name w:val="3、三级标题"/>
    <w:basedOn w:val="5"/>
    <w:qFormat/>
    <w:uiPriority w:val="0"/>
    <w:pPr>
      <w:widowControl/>
      <w:numPr>
        <w:ilvl w:val="2"/>
        <w:numId w:val="107"/>
      </w:numPr>
      <w:tabs>
        <w:tab w:val="left" w:pos="142"/>
        <w:tab w:val="left" w:pos="567"/>
        <w:tab w:val="left" w:pos="611"/>
        <w:tab w:val="left" w:pos="9072"/>
      </w:tabs>
      <w:ind w:left="425" w:right="100" w:rightChars="100" w:hanging="425"/>
      <w:jc w:val="left"/>
    </w:pPr>
    <w:rPr>
      <w:rFonts w:ascii="黑体" w:hAnsi="黑体" w:eastAsia="黑体" w:cs="微软雅黑"/>
      <w:kern w:val="0"/>
      <w:sz w:val="24"/>
      <w:szCs w:val="24"/>
    </w:rPr>
  </w:style>
  <w:style w:type="paragraph" w:customStyle="1" w:styleId="2322">
    <w:name w:val="XDD5"/>
    <w:basedOn w:val="7"/>
    <w:qFormat/>
    <w:uiPriority w:val="0"/>
    <w:pPr>
      <w:tabs>
        <w:tab w:val="left" w:pos="113"/>
      </w:tabs>
      <w:spacing w:before="120" w:after="60" w:line="360" w:lineRule="auto"/>
      <w:ind w:left="992" w:hanging="992"/>
    </w:pPr>
    <w:rPr>
      <w:rFonts w:ascii="黑体" w:hAnsi="微软雅黑" w:eastAsia="黑体"/>
      <w:b w:val="0"/>
      <w:sz w:val="24"/>
    </w:rPr>
  </w:style>
  <w:style w:type="paragraph" w:customStyle="1" w:styleId="2323">
    <w:name w:val="WPSOffice手动目录 1"/>
    <w:qFormat/>
    <w:uiPriority w:val="0"/>
    <w:rPr>
      <w:rFonts w:ascii="Calibri" w:hAnsi="Calibri" w:eastAsia="宋体" w:cs="宋体"/>
      <w:lang w:val="en-US" w:eastAsia="zh-CN" w:bidi="ar-SA"/>
    </w:rPr>
  </w:style>
  <w:style w:type="paragraph" w:customStyle="1" w:styleId="2324">
    <w:name w:val="WPSOffice手动目录 2"/>
    <w:qFormat/>
    <w:uiPriority w:val="0"/>
    <w:pPr>
      <w:ind w:left="200" w:leftChars="200"/>
    </w:pPr>
    <w:rPr>
      <w:rFonts w:ascii="Calibri" w:hAnsi="Calibri" w:eastAsia="宋体" w:cs="宋体"/>
      <w:lang w:val="en-US" w:eastAsia="zh-CN" w:bidi="ar-SA"/>
    </w:rPr>
  </w:style>
  <w:style w:type="paragraph" w:customStyle="1" w:styleId="2325">
    <w:name w:val="WPSOffice手动目录 3"/>
    <w:qFormat/>
    <w:uiPriority w:val="0"/>
    <w:pPr>
      <w:ind w:left="400" w:leftChars="400"/>
    </w:pPr>
    <w:rPr>
      <w:rFonts w:ascii="Calibri" w:hAnsi="Calibri" w:eastAsia="宋体" w:cs="宋体"/>
      <w:lang w:val="en-US" w:eastAsia="zh-CN" w:bidi="ar-SA"/>
    </w:rPr>
  </w:style>
  <w:style w:type="paragraph" w:customStyle="1" w:styleId="2326">
    <w:name w:val="w正文"/>
    <w:basedOn w:val="36"/>
    <w:qFormat/>
    <w:uiPriority w:val="0"/>
    <w:pPr>
      <w:widowControl/>
      <w:spacing w:before="50" w:beforeLines="50" w:after="50" w:afterLines="50" w:line="440" w:lineRule="exact"/>
      <w:jc w:val="left"/>
    </w:pPr>
    <w:rPr>
      <w:rFonts w:ascii="阿里巴巴普惠体 L" w:hAnsi="阿里巴巴普惠体 L" w:eastAsia="阿里巴巴普惠体 L" w:cs="阿里巴巴普惠体 L"/>
      <w:sz w:val="24"/>
      <w:szCs w:val="24"/>
    </w:rPr>
  </w:style>
  <w:style w:type="paragraph" w:customStyle="1" w:styleId="2327">
    <w:name w:val="w占位"/>
    <w:basedOn w:val="2326"/>
    <w:qFormat/>
    <w:uiPriority w:val="0"/>
    <w:pPr>
      <w:spacing w:line="160" w:lineRule="exact"/>
    </w:pPr>
  </w:style>
  <w:style w:type="character" w:customStyle="1" w:styleId="2328">
    <w:name w:val="bookmark-item"/>
    <w:qFormat/>
    <w:uiPriority w:val="0"/>
    <w:rPr>
      <w:rFonts w:ascii="Arial" w:hAnsi="Arial" w:eastAsia="黑体" w:cs="Arial"/>
      <w:snapToGrid w:val="0"/>
      <w:kern w:val="0"/>
      <w:szCs w:val="21"/>
    </w:rPr>
  </w:style>
  <w:style w:type="paragraph" w:customStyle="1" w:styleId="2329">
    <w:name w:val="正文_3"/>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2330">
    <w:name w:val="样式 样式 (西文) 宋体 首行缩进:  2.57 字符 + 首行缩进:  2.57 字符"/>
    <w:qFormat/>
    <w:uiPriority w:val="0"/>
    <w:pPr>
      <w:widowControl w:val="0"/>
      <w:spacing w:line="360" w:lineRule="auto"/>
      <w:ind w:firstLine="257"/>
      <w:jc w:val="both"/>
    </w:pPr>
    <w:rPr>
      <w:rFonts w:ascii="宋体" w:hAnsi="Times New Roman" w:eastAsia="宋体" w:cs="宋体"/>
      <w:kern w:val="2"/>
      <w:sz w:val="24"/>
      <w:szCs w:val="24"/>
      <w:lang w:val="en-US" w:eastAsia="zh-CN" w:bidi="ar-SA"/>
    </w:rPr>
  </w:style>
  <w:style w:type="paragraph" w:customStyle="1" w:styleId="2331">
    <w:name w:val="正文文字 2"/>
    <w:basedOn w:val="210"/>
    <w:next w:val="210"/>
    <w:qFormat/>
    <w:uiPriority w:val="0"/>
  </w:style>
  <w:style w:type="paragraph" w:customStyle="1" w:styleId="2332">
    <w:name w:val="4号公文正文"/>
    <w:basedOn w:val="1"/>
    <w:qFormat/>
    <w:uiPriority w:val="0"/>
    <w:pPr>
      <w:spacing w:line="360" w:lineRule="auto"/>
      <w:ind w:firstLine="200" w:firstLineChars="200"/>
    </w:pPr>
    <w:rPr>
      <w:rFonts w:eastAsia="仿宋_GB2312"/>
      <w:kern w:val="0"/>
      <w:sz w:val="24"/>
      <w:szCs w:val="21"/>
    </w:rPr>
  </w:style>
  <w:style w:type="paragraph" w:customStyle="1" w:styleId="2333">
    <w:name w:val="正文（上会）"/>
    <w:basedOn w:val="1"/>
    <w:qFormat/>
    <w:uiPriority w:val="0"/>
    <w:pPr>
      <w:spacing w:line="336" w:lineRule="auto"/>
      <w:ind w:firstLine="200" w:firstLineChars="200"/>
    </w:pPr>
    <w:rPr>
      <w:rFonts w:ascii="仿宋_GB2312" w:hAnsi="仿宋_GB2312" w:eastAsia="仿宋_GB2312" w:cs="仿宋_GB2312"/>
      <w:sz w:val="32"/>
      <w:szCs w:val="32"/>
    </w:rPr>
  </w:style>
  <w:style w:type="paragraph" w:customStyle="1" w:styleId="2334">
    <w:name w:val="Proposals body"/>
    <w:basedOn w:val="1"/>
    <w:next w:val="1"/>
    <w:qFormat/>
    <w:uiPriority w:val="0"/>
    <w:pPr>
      <w:widowControl/>
      <w:spacing w:line="360" w:lineRule="auto"/>
      <w:jc w:val="left"/>
    </w:pPr>
    <w:rPr>
      <w:rFonts w:ascii="宋体" w:hAnsi="宋体"/>
      <w:color w:val="000000"/>
      <w:kern w:val="0"/>
      <w:sz w:val="24"/>
      <w:szCs w:val="20"/>
    </w:rPr>
  </w:style>
  <w:style w:type="paragraph" w:customStyle="1" w:styleId="2335">
    <w:name w:val="正文104"/>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336">
    <w:name w:val="正文24"/>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337">
    <w:name w:val="样式 10 磅"/>
    <w:qFormat/>
    <w:uiPriority w:val="0"/>
    <w:pPr>
      <w:widowControl w:val="0"/>
      <w:jc w:val="both"/>
    </w:pPr>
    <w:rPr>
      <w:rFonts w:ascii="等线" w:hAnsi="等线" w:eastAsia="等线" w:cs="宋体"/>
      <w:kern w:val="2"/>
      <w:sz w:val="21"/>
      <w:szCs w:val="22"/>
      <w:lang w:val="en-US" w:eastAsia="zh-CN" w:bidi="ar-SA"/>
    </w:rPr>
  </w:style>
  <w:style w:type="paragraph" w:customStyle="1" w:styleId="2338">
    <w:name w:val="样式 1 10 磅"/>
    <w:qFormat/>
    <w:uiPriority w:val="0"/>
    <w:pPr>
      <w:widowControl w:val="0"/>
      <w:jc w:val="both"/>
    </w:pPr>
    <w:rPr>
      <w:rFonts w:ascii="等线" w:hAnsi="等线" w:eastAsia="等线" w:cs="宋体"/>
      <w:kern w:val="2"/>
      <w:sz w:val="21"/>
      <w:szCs w:val="22"/>
      <w:lang w:val="en-US" w:eastAsia="zh-CN" w:bidi="ar-SA"/>
    </w:rPr>
  </w:style>
  <w:style w:type="paragraph" w:customStyle="1" w:styleId="2339">
    <w:name w:val="样式 2 10 磅"/>
    <w:basedOn w:val="1"/>
    <w:qFormat/>
    <w:uiPriority w:val="0"/>
    <w:rPr>
      <w:rFonts w:ascii="宋体" w:hAnsi="Courier New" w:eastAsia="宋体" w:cs="Times New Roman"/>
      <w:szCs w:val="20"/>
    </w:rPr>
  </w:style>
  <w:style w:type="paragraph" w:customStyle="1" w:styleId="2340">
    <w:name w:val="样式 3 10 磅"/>
    <w:basedOn w:val="1"/>
    <w:qFormat/>
    <w:uiPriority w:val="0"/>
    <w:rPr>
      <w:rFonts w:ascii="宋体" w:hAnsi="Courier New" w:eastAsia="宋体" w:cs="Times New Roman"/>
      <w:szCs w:val="20"/>
    </w:rPr>
  </w:style>
  <w:style w:type="paragraph" w:customStyle="1" w:styleId="2341">
    <w:name w:val="样式 4 10 磅"/>
    <w:basedOn w:val="1"/>
    <w:qFormat/>
    <w:uiPriority w:val="0"/>
    <w:rPr>
      <w:rFonts w:ascii="宋体" w:hAnsi="Courier New" w:eastAsia="宋体" w:cs="Times New Roman"/>
      <w:szCs w:val="20"/>
    </w:rPr>
  </w:style>
  <w:style w:type="paragraph" w:customStyle="1" w:styleId="2342">
    <w:name w:val="样式 5 10 磅"/>
    <w:basedOn w:val="1"/>
    <w:next w:val="2343"/>
    <w:qFormat/>
    <w:uiPriority w:val="0"/>
    <w:rPr>
      <w:rFonts w:ascii="宋体" w:hAnsi="Courier New" w:eastAsia="宋体" w:cs="Times New Roman"/>
      <w:szCs w:val="20"/>
    </w:rPr>
  </w:style>
  <w:style w:type="paragraph" w:customStyle="1" w:styleId="2343">
    <w:name w:val="样式 86 三号1"/>
    <w:qFormat/>
    <w:uiPriority w:val="0"/>
    <w:pPr>
      <w:widowControl w:val="0"/>
      <w:jc w:val="both"/>
    </w:pPr>
    <w:rPr>
      <w:rFonts w:ascii="Times New Roman" w:hAnsi="Times New Roman" w:eastAsia="方正仿宋_GBK" w:cs="Times New Roman"/>
      <w:kern w:val="2"/>
      <w:sz w:val="32"/>
      <w:szCs w:val="32"/>
      <w:lang w:val="en-US" w:eastAsia="zh-CN" w:bidi="ar-SA"/>
    </w:rPr>
  </w:style>
  <w:style w:type="paragraph" w:customStyle="1" w:styleId="2344">
    <w:name w:val="样式 三号"/>
    <w:basedOn w:val="1"/>
    <w:qFormat/>
    <w:uiPriority w:val="0"/>
    <w:pPr>
      <w:keepNext/>
      <w:keepLines/>
      <w:spacing w:before="260" w:after="260" w:line="415" w:lineRule="auto"/>
      <w:outlineLvl w:val="2"/>
    </w:pPr>
    <w:rPr>
      <w:b/>
      <w:bCs/>
      <w:sz w:val="32"/>
      <w:szCs w:val="32"/>
    </w:rPr>
  </w:style>
  <w:style w:type="paragraph" w:customStyle="1" w:styleId="2345">
    <w:name w:val="样式 6 10 磅"/>
    <w:next w:val="2346"/>
    <w:qFormat/>
    <w:uiPriority w:val="0"/>
    <w:pPr>
      <w:widowControl w:val="0"/>
      <w:jc w:val="both"/>
    </w:pPr>
    <w:rPr>
      <w:rFonts w:ascii="等线" w:hAnsi="等线" w:eastAsia="等线" w:cs="宋体"/>
      <w:kern w:val="2"/>
      <w:sz w:val="21"/>
      <w:szCs w:val="22"/>
      <w:lang w:val="en-US" w:eastAsia="zh-CN" w:bidi="ar-SA"/>
    </w:rPr>
  </w:style>
  <w:style w:type="paragraph" w:customStyle="1" w:styleId="2346">
    <w:name w:val="样式 298 三号"/>
    <w:next w:val="2347"/>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347">
    <w:name w:val="样式 36 三号"/>
    <w:next w:val="55"/>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348">
    <w:name w:val="样式 7 10 磅"/>
    <w:qFormat/>
    <w:uiPriority w:val="0"/>
    <w:pPr>
      <w:widowControl w:val="0"/>
      <w:jc w:val="both"/>
    </w:pPr>
    <w:rPr>
      <w:rFonts w:ascii="等线" w:hAnsi="等线" w:eastAsia="等线" w:cs="宋体"/>
      <w:kern w:val="2"/>
      <w:sz w:val="21"/>
      <w:szCs w:val="22"/>
      <w:lang w:val="en-US" w:eastAsia="zh-CN" w:bidi="ar-SA"/>
    </w:rPr>
  </w:style>
  <w:style w:type="paragraph" w:customStyle="1" w:styleId="2349">
    <w:name w:val="样式 8 10 磅"/>
    <w:next w:val="2350"/>
    <w:qFormat/>
    <w:uiPriority w:val="0"/>
    <w:pPr>
      <w:widowControl w:val="0"/>
      <w:jc w:val="both"/>
    </w:pPr>
    <w:rPr>
      <w:rFonts w:ascii="等线" w:hAnsi="等线" w:eastAsia="等线" w:cs="宋体"/>
      <w:kern w:val="2"/>
      <w:sz w:val="21"/>
      <w:szCs w:val="22"/>
      <w:lang w:val="en-US" w:eastAsia="zh-CN" w:bidi="ar-SA"/>
    </w:rPr>
  </w:style>
  <w:style w:type="paragraph" w:customStyle="1" w:styleId="2350">
    <w:name w:val="样式 190 三号"/>
    <w:next w:val="2351"/>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351">
    <w:name w:val="样式 1 11 磅"/>
    <w:qFormat/>
    <w:uiPriority w:val="0"/>
    <w:rPr>
      <w:rFonts w:ascii="Times New Roman" w:hAnsi="Times New Roman" w:eastAsia="等线" w:cs="Times New Roman"/>
      <w:sz w:val="22"/>
      <w:szCs w:val="22"/>
      <w:lang w:val="en-US" w:eastAsia="zh-CN" w:bidi="ar-SA"/>
    </w:rPr>
  </w:style>
  <w:style w:type="paragraph" w:customStyle="1" w:styleId="2352">
    <w:name w:val="样式 1 三号"/>
    <w:basedOn w:val="1"/>
    <w:next w:val="1"/>
    <w:qFormat/>
    <w:uiPriority w:val="0"/>
    <w:pPr>
      <w:keepNext/>
      <w:keepLines/>
      <w:spacing w:before="260" w:after="260" w:line="415" w:lineRule="auto"/>
      <w:outlineLvl w:val="2"/>
    </w:pPr>
    <w:rPr>
      <w:b/>
      <w:bCs/>
      <w:sz w:val="32"/>
      <w:szCs w:val="32"/>
    </w:rPr>
  </w:style>
  <w:style w:type="paragraph" w:customStyle="1" w:styleId="2353">
    <w:name w:val="修订4"/>
    <w:hidden/>
    <w:semiHidden/>
    <w:qFormat/>
    <w:uiPriority w:val="99"/>
    <w:rPr>
      <w:rFonts w:ascii="等线" w:hAnsi="等线" w:eastAsia="等线" w:cs="宋体"/>
      <w:kern w:val="2"/>
      <w:sz w:val="21"/>
      <w:szCs w:val="22"/>
      <w:lang w:val="en-US" w:eastAsia="zh-CN" w:bidi="ar-SA"/>
    </w:rPr>
  </w:style>
  <w:style w:type="paragraph" w:customStyle="1" w:styleId="2354">
    <w:name w:val="样式 688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355">
    <w:name w:val="样式 14 三号"/>
    <w:next w:val="2356"/>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356">
    <w:name w:val="样式 74 11 磅"/>
    <w:qFormat/>
    <w:uiPriority w:val="0"/>
    <w:rPr>
      <w:rFonts w:ascii="Times New Roman" w:hAnsi="Times New Roman" w:eastAsia="等线" w:cs="Times New Roman"/>
      <w:sz w:val="22"/>
      <w:szCs w:val="22"/>
      <w:lang w:val="en-US" w:eastAsia="zh-CN" w:bidi="ar-SA"/>
    </w:rPr>
  </w:style>
  <w:style w:type="paragraph" w:customStyle="1" w:styleId="2357">
    <w:name w:val="样式 13 三号"/>
    <w:next w:val="2358"/>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358">
    <w:name w:val="样式 10 三号"/>
    <w:qFormat/>
    <w:uiPriority w:val="0"/>
    <w:pPr>
      <w:widowControl w:val="0"/>
      <w:jc w:val="both"/>
    </w:pPr>
    <w:rPr>
      <w:rFonts w:ascii="Times New Roman" w:hAnsi="Times New Roman" w:eastAsia="方正仿宋_GBK" w:cs="Times New Roman"/>
      <w:kern w:val="2"/>
      <w:sz w:val="32"/>
      <w:szCs w:val="32"/>
      <w:lang w:val="en-US" w:eastAsia="zh-CN" w:bidi="ar-SA"/>
    </w:rPr>
  </w:style>
  <w:style w:type="paragraph" w:customStyle="1" w:styleId="2359">
    <w:name w:val="样式 12 三号"/>
    <w:qFormat/>
    <w:uiPriority w:val="0"/>
    <w:pPr>
      <w:widowControl w:val="0"/>
      <w:jc w:val="both"/>
    </w:pPr>
    <w:rPr>
      <w:rFonts w:ascii="Times New Roman" w:hAnsi="Times New Roman" w:eastAsia="方正仿宋_GBK" w:cs="Times New Roman"/>
      <w:kern w:val="2"/>
      <w:sz w:val="32"/>
      <w:szCs w:val="32"/>
      <w:lang w:val="en-US" w:eastAsia="zh-CN" w:bidi="ar-SA"/>
    </w:rPr>
  </w:style>
  <w:style w:type="paragraph" w:customStyle="1" w:styleId="2360">
    <w:name w:val="样式 11 三号"/>
    <w:next w:val="74"/>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361">
    <w:name w:val="样式 8 三号"/>
    <w:next w:val="2362"/>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362">
    <w:name w:val="样式 58 三号"/>
    <w:next w:val="2363"/>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363">
    <w:name w:val="样式 2 三号"/>
    <w:next w:val="22"/>
    <w:qFormat/>
    <w:uiPriority w:val="0"/>
    <w:pPr>
      <w:spacing w:line="560" w:lineRule="exact"/>
      <w:ind w:firstLine="200" w:firstLineChars="200"/>
      <w:jc w:val="both"/>
    </w:pPr>
    <w:rPr>
      <w:rFonts w:ascii="Times New Roman" w:hAnsi="Times New Roman" w:eastAsia="方正仿宋_GBK" w:cs="Times New Roman"/>
      <w:kern w:val="2"/>
      <w:sz w:val="32"/>
      <w:szCs w:val="22"/>
      <w:lang w:val="en-US" w:eastAsia="zh-CN" w:bidi="ar-SA"/>
    </w:rPr>
  </w:style>
  <w:style w:type="paragraph" w:customStyle="1" w:styleId="2364">
    <w:name w:val="样式 7 三号"/>
    <w:next w:val="2365"/>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365">
    <w:name w:val="样式 483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2366">
    <w:name w:val="样式 5 三号"/>
    <w:next w:val="2367"/>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367">
    <w:name w:val="样式 57 11 磅"/>
    <w:qFormat/>
    <w:uiPriority w:val="0"/>
    <w:rPr>
      <w:rFonts w:ascii="Times New Roman" w:hAnsi="Times New Roman" w:eastAsia="等线" w:cs="Times New Roman"/>
      <w:sz w:val="22"/>
      <w:szCs w:val="22"/>
      <w:lang w:val="en-US" w:eastAsia="zh-CN" w:bidi="ar-SA"/>
    </w:rPr>
  </w:style>
  <w:style w:type="paragraph" w:customStyle="1" w:styleId="2368">
    <w:name w:val="样式 4 三号"/>
    <w:qFormat/>
    <w:uiPriority w:val="0"/>
    <w:pPr>
      <w:widowControl w:val="0"/>
      <w:jc w:val="both"/>
    </w:pPr>
    <w:rPr>
      <w:rFonts w:ascii="Times New Roman" w:hAnsi="Times New Roman" w:eastAsia="方正仿宋_GBK" w:cs="Times New Roman"/>
      <w:kern w:val="2"/>
      <w:sz w:val="32"/>
      <w:szCs w:val="32"/>
      <w:lang w:val="en-US" w:eastAsia="zh-CN" w:bidi="ar-SA"/>
    </w:rPr>
  </w:style>
  <w:style w:type="paragraph" w:customStyle="1" w:styleId="2369">
    <w:name w:val="样式 3 三号"/>
    <w:qFormat/>
    <w:uiPriority w:val="0"/>
    <w:pPr>
      <w:widowControl w:val="0"/>
      <w:jc w:val="both"/>
    </w:pPr>
    <w:rPr>
      <w:rFonts w:ascii="Times New Roman" w:hAnsi="Times New Roman" w:eastAsia="方正仿宋_GBK" w:cs="Times New Roman"/>
      <w:kern w:val="2"/>
      <w:sz w:val="32"/>
      <w:szCs w:val="32"/>
      <w:lang w:val="en-US" w:eastAsia="zh-CN" w:bidi="ar-SA"/>
    </w:rPr>
  </w:style>
  <w:style w:type="paragraph" w:customStyle="1" w:styleId="2370">
    <w:name w:val="样式 734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371">
    <w:name w:val="样式 733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372">
    <w:name w:val="样式 732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373">
    <w:name w:val="样式 731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374">
    <w:name w:val="样式 730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375">
    <w:name w:val="样式 729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376">
    <w:name w:val="样式 728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377">
    <w:name w:val="样式 727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378">
    <w:name w:val="样式 726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379">
    <w:name w:val="样式 725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380">
    <w:name w:val="样式 724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381">
    <w:name w:val="样式 723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382">
    <w:name w:val="样式 721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383">
    <w:name w:val="样式 720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384">
    <w:name w:val="样式 25 10 磅"/>
    <w:basedOn w:val="1"/>
    <w:qFormat/>
    <w:uiPriority w:val="0"/>
    <w:pPr>
      <w:spacing w:after="120"/>
      <w:ind w:left="200" w:leftChars="200"/>
    </w:pPr>
    <w:rPr>
      <w:rFonts w:ascii="Times New Roman" w:hAnsi="Times New Roman" w:eastAsia="宋体" w:cs="Times New Roman"/>
      <w:szCs w:val="24"/>
    </w:rPr>
  </w:style>
  <w:style w:type="paragraph" w:customStyle="1" w:styleId="2385">
    <w:name w:val="样式 6 三号"/>
    <w:qFormat/>
    <w:uiPriority w:val="0"/>
    <w:pPr>
      <w:widowControl w:val="0"/>
      <w:jc w:val="both"/>
    </w:pPr>
    <w:rPr>
      <w:rFonts w:ascii="Times New Roman" w:hAnsi="Times New Roman" w:eastAsia="方正仿宋_GBK" w:cs="Times New Roman"/>
      <w:kern w:val="2"/>
      <w:sz w:val="32"/>
      <w:szCs w:val="32"/>
      <w:lang w:val="en-US" w:eastAsia="zh-CN" w:bidi="ar-SA"/>
    </w:rPr>
  </w:style>
  <w:style w:type="paragraph" w:customStyle="1" w:styleId="2386">
    <w:name w:val="样式 109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387">
    <w:name w:val="样式 16 三号"/>
    <w:qFormat/>
    <w:uiPriority w:val="0"/>
    <w:pPr>
      <w:widowControl w:val="0"/>
      <w:jc w:val="both"/>
    </w:pPr>
    <w:rPr>
      <w:rFonts w:ascii="Times New Roman" w:hAnsi="Times New Roman" w:eastAsia="方正仿宋_GBK" w:cs="Times New Roman"/>
      <w:kern w:val="2"/>
      <w:sz w:val="32"/>
      <w:szCs w:val="32"/>
      <w:lang w:val="en-US" w:eastAsia="zh-CN" w:bidi="ar-SA"/>
    </w:rPr>
  </w:style>
  <w:style w:type="paragraph" w:customStyle="1" w:styleId="2388">
    <w:name w:val="样式 332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389">
    <w:name w:val="样式 316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390">
    <w:name w:val="样式 317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391">
    <w:name w:val="样式 318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392">
    <w:name w:val="样式 319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393">
    <w:name w:val="样式 320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394">
    <w:name w:val="样式 321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395">
    <w:name w:val="样式 323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396">
    <w:name w:val="样式 324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397">
    <w:name w:val="样式 325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398">
    <w:name w:val="样式 326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399">
    <w:name w:val="样式 327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400">
    <w:name w:val="样式 328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401">
    <w:name w:val="样式 330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402">
    <w:name w:val="样式 315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403">
    <w:name w:val="样式 322 三号"/>
    <w:qFormat/>
    <w:uiPriority w:val="0"/>
    <w:pPr>
      <w:widowControl w:val="0"/>
      <w:spacing w:line="560" w:lineRule="exact"/>
      <w:jc w:val="both"/>
    </w:pPr>
    <w:rPr>
      <w:rFonts w:ascii="Times New Roman" w:hAnsi="Times New Roman" w:eastAsia="方正仿宋_GBK" w:cs="Times New Roman"/>
      <w:spacing w:val="-4"/>
      <w:kern w:val="2"/>
      <w:sz w:val="32"/>
      <w:lang w:val="en-US" w:eastAsia="zh-CN" w:bidi="ar-SA"/>
    </w:rPr>
  </w:style>
  <w:style w:type="paragraph" w:customStyle="1" w:styleId="2404">
    <w:name w:val="样式 414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405">
    <w:name w:val="样式 415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406">
    <w:name w:val="样式 416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407">
    <w:name w:val="样式 417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408">
    <w:name w:val="样式 418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409">
    <w:name w:val="样式 419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410">
    <w:name w:val="样式 420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411">
    <w:name w:val="样式 421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412">
    <w:name w:val="样式 422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413">
    <w:name w:val="样式 423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414">
    <w:name w:val="样式 425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415">
    <w:name w:val="样式 426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416">
    <w:name w:val="样式 427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417">
    <w:name w:val="样式 428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418">
    <w:name w:val="样式 24 三号"/>
    <w:next w:val="2349"/>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419">
    <w:name w:val="样式 23 三号"/>
    <w:next w:val="54"/>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420">
    <w:name w:val="样式 22 三号"/>
    <w:next w:val="22"/>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421">
    <w:name w:val="样式 21 三号"/>
    <w:next w:val="49"/>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422">
    <w:name w:val="样式 20 三号"/>
    <w:next w:val="57"/>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423">
    <w:name w:val="样式 19 三号"/>
    <w:next w:val="2424"/>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424">
    <w:name w:val="样式 129 三号"/>
    <w:next w:val="2425"/>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425">
    <w:name w:val="样式 693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2426">
    <w:name w:val="样式 18 三号"/>
    <w:next w:val="67"/>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427">
    <w:name w:val="样式 17 三号"/>
    <w:next w:val="74"/>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428">
    <w:name w:val="样式 429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429">
    <w:name w:val="样式 15 三号"/>
    <w:next w:val="30"/>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430">
    <w:name w:val="样式 430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431">
    <w:name w:val="样式 431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432">
    <w:name w:val="样式 432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433">
    <w:name w:val="样式 433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434">
    <w:name w:val="样式 434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435">
    <w:name w:val="样式 9 三号"/>
    <w:next w:val="2436"/>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436">
    <w:name w:val="样式 439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2437">
    <w:name w:val="样式 435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438">
    <w:name w:val="样式 436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439">
    <w:name w:val="样式 437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440">
    <w:name w:val="样式 438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441">
    <w:name w:val="样式 439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442">
    <w:name w:val="样式 440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443">
    <w:name w:val="样式 441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444">
    <w:name w:val="样式 442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445">
    <w:name w:val="样式 443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446">
    <w:name w:val="样式 444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447">
    <w:name w:val="样式 445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448">
    <w:name w:val="样式 446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449">
    <w:name w:val="样式 447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450">
    <w:name w:val="样式 448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451">
    <w:name w:val="样式 449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452">
    <w:name w:val="样式 450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453">
    <w:name w:val="样式 451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454">
    <w:name w:val="样式 452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455">
    <w:name w:val="样式 453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456">
    <w:name w:val="样式 454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457">
    <w:name w:val="样式 455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458">
    <w:name w:val="样式 456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459">
    <w:name w:val="样式 48 三号"/>
    <w:next w:val="2460"/>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460">
    <w:name w:val="样式 481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2461">
    <w:name w:val="样式 457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462">
    <w:name w:val="样式 46 三号"/>
    <w:next w:val="2463"/>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463">
    <w:name w:val="样式 359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464">
    <w:name w:val="样式 458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465">
    <w:name w:val="样式 459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466">
    <w:name w:val="样式 43 三号"/>
    <w:next w:val="2467"/>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467">
    <w:name w:val="样式 222 三号"/>
    <w:next w:val="514"/>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468">
    <w:name w:val="样式 42 三号"/>
    <w:next w:val="72"/>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469">
    <w:name w:val="样式 41 三号"/>
    <w:next w:val="2470"/>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470">
    <w:name w:val="样式 35 小四"/>
    <w:qFormat/>
    <w:uiPriority w:val="0"/>
    <w:pPr>
      <w:widowControl w:val="0"/>
    </w:pPr>
    <w:rPr>
      <w:rFonts w:ascii="宋体" w:hAnsi="Times New Roman" w:eastAsia="宋体" w:cs="Times New Roman"/>
      <w:kern w:val="2"/>
      <w:sz w:val="24"/>
      <w:szCs w:val="21"/>
      <w:lang w:val="en-US" w:eastAsia="zh-CN" w:bidi="ar-SA"/>
    </w:rPr>
  </w:style>
  <w:style w:type="paragraph" w:customStyle="1" w:styleId="2471">
    <w:name w:val="样式 40 三号"/>
    <w:next w:val="46"/>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472">
    <w:name w:val="样式 39 三号"/>
    <w:next w:val="2346"/>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473">
    <w:name w:val="样式 38 三号"/>
    <w:next w:val="27"/>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474">
    <w:name w:val="样式 37 三号"/>
    <w:next w:val="2475"/>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475">
    <w:name w:val="样式 354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476">
    <w:name w:val="样式 35 三号"/>
    <w:next w:val="2477"/>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477">
    <w:name w:val="样式 19 小四"/>
    <w:qFormat/>
    <w:uiPriority w:val="0"/>
    <w:rPr>
      <w:rFonts w:ascii="Times New Roman" w:hAnsi="Times New Roman" w:eastAsia="宋体" w:cs="Times New Roman"/>
      <w:sz w:val="24"/>
      <w:szCs w:val="24"/>
      <w:lang w:val="en-US" w:eastAsia="en-US" w:bidi="ar-SA"/>
    </w:rPr>
  </w:style>
  <w:style w:type="paragraph" w:customStyle="1" w:styleId="2478">
    <w:name w:val="样式 34 三号"/>
    <w:next w:val="60"/>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479">
    <w:name w:val="样式 460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480">
    <w:name w:val="样式 32 三号"/>
    <w:next w:val="2481"/>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481">
    <w:name w:val="样式 237 三号"/>
    <w:next w:val="2482"/>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482">
    <w:name w:val="样式 490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2483">
    <w:name w:val="样式 31 三号"/>
    <w:next w:val="2484"/>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484">
    <w:name w:val="样式 405 10 磅"/>
    <w:next w:val="2460"/>
    <w:qFormat/>
    <w:uiPriority w:val="0"/>
    <w:pPr>
      <w:widowControl w:val="0"/>
      <w:jc w:val="both"/>
    </w:pPr>
    <w:rPr>
      <w:rFonts w:ascii="Calibri" w:hAnsi="Calibri" w:eastAsia="宋体" w:cs="Times New Roman"/>
      <w:kern w:val="2"/>
      <w:sz w:val="21"/>
      <w:szCs w:val="22"/>
      <w:lang w:val="en-US" w:eastAsia="zh-CN" w:bidi="ar-SA"/>
    </w:rPr>
  </w:style>
  <w:style w:type="paragraph" w:customStyle="1" w:styleId="2485">
    <w:name w:val="样式 30 三号"/>
    <w:next w:val="68"/>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486">
    <w:name w:val="样式 461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487">
    <w:name w:val="样式 28 三号"/>
    <w:next w:val="36"/>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488">
    <w:name w:val="样式 27 三号"/>
    <w:next w:val="56"/>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489">
    <w:name w:val="样式 26 三号"/>
    <w:next w:val="73"/>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490">
    <w:name w:val="样式 462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491">
    <w:name w:val="样式 463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492">
    <w:name w:val="样式 464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493">
    <w:name w:val="样式 465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494">
    <w:name w:val="样式 466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495">
    <w:name w:val="样式 467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496">
    <w:name w:val="样式 468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497">
    <w:name w:val="样式 469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498">
    <w:name w:val="样式 470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499">
    <w:name w:val="样式 471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500">
    <w:name w:val="样式 472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501">
    <w:name w:val="样式 473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502">
    <w:name w:val="样式 87 三号"/>
    <w:next w:val="2503"/>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503">
    <w:name w:val="样式 117 三号"/>
    <w:next w:val="2504"/>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504">
    <w:name w:val="样式 171 三号"/>
    <w:next w:val="2389"/>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505">
    <w:name w:val="样式 474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506">
    <w:name w:val="样式 85 三号"/>
    <w:next w:val="2507"/>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507">
    <w:name w:val="正文131"/>
    <w:qFormat/>
    <w:uiPriority w:val="0"/>
    <w:pPr>
      <w:widowControl w:val="0"/>
    </w:pPr>
    <w:rPr>
      <w:rFonts w:ascii="宋体" w:hAnsi="Times New Roman" w:eastAsia="宋体" w:cs="Times New Roman"/>
      <w:kern w:val="2"/>
      <w:sz w:val="24"/>
      <w:lang w:val="en-US" w:eastAsia="zh-CN" w:bidi="ar-SA"/>
    </w:rPr>
  </w:style>
  <w:style w:type="paragraph" w:customStyle="1" w:styleId="2508">
    <w:name w:val="样式 84 三号"/>
    <w:next w:val="2509"/>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509">
    <w:name w:val="样式 443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2510">
    <w:name w:val="样式 83 三号"/>
    <w:next w:val="2511"/>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511">
    <w:name w:val="样式 723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2512">
    <w:name w:val="样式 82 三号"/>
    <w:next w:val="2363"/>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513">
    <w:name w:val="样式 81 三号"/>
    <w:next w:val="2514"/>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514">
    <w:name w:val="样式 410 10 磅"/>
    <w:next w:val="2515"/>
    <w:qFormat/>
    <w:uiPriority w:val="0"/>
    <w:pPr>
      <w:widowControl w:val="0"/>
      <w:jc w:val="both"/>
    </w:pPr>
    <w:rPr>
      <w:rFonts w:ascii="Calibri" w:hAnsi="Calibri" w:eastAsia="宋体" w:cs="Times New Roman"/>
      <w:kern w:val="2"/>
      <w:sz w:val="21"/>
      <w:szCs w:val="22"/>
      <w:lang w:val="en-US" w:eastAsia="zh-CN" w:bidi="ar-SA"/>
    </w:rPr>
  </w:style>
  <w:style w:type="paragraph" w:customStyle="1" w:styleId="2515">
    <w:name w:val="样式 476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2516">
    <w:name w:val="样式 80 三号"/>
    <w:next w:val="2517"/>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517">
    <w:name w:val="样式 123 三号"/>
    <w:next w:val="2518"/>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518">
    <w:name w:val="样式 33 11 磅"/>
    <w:qFormat/>
    <w:uiPriority w:val="0"/>
    <w:rPr>
      <w:rFonts w:ascii="Times New Roman" w:hAnsi="Times New Roman" w:eastAsia="等线" w:cs="Times New Roman"/>
      <w:sz w:val="22"/>
      <w:szCs w:val="22"/>
      <w:lang w:val="en-US" w:eastAsia="zh-CN" w:bidi="ar-SA"/>
    </w:rPr>
  </w:style>
  <w:style w:type="paragraph" w:customStyle="1" w:styleId="2519">
    <w:name w:val="样式 79 三号"/>
    <w:next w:val="2520"/>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520">
    <w:name w:val="样式 233 三号"/>
    <w:next w:val="2521"/>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521">
    <w:name w:val="样式 220 三号"/>
    <w:next w:val="2522"/>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522">
    <w:name w:val="样式 238 三号"/>
    <w:next w:val="2523"/>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523">
    <w:name w:val="样式 341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524">
    <w:name w:val="样式 475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525">
    <w:name w:val="样式 476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526">
    <w:name w:val="样式 477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527">
    <w:name w:val="样式 478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528">
    <w:name w:val="样式 479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529">
    <w:name w:val="样式 480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530">
    <w:name w:val="样式 481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531">
    <w:name w:val="样式 482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532">
    <w:name w:val="样式 483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533">
    <w:name w:val="样式 484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534">
    <w:name w:val="样式 485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535">
    <w:name w:val="样式 486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536">
    <w:name w:val="样式 487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537">
    <w:name w:val="样式 488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538">
    <w:name w:val="样式 489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539">
    <w:name w:val="样式 490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540">
    <w:name w:val="样式 491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541">
    <w:name w:val="样式 492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542">
    <w:name w:val="样式 493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543">
    <w:name w:val="样式 494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544">
    <w:name w:val="样式 495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545">
    <w:name w:val="样式 496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546">
    <w:name w:val="样式 497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547">
    <w:name w:val="样式 498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548">
    <w:name w:val="样式 499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549">
    <w:name w:val="样式 500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550">
    <w:name w:val="样式 501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551">
    <w:name w:val="样式 502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552">
    <w:name w:val="样式 503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553">
    <w:name w:val="样式 504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554">
    <w:name w:val="样式 283 三号"/>
    <w:next w:val="2555"/>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555">
    <w:name w:val="样式 375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556">
    <w:name w:val="样式 282 三号"/>
    <w:next w:val="2557"/>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557">
    <w:name w:val="样式 696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2558">
    <w:name w:val="样式 281 三号"/>
    <w:next w:val="2559"/>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559">
    <w:name w:val="样式 351 三号"/>
    <w:qFormat/>
    <w:uiPriority w:val="0"/>
    <w:pPr>
      <w:keepNext/>
      <w:keepLines/>
      <w:widowControl w:val="0"/>
      <w:spacing w:before="260" w:after="260" w:line="415" w:lineRule="auto"/>
      <w:jc w:val="both"/>
      <w:outlineLvl w:val="2"/>
    </w:pPr>
    <w:rPr>
      <w:rFonts w:ascii="Times New Roman" w:hAnsi="Times New Roman" w:eastAsia="方正仿宋_GBK" w:cs="Times New Roman"/>
      <w:b/>
      <w:spacing w:val="-4"/>
      <w:kern w:val="2"/>
      <w:sz w:val="32"/>
      <w:lang w:val="en-US" w:eastAsia="zh-CN" w:bidi="ar-SA"/>
    </w:rPr>
  </w:style>
  <w:style w:type="paragraph" w:customStyle="1" w:styleId="2560">
    <w:name w:val="样式 280 三号"/>
    <w:next w:val="2561"/>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561">
    <w:name w:val="样式 348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562">
    <w:name w:val="样式 279 三号"/>
    <w:next w:val="2563"/>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563">
    <w:name w:val="样式 163 三号"/>
    <w:next w:val="2564"/>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564">
    <w:name w:val="样式 413 10 磅"/>
    <w:next w:val="2565"/>
    <w:qFormat/>
    <w:uiPriority w:val="0"/>
    <w:pPr>
      <w:widowControl w:val="0"/>
      <w:jc w:val="both"/>
    </w:pPr>
    <w:rPr>
      <w:rFonts w:ascii="Calibri" w:hAnsi="Calibri" w:eastAsia="宋体" w:cs="Times New Roman"/>
      <w:kern w:val="2"/>
      <w:sz w:val="21"/>
      <w:szCs w:val="22"/>
      <w:lang w:val="en-US" w:eastAsia="zh-CN" w:bidi="ar-SA"/>
    </w:rPr>
  </w:style>
  <w:style w:type="paragraph" w:customStyle="1" w:styleId="2565">
    <w:name w:val="样式 473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2566">
    <w:name w:val="样式 278 三号"/>
    <w:next w:val="2567"/>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567">
    <w:name w:val="样式 305 三号"/>
    <w:next w:val="2400"/>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568">
    <w:name w:val="样式 277 三号"/>
    <w:next w:val="2569"/>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569">
    <w:name w:val="样式 713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2570">
    <w:name w:val="样式 276 三号"/>
    <w:next w:val="2571"/>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571">
    <w:name w:val="样式 484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2572">
    <w:name w:val="样式 275 三号"/>
    <w:next w:val="2573"/>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573">
    <w:name w:val="样式 28 11 磅"/>
    <w:qFormat/>
    <w:uiPriority w:val="0"/>
    <w:rPr>
      <w:rFonts w:ascii="Times New Roman" w:hAnsi="Times New Roman" w:eastAsia="等线" w:cs="Times New Roman"/>
      <w:sz w:val="22"/>
      <w:szCs w:val="22"/>
      <w:lang w:val="en-US" w:eastAsia="zh-CN" w:bidi="ar-SA"/>
    </w:rPr>
  </w:style>
  <w:style w:type="paragraph" w:customStyle="1" w:styleId="2574">
    <w:name w:val="样式 274 三号"/>
    <w:next w:val="2575"/>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575">
    <w:name w:val="样式 694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2576">
    <w:name w:val="样式 273 三号"/>
    <w:next w:val="2577"/>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577">
    <w:name w:val="样式 394 10 磅"/>
    <w:next w:val="2578"/>
    <w:qFormat/>
    <w:uiPriority w:val="0"/>
    <w:pPr>
      <w:widowControl w:val="0"/>
      <w:jc w:val="both"/>
    </w:pPr>
    <w:rPr>
      <w:rFonts w:ascii="Calibri" w:hAnsi="Calibri" w:eastAsia="宋体" w:cs="Times New Roman"/>
      <w:kern w:val="2"/>
      <w:sz w:val="21"/>
      <w:szCs w:val="22"/>
      <w:lang w:val="en-US" w:eastAsia="zh-CN" w:bidi="ar-SA"/>
    </w:rPr>
  </w:style>
  <w:style w:type="paragraph" w:customStyle="1" w:styleId="2578">
    <w:name w:val="样式 493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2579">
    <w:name w:val="样式 272 三号"/>
    <w:next w:val="2580"/>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580">
    <w:name w:val="样式 714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2581">
    <w:name w:val="样式 271 三号"/>
    <w:next w:val="2582"/>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582">
    <w:name w:val="样式 49 小四"/>
    <w:qFormat/>
    <w:uiPriority w:val="0"/>
    <w:pPr>
      <w:widowControl w:val="0"/>
    </w:pPr>
    <w:rPr>
      <w:rFonts w:ascii="宋体" w:hAnsi="Times New Roman" w:eastAsia="宋体" w:cs="Times New Roman"/>
      <w:kern w:val="2"/>
      <w:sz w:val="24"/>
      <w:szCs w:val="21"/>
      <w:lang w:val="en-US" w:eastAsia="zh-CN" w:bidi="ar-SA"/>
    </w:rPr>
  </w:style>
  <w:style w:type="paragraph" w:customStyle="1" w:styleId="2583">
    <w:name w:val="样式 270 三号"/>
    <w:next w:val="2584"/>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584">
    <w:name w:val="样式 337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585">
    <w:name w:val="样式 269 三号"/>
    <w:next w:val="2476"/>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586">
    <w:name w:val="样式 268 三号"/>
    <w:next w:val="2587"/>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587">
    <w:name w:val="样式 502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2588">
    <w:name w:val="样式 267 三号"/>
    <w:next w:val="2589"/>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589">
    <w:name w:val="样式 36 小四"/>
    <w:qFormat/>
    <w:uiPriority w:val="0"/>
    <w:pPr>
      <w:widowControl w:val="0"/>
    </w:pPr>
    <w:rPr>
      <w:rFonts w:ascii="宋体" w:hAnsi="Times New Roman" w:eastAsia="宋体" w:cs="Times New Roman"/>
      <w:kern w:val="2"/>
      <w:sz w:val="24"/>
      <w:szCs w:val="21"/>
      <w:lang w:val="en-US" w:eastAsia="zh-CN" w:bidi="ar-SA"/>
    </w:rPr>
  </w:style>
  <w:style w:type="paragraph" w:customStyle="1" w:styleId="2590">
    <w:name w:val="样式 266 三号"/>
    <w:next w:val="2342"/>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591">
    <w:name w:val="样式 265 三号"/>
    <w:next w:val="2592"/>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592">
    <w:name w:val="样式 8 小四"/>
    <w:next w:val="64"/>
    <w:qFormat/>
    <w:uiPriority w:val="0"/>
    <w:rPr>
      <w:rFonts w:ascii="Times New Roman" w:hAnsi="Times New Roman" w:eastAsia="宋体" w:cs="Times New Roman"/>
      <w:sz w:val="24"/>
      <w:szCs w:val="24"/>
      <w:lang w:val="en-US" w:eastAsia="en-US" w:bidi="ar-SA"/>
    </w:rPr>
  </w:style>
  <w:style w:type="paragraph" w:customStyle="1" w:styleId="2593">
    <w:name w:val="样式 264 三号"/>
    <w:next w:val="2523"/>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594">
    <w:name w:val="样式 263 三号"/>
    <w:next w:val="2482"/>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595">
    <w:name w:val="样式 262 三号"/>
    <w:next w:val="2596"/>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596">
    <w:name w:val="样式 4 小四"/>
    <w:qFormat/>
    <w:uiPriority w:val="0"/>
    <w:rPr>
      <w:rFonts w:ascii="Times New Roman" w:hAnsi="Times New Roman" w:eastAsia="宋体" w:cs="Times New Roman"/>
      <w:sz w:val="24"/>
      <w:szCs w:val="24"/>
      <w:lang w:val="en-US" w:eastAsia="en-US" w:bidi="ar-SA"/>
    </w:rPr>
  </w:style>
  <w:style w:type="paragraph" w:customStyle="1" w:styleId="2597">
    <w:name w:val="样式 261 三号"/>
    <w:next w:val="2598"/>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598">
    <w:name w:val="样式 376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599">
    <w:name w:val="样式 260 三号"/>
    <w:next w:val="2600"/>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600">
    <w:name w:val="样式 160 三号"/>
    <w:next w:val="2572"/>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601">
    <w:name w:val="样式 259 三号"/>
    <w:next w:val="2602"/>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602">
    <w:name w:val="样式 400 10 磅"/>
    <w:next w:val="2603"/>
    <w:qFormat/>
    <w:uiPriority w:val="0"/>
    <w:pPr>
      <w:widowControl w:val="0"/>
      <w:jc w:val="both"/>
    </w:pPr>
    <w:rPr>
      <w:rFonts w:ascii="Calibri" w:hAnsi="Calibri" w:eastAsia="宋体" w:cs="Times New Roman"/>
      <w:kern w:val="2"/>
      <w:sz w:val="21"/>
      <w:szCs w:val="22"/>
      <w:lang w:val="en-US" w:eastAsia="zh-CN" w:bidi="ar-SA"/>
    </w:rPr>
  </w:style>
  <w:style w:type="paragraph" w:customStyle="1" w:styleId="2603">
    <w:name w:val="样式 486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2604">
    <w:name w:val="样式 258 三号"/>
    <w:next w:val="2468"/>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605">
    <w:name w:val="样式 257 三号"/>
    <w:next w:val="2521"/>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606">
    <w:name w:val="样式 256 三号"/>
    <w:next w:val="2607"/>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607">
    <w:name w:val="样式 5 小四"/>
    <w:next w:val="2342"/>
    <w:qFormat/>
    <w:uiPriority w:val="0"/>
    <w:pPr>
      <w:widowControl w:val="0"/>
    </w:pPr>
    <w:rPr>
      <w:rFonts w:ascii="宋体" w:hAnsi="Times New Roman" w:eastAsia="宋体" w:cs="Times New Roman"/>
      <w:kern w:val="2"/>
      <w:sz w:val="24"/>
      <w:szCs w:val="21"/>
      <w:lang w:val="en-US" w:eastAsia="zh-CN" w:bidi="ar-SA"/>
    </w:rPr>
  </w:style>
  <w:style w:type="paragraph" w:customStyle="1" w:styleId="2608">
    <w:name w:val="样式 255 三号"/>
    <w:next w:val="2609"/>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609">
    <w:name w:val="样式 202 三号"/>
    <w:next w:val="2610"/>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610">
    <w:name w:val="正文9"/>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611">
    <w:name w:val="样式 254 三号"/>
    <w:next w:val="2612"/>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612">
    <w:name w:val="样式 329 三号"/>
    <w:qFormat/>
    <w:uiPriority w:val="0"/>
    <w:pPr>
      <w:keepNext/>
      <w:keepLines/>
      <w:widowControl w:val="0"/>
      <w:spacing w:before="260" w:after="260" w:line="415" w:lineRule="auto"/>
      <w:jc w:val="both"/>
      <w:outlineLvl w:val="2"/>
    </w:pPr>
    <w:rPr>
      <w:rFonts w:ascii="Times New Roman" w:hAnsi="Times New Roman" w:eastAsia="方正仿宋_GBK" w:cs="Times New Roman"/>
      <w:b/>
      <w:spacing w:val="-4"/>
      <w:kern w:val="2"/>
      <w:sz w:val="32"/>
      <w:lang w:val="en-US" w:eastAsia="zh-CN" w:bidi="ar-SA"/>
    </w:rPr>
  </w:style>
  <w:style w:type="paragraph" w:customStyle="1" w:styleId="2613">
    <w:name w:val="样式 253 三号"/>
    <w:next w:val="2614"/>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614">
    <w:name w:val="样式 344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615">
    <w:name w:val="样式 252 三号"/>
    <w:next w:val="2616"/>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616">
    <w:name w:val="样式 101 三号"/>
    <w:next w:val="2617"/>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617">
    <w:name w:val="样式 497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2618">
    <w:name w:val="样式 251 三号"/>
    <w:next w:val="2619"/>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619">
    <w:name w:val="样式 20 11 磅"/>
    <w:qFormat/>
    <w:uiPriority w:val="0"/>
    <w:rPr>
      <w:rFonts w:ascii="Times New Roman" w:hAnsi="Times New Roman" w:eastAsia="等线" w:cs="Times New Roman"/>
      <w:sz w:val="22"/>
      <w:szCs w:val="22"/>
      <w:lang w:val="en-US" w:eastAsia="zh-CN" w:bidi="ar-SA"/>
    </w:rPr>
  </w:style>
  <w:style w:type="paragraph" w:customStyle="1" w:styleId="2620">
    <w:name w:val="样式 250 三号"/>
    <w:next w:val="2621"/>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621">
    <w:name w:val="样式 739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2622">
    <w:name w:val="样式 249 三号"/>
    <w:next w:val="2418"/>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623">
    <w:name w:val="样式 248 三号"/>
    <w:next w:val="2624"/>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624">
    <w:name w:val="样式 228 三号"/>
    <w:next w:val="2616"/>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625">
    <w:name w:val="样式 247 三号"/>
    <w:next w:val="2626"/>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626">
    <w:name w:val="样式 83 10 磅"/>
    <w:next w:val="2426"/>
    <w:qFormat/>
    <w:uiPriority w:val="0"/>
    <w:pPr>
      <w:widowControl w:val="0"/>
      <w:jc w:val="both"/>
    </w:pPr>
    <w:rPr>
      <w:rFonts w:ascii="Calibri" w:hAnsi="Calibri" w:eastAsia="宋体" w:cs="Times New Roman"/>
      <w:kern w:val="2"/>
      <w:sz w:val="21"/>
      <w:szCs w:val="22"/>
      <w:lang w:val="en-US" w:eastAsia="zh-CN" w:bidi="ar-SA"/>
    </w:rPr>
  </w:style>
  <w:style w:type="paragraph" w:customStyle="1" w:styleId="2627">
    <w:name w:val="样式 622 三号"/>
    <w:basedOn w:val="1"/>
    <w:qFormat/>
    <w:uiPriority w:val="0"/>
    <w:pPr>
      <w:keepNext/>
      <w:keepLines/>
      <w:spacing w:before="260" w:after="260" w:line="415" w:lineRule="auto"/>
      <w:outlineLvl w:val="2"/>
    </w:pPr>
    <w:rPr>
      <w:rFonts w:ascii="Times New Roman" w:hAnsi="Times New Roman" w:eastAsia="方正仿宋_GBK" w:cs="Times New Roman"/>
      <w:b/>
      <w:spacing w:val="-4"/>
      <w:sz w:val="32"/>
      <w:szCs w:val="20"/>
    </w:rPr>
  </w:style>
  <w:style w:type="paragraph" w:customStyle="1" w:styleId="2628">
    <w:name w:val="样式 623 三号"/>
    <w:basedOn w:val="1"/>
    <w:qFormat/>
    <w:uiPriority w:val="0"/>
    <w:pPr>
      <w:keepNext/>
      <w:keepLines/>
      <w:spacing w:before="260" w:after="260" w:line="415" w:lineRule="auto"/>
      <w:outlineLvl w:val="2"/>
    </w:pPr>
    <w:rPr>
      <w:rFonts w:ascii="Times New Roman" w:hAnsi="Times New Roman" w:eastAsia="方正仿宋_GBK" w:cs="Times New Roman"/>
      <w:b/>
      <w:spacing w:val="-4"/>
      <w:sz w:val="32"/>
      <w:szCs w:val="20"/>
    </w:rPr>
  </w:style>
  <w:style w:type="paragraph" w:customStyle="1" w:styleId="2629">
    <w:name w:val="样式 624 三号"/>
    <w:basedOn w:val="1"/>
    <w:qFormat/>
    <w:uiPriority w:val="0"/>
    <w:pPr>
      <w:keepNext/>
      <w:keepLines/>
      <w:spacing w:before="260" w:after="260" w:line="415" w:lineRule="auto"/>
      <w:outlineLvl w:val="2"/>
    </w:pPr>
    <w:rPr>
      <w:rFonts w:ascii="Times New Roman" w:hAnsi="Times New Roman" w:eastAsia="方正仿宋_GBK" w:cs="Times New Roman"/>
      <w:b/>
      <w:spacing w:val="-4"/>
      <w:sz w:val="32"/>
      <w:szCs w:val="20"/>
    </w:rPr>
  </w:style>
  <w:style w:type="paragraph" w:customStyle="1" w:styleId="2630">
    <w:name w:val="样式 625 三号"/>
    <w:basedOn w:val="1"/>
    <w:qFormat/>
    <w:uiPriority w:val="0"/>
    <w:pPr>
      <w:keepNext/>
      <w:keepLines/>
      <w:spacing w:before="260" w:after="260" w:line="415" w:lineRule="auto"/>
      <w:outlineLvl w:val="2"/>
    </w:pPr>
    <w:rPr>
      <w:rFonts w:ascii="Times New Roman" w:hAnsi="Times New Roman" w:eastAsia="方正仿宋_GBK" w:cs="Times New Roman"/>
      <w:b/>
      <w:spacing w:val="-4"/>
      <w:sz w:val="32"/>
      <w:szCs w:val="20"/>
    </w:rPr>
  </w:style>
  <w:style w:type="paragraph" w:customStyle="1" w:styleId="2631">
    <w:name w:val="样式 626 三号"/>
    <w:basedOn w:val="1"/>
    <w:qFormat/>
    <w:uiPriority w:val="0"/>
    <w:pPr>
      <w:keepNext/>
      <w:keepLines/>
      <w:spacing w:before="260" w:after="260" w:line="415" w:lineRule="auto"/>
      <w:outlineLvl w:val="2"/>
    </w:pPr>
    <w:rPr>
      <w:rFonts w:ascii="Times New Roman" w:hAnsi="Times New Roman" w:eastAsia="方正仿宋_GBK" w:cs="Times New Roman"/>
      <w:b/>
      <w:spacing w:val="-4"/>
      <w:sz w:val="32"/>
      <w:szCs w:val="20"/>
    </w:rPr>
  </w:style>
  <w:style w:type="paragraph" w:customStyle="1" w:styleId="2632">
    <w:name w:val="样式 627 三号"/>
    <w:qFormat/>
    <w:uiPriority w:val="0"/>
    <w:pPr>
      <w:widowControl w:val="0"/>
      <w:spacing w:line="560" w:lineRule="exact"/>
      <w:jc w:val="both"/>
    </w:pPr>
    <w:rPr>
      <w:rFonts w:ascii="Times New Roman" w:hAnsi="Times New Roman" w:eastAsia="方正仿宋_GBK" w:cs="Times New Roman"/>
      <w:spacing w:val="-4"/>
      <w:kern w:val="2"/>
      <w:sz w:val="32"/>
      <w:lang w:val="en-US" w:eastAsia="zh-CN" w:bidi="ar-SA"/>
    </w:rPr>
  </w:style>
  <w:style w:type="paragraph" w:customStyle="1" w:styleId="2633">
    <w:name w:val="样式 628 三号"/>
    <w:qFormat/>
    <w:uiPriority w:val="0"/>
    <w:pPr>
      <w:widowControl w:val="0"/>
      <w:spacing w:line="560" w:lineRule="exact"/>
      <w:jc w:val="both"/>
    </w:pPr>
    <w:rPr>
      <w:rFonts w:ascii="Times New Roman" w:hAnsi="Times New Roman" w:eastAsia="方正仿宋_GBK" w:cs="Times New Roman"/>
      <w:spacing w:val="-4"/>
      <w:kern w:val="2"/>
      <w:sz w:val="32"/>
      <w:lang w:val="en-US" w:eastAsia="zh-CN" w:bidi="ar-SA"/>
    </w:rPr>
  </w:style>
  <w:style w:type="paragraph" w:customStyle="1" w:styleId="2634">
    <w:name w:val="样式 629 三号"/>
    <w:qFormat/>
    <w:uiPriority w:val="0"/>
    <w:pPr>
      <w:widowControl w:val="0"/>
      <w:spacing w:line="560" w:lineRule="exact"/>
      <w:jc w:val="both"/>
    </w:pPr>
    <w:rPr>
      <w:rFonts w:ascii="Times New Roman" w:hAnsi="Times New Roman" w:eastAsia="方正仿宋_GBK" w:cs="Times New Roman"/>
      <w:spacing w:val="-4"/>
      <w:kern w:val="2"/>
      <w:sz w:val="32"/>
      <w:lang w:val="en-US" w:eastAsia="zh-CN" w:bidi="ar-SA"/>
    </w:rPr>
  </w:style>
  <w:style w:type="paragraph" w:customStyle="1" w:styleId="2635">
    <w:name w:val="样式 630 三号"/>
    <w:qFormat/>
    <w:uiPriority w:val="0"/>
    <w:pPr>
      <w:widowControl w:val="0"/>
      <w:spacing w:line="560" w:lineRule="exact"/>
      <w:jc w:val="both"/>
    </w:pPr>
    <w:rPr>
      <w:rFonts w:ascii="Times New Roman" w:hAnsi="Times New Roman" w:eastAsia="方正仿宋_GBK" w:cs="Times New Roman"/>
      <w:spacing w:val="-4"/>
      <w:kern w:val="2"/>
      <w:sz w:val="32"/>
      <w:lang w:val="en-US" w:eastAsia="zh-CN" w:bidi="ar-SA"/>
    </w:rPr>
  </w:style>
  <w:style w:type="paragraph" w:customStyle="1" w:styleId="2636">
    <w:name w:val="样式 631 三号"/>
    <w:qFormat/>
    <w:uiPriority w:val="0"/>
    <w:pPr>
      <w:widowControl w:val="0"/>
      <w:spacing w:line="560" w:lineRule="exact"/>
      <w:jc w:val="both"/>
    </w:pPr>
    <w:rPr>
      <w:rFonts w:ascii="Times New Roman" w:hAnsi="Times New Roman" w:eastAsia="方正仿宋_GBK" w:cs="Times New Roman"/>
      <w:spacing w:val="-4"/>
      <w:kern w:val="2"/>
      <w:sz w:val="32"/>
      <w:lang w:val="en-US" w:eastAsia="zh-CN" w:bidi="ar-SA"/>
    </w:rPr>
  </w:style>
  <w:style w:type="paragraph" w:customStyle="1" w:styleId="2637">
    <w:name w:val="样式 632 三号"/>
    <w:qFormat/>
    <w:uiPriority w:val="0"/>
    <w:pPr>
      <w:widowControl w:val="0"/>
      <w:spacing w:line="560" w:lineRule="exact"/>
      <w:jc w:val="both"/>
    </w:pPr>
    <w:rPr>
      <w:rFonts w:ascii="Times New Roman" w:hAnsi="Times New Roman" w:eastAsia="方正仿宋_GBK" w:cs="Times New Roman"/>
      <w:spacing w:val="-4"/>
      <w:kern w:val="2"/>
      <w:sz w:val="32"/>
      <w:lang w:val="en-US" w:eastAsia="zh-CN" w:bidi="ar-SA"/>
    </w:rPr>
  </w:style>
  <w:style w:type="paragraph" w:customStyle="1" w:styleId="2638">
    <w:name w:val="样式 633 三号"/>
    <w:qFormat/>
    <w:uiPriority w:val="0"/>
    <w:pPr>
      <w:widowControl w:val="0"/>
      <w:spacing w:line="560" w:lineRule="exact"/>
      <w:jc w:val="both"/>
    </w:pPr>
    <w:rPr>
      <w:rFonts w:ascii="Times New Roman" w:hAnsi="Times New Roman" w:eastAsia="方正仿宋_GBK" w:cs="Times New Roman"/>
      <w:spacing w:val="-4"/>
      <w:kern w:val="2"/>
      <w:sz w:val="32"/>
      <w:lang w:val="en-US" w:eastAsia="zh-CN" w:bidi="ar-SA"/>
    </w:rPr>
  </w:style>
  <w:style w:type="paragraph" w:customStyle="1" w:styleId="2639">
    <w:name w:val="样式 634 三号"/>
    <w:qFormat/>
    <w:uiPriority w:val="0"/>
    <w:pPr>
      <w:widowControl w:val="0"/>
      <w:spacing w:line="560" w:lineRule="exact"/>
      <w:jc w:val="both"/>
    </w:pPr>
    <w:rPr>
      <w:rFonts w:ascii="Times New Roman" w:hAnsi="Times New Roman" w:eastAsia="方正仿宋_GBK" w:cs="Times New Roman"/>
      <w:spacing w:val="-4"/>
      <w:kern w:val="2"/>
      <w:sz w:val="32"/>
      <w:lang w:val="en-US" w:eastAsia="zh-CN" w:bidi="ar-SA"/>
    </w:rPr>
  </w:style>
  <w:style w:type="paragraph" w:customStyle="1" w:styleId="2640">
    <w:name w:val="样式 635 三号"/>
    <w:qFormat/>
    <w:uiPriority w:val="0"/>
    <w:pPr>
      <w:widowControl w:val="0"/>
      <w:spacing w:line="560" w:lineRule="exact"/>
      <w:jc w:val="both"/>
    </w:pPr>
    <w:rPr>
      <w:rFonts w:ascii="Times New Roman" w:hAnsi="Times New Roman" w:eastAsia="方正仿宋_GBK" w:cs="Times New Roman"/>
      <w:spacing w:val="-4"/>
      <w:kern w:val="2"/>
      <w:sz w:val="32"/>
      <w:lang w:val="en-US" w:eastAsia="zh-CN" w:bidi="ar-SA"/>
    </w:rPr>
  </w:style>
  <w:style w:type="paragraph" w:customStyle="1" w:styleId="2641">
    <w:name w:val="样式 636 三号"/>
    <w:qFormat/>
    <w:uiPriority w:val="0"/>
    <w:pPr>
      <w:widowControl w:val="0"/>
      <w:spacing w:line="560" w:lineRule="exact"/>
      <w:jc w:val="both"/>
    </w:pPr>
    <w:rPr>
      <w:rFonts w:ascii="Times New Roman" w:hAnsi="Times New Roman" w:eastAsia="方正仿宋_GBK" w:cs="Times New Roman"/>
      <w:spacing w:val="-4"/>
      <w:kern w:val="2"/>
      <w:sz w:val="32"/>
      <w:lang w:val="en-US" w:eastAsia="zh-CN" w:bidi="ar-SA"/>
    </w:rPr>
  </w:style>
  <w:style w:type="paragraph" w:customStyle="1" w:styleId="2642">
    <w:name w:val="样式 637 三号"/>
    <w:qFormat/>
    <w:uiPriority w:val="0"/>
    <w:pPr>
      <w:widowControl w:val="0"/>
      <w:spacing w:line="560" w:lineRule="exact"/>
      <w:jc w:val="both"/>
    </w:pPr>
    <w:rPr>
      <w:rFonts w:ascii="Times New Roman" w:hAnsi="Times New Roman" w:eastAsia="方正仿宋_GBK" w:cs="Times New Roman"/>
      <w:spacing w:val="-4"/>
      <w:kern w:val="2"/>
      <w:sz w:val="32"/>
      <w:lang w:val="en-US" w:eastAsia="zh-CN" w:bidi="ar-SA"/>
    </w:rPr>
  </w:style>
  <w:style w:type="paragraph" w:customStyle="1" w:styleId="2643">
    <w:name w:val="样式 638 三号"/>
    <w:qFormat/>
    <w:uiPriority w:val="0"/>
    <w:pPr>
      <w:widowControl w:val="0"/>
      <w:spacing w:line="560" w:lineRule="exact"/>
      <w:jc w:val="both"/>
    </w:pPr>
    <w:rPr>
      <w:rFonts w:ascii="Times New Roman" w:hAnsi="Times New Roman" w:eastAsia="方正仿宋_GBK" w:cs="Times New Roman"/>
      <w:spacing w:val="-4"/>
      <w:kern w:val="2"/>
      <w:sz w:val="32"/>
      <w:lang w:val="en-US" w:eastAsia="zh-CN" w:bidi="ar-SA"/>
    </w:rPr>
  </w:style>
  <w:style w:type="paragraph" w:customStyle="1" w:styleId="2644">
    <w:name w:val="样式 639 三号"/>
    <w:qFormat/>
    <w:uiPriority w:val="0"/>
    <w:pPr>
      <w:widowControl w:val="0"/>
      <w:spacing w:line="560" w:lineRule="exact"/>
      <w:jc w:val="both"/>
    </w:pPr>
    <w:rPr>
      <w:rFonts w:ascii="Times New Roman" w:hAnsi="Times New Roman" w:eastAsia="方正仿宋_GBK" w:cs="Times New Roman"/>
      <w:spacing w:val="-4"/>
      <w:kern w:val="2"/>
      <w:sz w:val="32"/>
      <w:lang w:val="en-US" w:eastAsia="zh-CN" w:bidi="ar-SA"/>
    </w:rPr>
  </w:style>
  <w:style w:type="paragraph" w:customStyle="1" w:styleId="2645">
    <w:name w:val="样式 640 三号"/>
    <w:qFormat/>
    <w:uiPriority w:val="0"/>
    <w:pPr>
      <w:widowControl w:val="0"/>
      <w:spacing w:line="560" w:lineRule="exact"/>
      <w:jc w:val="both"/>
    </w:pPr>
    <w:rPr>
      <w:rFonts w:ascii="Times New Roman" w:hAnsi="Times New Roman" w:eastAsia="方正仿宋_GBK" w:cs="Times New Roman"/>
      <w:spacing w:val="-4"/>
      <w:kern w:val="2"/>
      <w:sz w:val="32"/>
      <w:lang w:val="en-US" w:eastAsia="zh-CN" w:bidi="ar-SA"/>
    </w:rPr>
  </w:style>
  <w:style w:type="paragraph" w:customStyle="1" w:styleId="2646">
    <w:name w:val="样式 641 三号"/>
    <w:qFormat/>
    <w:uiPriority w:val="0"/>
    <w:pPr>
      <w:widowControl w:val="0"/>
      <w:spacing w:line="560" w:lineRule="exact"/>
      <w:jc w:val="both"/>
    </w:pPr>
    <w:rPr>
      <w:rFonts w:ascii="Times New Roman" w:hAnsi="Times New Roman" w:eastAsia="方正仿宋_GBK" w:cs="Times New Roman"/>
      <w:spacing w:val="-4"/>
      <w:kern w:val="2"/>
      <w:sz w:val="32"/>
      <w:lang w:val="en-US" w:eastAsia="zh-CN" w:bidi="ar-SA"/>
    </w:rPr>
  </w:style>
  <w:style w:type="paragraph" w:customStyle="1" w:styleId="2647">
    <w:name w:val="样式 788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648">
    <w:name w:val="样式 789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649">
    <w:name w:val="样式 790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650">
    <w:name w:val="样式 791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651">
    <w:name w:val="样式 792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652">
    <w:name w:val="样式 793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653">
    <w:name w:val="样式 794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654">
    <w:name w:val="样式 796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655">
    <w:name w:val="样式 797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656">
    <w:name w:val="样式 798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657">
    <w:name w:val="样式 799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658">
    <w:name w:val="样式 384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659">
    <w:name w:val="样式 47 三号"/>
    <w:next w:val="2660"/>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660">
    <w:name w:val="样式 774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2661">
    <w:name w:val="样式 386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662">
    <w:name w:val="样式 387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663">
    <w:name w:val="样式 388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664">
    <w:name w:val="样式 389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665">
    <w:name w:val="样式 390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666">
    <w:name w:val="样式 391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667">
    <w:name w:val="样式 393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668">
    <w:name w:val="样式 394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669">
    <w:name w:val="样式 395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670">
    <w:name w:val="样式 396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671">
    <w:name w:val="样式 397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672">
    <w:name w:val="样式 398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673">
    <w:name w:val="样式 78 三号"/>
    <w:next w:val="2674"/>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674">
    <w:name w:val="样式 215 三号"/>
    <w:next w:val="2675"/>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675">
    <w:name w:val="样式 156 三号"/>
    <w:next w:val="2676"/>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676">
    <w:name w:val="样式 11 磅"/>
    <w:qFormat/>
    <w:uiPriority w:val="0"/>
    <w:rPr>
      <w:rFonts w:ascii="Times New Roman" w:hAnsi="Times New Roman" w:eastAsia="等线" w:cs="Times New Roman"/>
      <w:sz w:val="22"/>
      <w:szCs w:val="22"/>
      <w:lang w:val="en-US" w:eastAsia="zh-CN" w:bidi="ar-SA"/>
    </w:rPr>
  </w:style>
  <w:style w:type="paragraph" w:customStyle="1" w:styleId="2677">
    <w:name w:val="样式 77 三号"/>
    <w:next w:val="2678"/>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678">
    <w:name w:val="样式 212 10 磅"/>
    <w:next w:val="66"/>
    <w:qFormat/>
    <w:uiPriority w:val="0"/>
    <w:pPr>
      <w:widowControl w:val="0"/>
      <w:jc w:val="both"/>
    </w:pPr>
    <w:rPr>
      <w:rFonts w:ascii="Calibri" w:hAnsi="Calibri" w:eastAsia="宋体" w:cs="Times New Roman"/>
      <w:kern w:val="2"/>
      <w:sz w:val="21"/>
      <w:szCs w:val="22"/>
      <w:lang w:val="en-US" w:eastAsia="zh-CN" w:bidi="ar-SA"/>
    </w:rPr>
  </w:style>
  <w:style w:type="paragraph" w:customStyle="1" w:styleId="2679">
    <w:name w:val="样式 76 三号"/>
    <w:next w:val="2680"/>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680">
    <w:name w:val="样式 218 三号"/>
    <w:next w:val="2469"/>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681">
    <w:name w:val="样式 75 三号"/>
    <w:next w:val="2682"/>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682">
    <w:name w:val="样式 340 三号"/>
    <w:qFormat/>
    <w:uiPriority w:val="0"/>
    <w:pPr>
      <w:widowControl w:val="0"/>
      <w:spacing w:line="560" w:lineRule="exact"/>
      <w:jc w:val="both"/>
    </w:pPr>
    <w:rPr>
      <w:rFonts w:ascii="Times New Roman" w:hAnsi="Times New Roman" w:eastAsia="方正仿宋_GBK" w:cs="Times New Roman"/>
      <w:spacing w:val="-4"/>
      <w:kern w:val="2"/>
      <w:sz w:val="32"/>
      <w:lang w:val="en-US" w:eastAsia="zh-CN" w:bidi="ar-SA"/>
    </w:rPr>
  </w:style>
  <w:style w:type="paragraph" w:customStyle="1" w:styleId="2683">
    <w:name w:val="样式 74 三号"/>
    <w:next w:val="2684"/>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684">
    <w:name w:val="样式 115 三号"/>
    <w:next w:val="2685"/>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685">
    <w:name w:val="样式 757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2686">
    <w:name w:val="样式 73 三号"/>
    <w:next w:val="2687"/>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687">
    <w:name w:val="样式 203 三号"/>
    <w:next w:val="2688"/>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688">
    <w:name w:val="样式 15 小四"/>
    <w:qFormat/>
    <w:uiPriority w:val="0"/>
    <w:rPr>
      <w:rFonts w:ascii="Times New Roman" w:hAnsi="Times New Roman" w:eastAsia="宋体" w:cs="Times New Roman"/>
      <w:sz w:val="24"/>
      <w:szCs w:val="24"/>
      <w:lang w:val="en-US" w:eastAsia="en-US" w:bidi="ar-SA"/>
    </w:rPr>
  </w:style>
  <w:style w:type="paragraph" w:customStyle="1" w:styleId="2689">
    <w:name w:val="样式 72 三号"/>
    <w:next w:val="2690"/>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690">
    <w:name w:val="样式 68 三号"/>
    <w:next w:val="2691"/>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691">
    <w:name w:val="样式 465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2692">
    <w:name w:val="样式 71 三号"/>
    <w:next w:val="2693"/>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693">
    <w:name w:val="样式 478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2694">
    <w:name w:val="样式 70 三号"/>
    <w:next w:val="2695"/>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695">
    <w:name w:val="样式 100 三号"/>
    <w:next w:val="2696"/>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696">
    <w:name w:val="样式 67 三号"/>
    <w:next w:val="2697"/>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697">
    <w:name w:val="样式 12 11 磅"/>
    <w:qFormat/>
    <w:uiPriority w:val="0"/>
    <w:rPr>
      <w:rFonts w:ascii="Times New Roman" w:hAnsi="Times New Roman" w:eastAsia="等线" w:cs="Times New Roman"/>
      <w:sz w:val="22"/>
      <w:szCs w:val="22"/>
      <w:lang w:val="en-US" w:eastAsia="zh-CN" w:bidi="ar-SA"/>
    </w:rPr>
  </w:style>
  <w:style w:type="paragraph" w:customStyle="1" w:styleId="2698">
    <w:name w:val="样式 69 三号"/>
    <w:next w:val="2427"/>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699">
    <w:name w:val="样式 66 三号"/>
    <w:next w:val="2700"/>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700">
    <w:name w:val="样式 67 11 磅"/>
    <w:qFormat/>
    <w:uiPriority w:val="0"/>
    <w:rPr>
      <w:rFonts w:ascii="Times New Roman" w:hAnsi="Times New Roman" w:eastAsia="等线" w:cs="Times New Roman"/>
      <w:sz w:val="22"/>
      <w:szCs w:val="22"/>
      <w:lang w:val="en-US" w:eastAsia="zh-CN" w:bidi="ar-SA"/>
    </w:rPr>
  </w:style>
  <w:style w:type="paragraph" w:customStyle="1" w:styleId="2701">
    <w:name w:val="样式 65 三号"/>
    <w:next w:val="2702"/>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702">
    <w:name w:val="样式 112 三号"/>
    <w:qFormat/>
    <w:uiPriority w:val="0"/>
    <w:pPr>
      <w:widowControl w:val="0"/>
      <w:spacing w:line="560" w:lineRule="exact"/>
      <w:jc w:val="both"/>
    </w:pPr>
    <w:rPr>
      <w:rFonts w:ascii="方正仿宋_GBK" w:hAnsi="Times New Roman" w:eastAsia="方正仿宋_GBK" w:cs="Arial"/>
      <w:kern w:val="2"/>
      <w:sz w:val="32"/>
      <w:szCs w:val="44"/>
      <w:lang w:val="en-US" w:eastAsia="zh-CN" w:bidi="ar-SA"/>
    </w:rPr>
  </w:style>
  <w:style w:type="paragraph" w:customStyle="1" w:styleId="2703">
    <w:name w:val="样式 64 三号"/>
    <w:next w:val="2704"/>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704">
    <w:name w:val="样式 55 小四"/>
    <w:qFormat/>
    <w:uiPriority w:val="0"/>
    <w:pPr>
      <w:widowControl w:val="0"/>
    </w:pPr>
    <w:rPr>
      <w:rFonts w:ascii="宋体" w:hAnsi="Times New Roman" w:eastAsia="宋体" w:cs="Times New Roman"/>
      <w:kern w:val="2"/>
      <w:sz w:val="24"/>
      <w:szCs w:val="21"/>
      <w:lang w:val="en-US" w:eastAsia="zh-CN" w:bidi="ar-SA"/>
    </w:rPr>
  </w:style>
  <w:style w:type="paragraph" w:customStyle="1" w:styleId="2705">
    <w:name w:val="样式 63 三号"/>
    <w:next w:val="2503"/>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706">
    <w:name w:val="样式 62 三号"/>
    <w:next w:val="2707"/>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707">
    <w:name w:val="样式 72 11 磅"/>
    <w:qFormat/>
    <w:uiPriority w:val="0"/>
    <w:rPr>
      <w:rFonts w:ascii="Times New Roman" w:hAnsi="Times New Roman" w:eastAsia="等线" w:cs="Times New Roman"/>
      <w:sz w:val="22"/>
      <w:szCs w:val="22"/>
      <w:lang w:val="en-US" w:eastAsia="zh-CN" w:bidi="ar-SA"/>
    </w:rPr>
  </w:style>
  <w:style w:type="paragraph" w:customStyle="1" w:styleId="2708">
    <w:name w:val="样式 61 三号"/>
    <w:next w:val="2507"/>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709">
    <w:name w:val="样式 60 三号"/>
    <w:next w:val="2509"/>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710">
    <w:name w:val="样式 399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711">
    <w:name w:val="样式 57 三号"/>
    <w:next w:val="2514"/>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712">
    <w:name w:val="样式 56 三号"/>
    <w:next w:val="2517"/>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713">
    <w:name w:val="样式 400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714">
    <w:name w:val="样式 401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715">
    <w:name w:val="样式 86 三号"/>
    <w:next w:val="2716"/>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716">
    <w:name w:val="样式 139 三号"/>
    <w:next w:val="2717"/>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717">
    <w:name w:val="样式 474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2718">
    <w:name w:val="样式 88 三号"/>
    <w:next w:val="2719"/>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719">
    <w:name w:val="样式 299 三号"/>
    <w:next w:val="2720"/>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720">
    <w:name w:val="样式 700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2721">
    <w:name w:val="样式 2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722">
    <w:name w:val="样式 402 三号"/>
    <w:basedOn w:val="1"/>
    <w:qFormat/>
    <w:uiPriority w:val="0"/>
    <w:pPr>
      <w:spacing w:line="560" w:lineRule="exact"/>
      <w:ind w:firstLine="660"/>
    </w:pPr>
    <w:rPr>
      <w:rFonts w:ascii="仿宋_GB2312" w:eastAsia="仿宋_GB2312" w:cs="Times New Roman"/>
      <w:b/>
      <w:bCs/>
      <w:spacing w:val="-4"/>
      <w:sz w:val="32"/>
      <w:szCs w:val="24"/>
    </w:rPr>
  </w:style>
  <w:style w:type="paragraph" w:customStyle="1" w:styleId="2723">
    <w:name w:val="样式 403 三号"/>
    <w:basedOn w:val="1"/>
    <w:qFormat/>
    <w:uiPriority w:val="0"/>
    <w:pPr>
      <w:keepNext/>
      <w:keepLines/>
      <w:spacing w:before="260" w:after="260" w:line="415" w:lineRule="auto"/>
      <w:outlineLvl w:val="2"/>
    </w:pPr>
    <w:rPr>
      <w:rFonts w:ascii="Times New Roman" w:hAnsi="Times New Roman" w:eastAsia="方正仿宋_GBK" w:cs="Times New Roman"/>
      <w:b/>
      <w:spacing w:val="-4"/>
      <w:sz w:val="32"/>
      <w:szCs w:val="20"/>
    </w:rPr>
  </w:style>
  <w:style w:type="paragraph" w:customStyle="1" w:styleId="2724">
    <w:name w:val="样式 404 三号"/>
    <w:basedOn w:val="1"/>
    <w:qFormat/>
    <w:uiPriority w:val="0"/>
    <w:pPr>
      <w:keepNext/>
      <w:keepLines/>
      <w:spacing w:before="260" w:after="260" w:line="415" w:lineRule="auto"/>
      <w:outlineLvl w:val="2"/>
    </w:pPr>
    <w:rPr>
      <w:rFonts w:ascii="Times New Roman" w:hAnsi="Times New Roman" w:eastAsia="方正仿宋_GBK" w:cs="Times New Roman"/>
      <w:b/>
      <w:spacing w:val="-4"/>
      <w:sz w:val="32"/>
      <w:szCs w:val="20"/>
    </w:rPr>
  </w:style>
  <w:style w:type="paragraph" w:customStyle="1" w:styleId="2725">
    <w:name w:val="样式 50 三号"/>
    <w:basedOn w:val="1"/>
    <w:next w:val="2726"/>
    <w:qFormat/>
    <w:uiPriority w:val="0"/>
    <w:pPr>
      <w:keepNext/>
      <w:keepLines/>
      <w:spacing w:before="260" w:after="260" w:line="415" w:lineRule="auto"/>
      <w:outlineLvl w:val="2"/>
    </w:pPr>
    <w:rPr>
      <w:rFonts w:ascii="Times New Roman" w:hAnsi="Times New Roman" w:eastAsia="方正仿宋_GBK" w:cs="Times New Roman"/>
      <w:b/>
      <w:spacing w:val="-4"/>
      <w:sz w:val="32"/>
      <w:szCs w:val="20"/>
    </w:rPr>
  </w:style>
  <w:style w:type="paragraph" w:customStyle="1" w:styleId="2726">
    <w:name w:val="样式 294 三号"/>
    <w:next w:val="2727"/>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727">
    <w:name w:val="样式 124 三号"/>
    <w:next w:val="2728"/>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728">
    <w:name w:val="样式 21 11 磅"/>
    <w:qFormat/>
    <w:uiPriority w:val="0"/>
    <w:rPr>
      <w:rFonts w:ascii="Times New Roman" w:hAnsi="Times New Roman" w:eastAsia="等线" w:cs="Times New Roman"/>
      <w:sz w:val="22"/>
      <w:szCs w:val="22"/>
      <w:lang w:val="en-US" w:eastAsia="zh-CN" w:bidi="ar-SA"/>
    </w:rPr>
  </w:style>
  <w:style w:type="paragraph" w:customStyle="1" w:styleId="2729">
    <w:name w:val="样式 99 三号"/>
    <w:next w:val="2730"/>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730">
    <w:name w:val="样式 390 10 磅"/>
    <w:next w:val="2617"/>
    <w:qFormat/>
    <w:uiPriority w:val="0"/>
    <w:pPr>
      <w:widowControl w:val="0"/>
      <w:jc w:val="both"/>
    </w:pPr>
    <w:rPr>
      <w:rFonts w:ascii="Calibri" w:hAnsi="Calibri" w:eastAsia="宋体" w:cs="Times New Roman"/>
      <w:kern w:val="2"/>
      <w:sz w:val="21"/>
      <w:szCs w:val="22"/>
      <w:lang w:val="en-US" w:eastAsia="zh-CN" w:bidi="ar-SA"/>
    </w:rPr>
  </w:style>
  <w:style w:type="paragraph" w:customStyle="1" w:styleId="2731">
    <w:name w:val="样式 98 三号"/>
    <w:next w:val="2732"/>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732">
    <w:name w:val="样式 54 三号"/>
    <w:next w:val="2363"/>
    <w:qFormat/>
    <w:uiPriority w:val="0"/>
    <w:pPr>
      <w:keepNext/>
      <w:keepLines/>
      <w:widowControl w:val="0"/>
      <w:spacing w:before="260" w:after="260" w:line="415" w:lineRule="auto"/>
      <w:jc w:val="both"/>
      <w:outlineLvl w:val="2"/>
    </w:pPr>
    <w:rPr>
      <w:rFonts w:ascii="Times New Roman" w:hAnsi="Times New Roman" w:eastAsia="方正仿宋_GBK" w:cs="Times New Roman"/>
      <w:b/>
      <w:spacing w:val="-4"/>
      <w:kern w:val="2"/>
      <w:sz w:val="32"/>
      <w:lang w:val="en-US" w:eastAsia="zh-CN" w:bidi="ar-SA"/>
    </w:rPr>
  </w:style>
  <w:style w:type="paragraph" w:customStyle="1" w:styleId="2733">
    <w:name w:val="样式 97 三号"/>
    <w:next w:val="2734"/>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734">
    <w:name w:val="样式 419 10 磅"/>
    <w:next w:val="2735"/>
    <w:qFormat/>
    <w:uiPriority w:val="0"/>
    <w:pPr>
      <w:widowControl w:val="0"/>
      <w:jc w:val="both"/>
    </w:pPr>
    <w:rPr>
      <w:rFonts w:ascii="Calibri" w:hAnsi="Calibri" w:eastAsia="宋体" w:cs="Times New Roman"/>
      <w:kern w:val="2"/>
      <w:sz w:val="21"/>
      <w:szCs w:val="22"/>
      <w:lang w:val="en-US" w:eastAsia="zh-CN" w:bidi="ar-SA"/>
    </w:rPr>
  </w:style>
  <w:style w:type="paragraph" w:customStyle="1" w:styleId="2735">
    <w:name w:val="样式 467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2736">
    <w:name w:val="样式 96 三号"/>
    <w:next w:val="2737"/>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737">
    <w:name w:val="样式 55 三号"/>
    <w:next w:val="2732"/>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738">
    <w:name w:val="样式 95 三号"/>
    <w:next w:val="2739"/>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739">
    <w:name w:val="样式 709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2740">
    <w:name w:val="样式 94 三号"/>
    <w:next w:val="2741"/>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741">
    <w:name w:val="样式 34 11 磅"/>
    <w:qFormat/>
    <w:uiPriority w:val="0"/>
    <w:rPr>
      <w:rFonts w:ascii="Times New Roman" w:hAnsi="Times New Roman" w:eastAsia="等线" w:cs="Times New Roman"/>
      <w:sz w:val="22"/>
      <w:szCs w:val="22"/>
      <w:lang w:val="en-US" w:eastAsia="zh-CN" w:bidi="ar-SA"/>
    </w:rPr>
  </w:style>
  <w:style w:type="paragraph" w:customStyle="1" w:styleId="2742">
    <w:name w:val="样式 93 三号"/>
    <w:next w:val="2743"/>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743">
    <w:name w:val="正文91"/>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744">
    <w:name w:val="样式 92 三号"/>
    <w:next w:val="2745"/>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745">
    <w:name w:val="样式 470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2746">
    <w:name w:val="样式 91 三号"/>
    <w:next w:val="2618"/>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747">
    <w:name w:val="样式 90 三号"/>
    <w:next w:val="2748"/>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748">
    <w:name w:val="样式 408 10 磅"/>
    <w:next w:val="2693"/>
    <w:qFormat/>
    <w:uiPriority w:val="0"/>
    <w:pPr>
      <w:widowControl w:val="0"/>
      <w:jc w:val="both"/>
    </w:pPr>
    <w:rPr>
      <w:rFonts w:ascii="Calibri" w:hAnsi="Calibri" w:eastAsia="宋体" w:cs="Times New Roman"/>
      <w:kern w:val="2"/>
      <w:sz w:val="21"/>
      <w:szCs w:val="22"/>
      <w:lang w:val="en-US" w:eastAsia="zh-CN" w:bidi="ar-SA"/>
    </w:rPr>
  </w:style>
  <w:style w:type="paragraph" w:customStyle="1" w:styleId="2749">
    <w:name w:val="样式 89 三号"/>
    <w:next w:val="2711"/>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750">
    <w:name w:val="样式 137 三号"/>
    <w:next w:val="2751"/>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751">
    <w:name w:val="样式 15 11 磅"/>
    <w:qFormat/>
    <w:uiPriority w:val="0"/>
    <w:rPr>
      <w:rFonts w:ascii="Times New Roman" w:hAnsi="Times New Roman" w:eastAsia="等线" w:cs="Times New Roman"/>
      <w:sz w:val="22"/>
      <w:szCs w:val="22"/>
      <w:lang w:val="en-US" w:eastAsia="zh-CN" w:bidi="ar-SA"/>
    </w:rPr>
  </w:style>
  <w:style w:type="paragraph" w:customStyle="1" w:styleId="2752">
    <w:name w:val="样式 136 三号"/>
    <w:next w:val="2753"/>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753">
    <w:name w:val="样式 691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2754">
    <w:name w:val="样式 135 三号"/>
    <w:next w:val="2755"/>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755">
    <w:name w:val="样式 25 小四"/>
    <w:qFormat/>
    <w:uiPriority w:val="0"/>
    <w:pPr>
      <w:widowControl w:val="0"/>
    </w:pPr>
    <w:rPr>
      <w:rFonts w:ascii="宋体" w:hAnsi="Times New Roman" w:eastAsia="宋体" w:cs="Times New Roman"/>
      <w:kern w:val="2"/>
      <w:sz w:val="24"/>
      <w:szCs w:val="21"/>
      <w:lang w:val="en-US" w:eastAsia="zh-CN" w:bidi="ar-SA"/>
    </w:rPr>
  </w:style>
  <w:style w:type="paragraph" w:customStyle="1" w:styleId="2756">
    <w:name w:val="样式 134 三号"/>
    <w:next w:val="2757"/>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757">
    <w:name w:val="样式 188 三号"/>
    <w:next w:val="2758"/>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758">
    <w:name w:val="样式 343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759">
    <w:name w:val="样式 133 三号"/>
    <w:next w:val="2386"/>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760">
    <w:name w:val="样式 132 三号"/>
    <w:next w:val="2761"/>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761">
    <w:name w:val="样式 475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2762">
    <w:name w:val="样式 131 三号"/>
    <w:next w:val="2763"/>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763">
    <w:name w:val="样式 722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2764">
    <w:name w:val="样式 130 三号"/>
    <w:next w:val="2765"/>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765">
    <w:name w:val="样式 161 三号"/>
    <w:next w:val="2766"/>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766">
    <w:name w:val="样式 13 小四"/>
    <w:next w:val="2767"/>
    <w:qFormat/>
    <w:uiPriority w:val="0"/>
    <w:rPr>
      <w:rFonts w:ascii="Times New Roman" w:hAnsi="Times New Roman" w:eastAsia="宋体" w:cs="Times New Roman"/>
      <w:sz w:val="24"/>
      <w:szCs w:val="24"/>
      <w:lang w:val="en-US" w:eastAsia="en-US" w:bidi="ar-SA"/>
    </w:rPr>
  </w:style>
  <w:style w:type="paragraph" w:customStyle="1" w:styleId="2767">
    <w:name w:val="样式 407 10 磅"/>
    <w:next w:val="2768"/>
    <w:qFormat/>
    <w:uiPriority w:val="0"/>
    <w:pPr>
      <w:widowControl w:val="0"/>
      <w:jc w:val="both"/>
    </w:pPr>
    <w:rPr>
      <w:rFonts w:ascii="Calibri" w:hAnsi="Calibri" w:eastAsia="宋体" w:cs="Times New Roman"/>
      <w:kern w:val="2"/>
      <w:sz w:val="21"/>
      <w:szCs w:val="22"/>
      <w:lang w:val="en-US" w:eastAsia="zh-CN" w:bidi="ar-SA"/>
    </w:rPr>
  </w:style>
  <w:style w:type="paragraph" w:customStyle="1" w:styleId="2768">
    <w:name w:val="样式 479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2769">
    <w:name w:val="样式 128 三号"/>
    <w:next w:val="2770"/>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770">
    <w:name w:val="样式 485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2771">
    <w:name w:val="样式 127 三号"/>
    <w:next w:val="2772"/>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772">
    <w:name w:val="样式 116 三号"/>
    <w:next w:val="2773"/>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773">
    <w:name w:val="样式 735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2774">
    <w:name w:val="样式 126 三号"/>
    <w:next w:val="2775"/>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775">
    <w:name w:val="样式 39 小四"/>
    <w:qFormat/>
    <w:uiPriority w:val="0"/>
    <w:pPr>
      <w:widowControl w:val="0"/>
    </w:pPr>
    <w:rPr>
      <w:rFonts w:ascii="宋体" w:hAnsi="Times New Roman" w:eastAsia="宋体" w:cs="Times New Roman"/>
      <w:kern w:val="2"/>
      <w:sz w:val="24"/>
      <w:szCs w:val="21"/>
      <w:lang w:val="en-US" w:eastAsia="zh-CN" w:bidi="ar-SA"/>
    </w:rPr>
  </w:style>
  <w:style w:type="paragraph" w:customStyle="1" w:styleId="2776">
    <w:name w:val="样式 125 三号"/>
    <w:next w:val="2777"/>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777">
    <w:name w:val="样式 小五"/>
    <w:qFormat/>
    <w:uiPriority w:val="0"/>
    <w:pPr>
      <w:widowControl w:val="0"/>
      <w:pBdr>
        <w:bottom w:val="single" w:color="auto" w:sz="6" w:space="1"/>
      </w:pBdr>
      <w:tabs>
        <w:tab w:val="center" w:pos="4153"/>
        <w:tab w:val="right" w:pos="8306"/>
      </w:tabs>
      <w:snapToGrid w:val="0"/>
      <w:jc w:val="center"/>
    </w:pPr>
    <w:rPr>
      <w:rFonts w:ascii="Times New Roman" w:hAnsi="Times New Roman" w:eastAsia="方正仿宋_GBK" w:cs="Times New Roman"/>
      <w:kern w:val="2"/>
      <w:sz w:val="18"/>
      <w:szCs w:val="18"/>
      <w:lang w:val="en-US" w:eastAsia="zh-CN" w:bidi="ar-SA"/>
    </w:rPr>
  </w:style>
  <w:style w:type="paragraph" w:customStyle="1" w:styleId="2778">
    <w:name w:val="样式 122 三号"/>
    <w:next w:val="2779"/>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779">
    <w:name w:val="样式 2 11 磅"/>
    <w:qFormat/>
    <w:uiPriority w:val="0"/>
    <w:rPr>
      <w:rFonts w:ascii="Times New Roman" w:hAnsi="Times New Roman" w:eastAsia="等线" w:cs="Times New Roman"/>
      <w:sz w:val="22"/>
      <w:szCs w:val="22"/>
      <w:lang w:val="en-US" w:eastAsia="zh-CN" w:bidi="ar-SA"/>
    </w:rPr>
  </w:style>
  <w:style w:type="paragraph" w:customStyle="1" w:styleId="2780">
    <w:name w:val="样式 121 三号"/>
    <w:next w:val="2781"/>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781">
    <w:name w:val="样式 416 10 磅"/>
    <w:next w:val="2745"/>
    <w:qFormat/>
    <w:uiPriority w:val="0"/>
    <w:pPr>
      <w:widowControl w:val="0"/>
      <w:jc w:val="both"/>
    </w:pPr>
    <w:rPr>
      <w:rFonts w:ascii="Calibri" w:hAnsi="Calibri" w:eastAsia="宋体" w:cs="Times New Roman"/>
      <w:kern w:val="2"/>
      <w:sz w:val="21"/>
      <w:szCs w:val="22"/>
      <w:lang w:val="en-US" w:eastAsia="zh-CN" w:bidi="ar-SA"/>
    </w:rPr>
  </w:style>
  <w:style w:type="paragraph" w:customStyle="1" w:styleId="2782">
    <w:name w:val="样式 120 三号"/>
    <w:next w:val="2783"/>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783">
    <w:name w:val="样式 414 10 磅"/>
    <w:next w:val="2784"/>
    <w:qFormat/>
    <w:uiPriority w:val="0"/>
    <w:pPr>
      <w:widowControl w:val="0"/>
      <w:jc w:val="both"/>
    </w:pPr>
    <w:rPr>
      <w:rFonts w:ascii="Calibri" w:hAnsi="Calibri" w:eastAsia="宋体" w:cs="Times New Roman"/>
      <w:kern w:val="2"/>
      <w:sz w:val="21"/>
      <w:szCs w:val="22"/>
      <w:lang w:val="en-US" w:eastAsia="zh-CN" w:bidi="ar-SA"/>
    </w:rPr>
  </w:style>
  <w:style w:type="paragraph" w:customStyle="1" w:styleId="2784">
    <w:name w:val="样式 472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2785">
    <w:name w:val="样式 119 三号"/>
    <w:next w:val="2364"/>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786">
    <w:name w:val="样式 717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787">
    <w:name w:val="样式 52 三号"/>
    <w:basedOn w:val="1"/>
    <w:next w:val="2788"/>
    <w:qFormat/>
    <w:uiPriority w:val="0"/>
    <w:pPr>
      <w:keepNext/>
      <w:keepLines/>
      <w:spacing w:before="260" w:after="260" w:line="415" w:lineRule="auto"/>
      <w:outlineLvl w:val="2"/>
    </w:pPr>
    <w:rPr>
      <w:rFonts w:ascii="Times New Roman" w:hAnsi="Times New Roman" w:eastAsia="方正仿宋_GBK" w:cs="Times New Roman"/>
      <w:b/>
      <w:spacing w:val="-4"/>
      <w:sz w:val="32"/>
      <w:szCs w:val="20"/>
    </w:rPr>
  </w:style>
  <w:style w:type="paragraph" w:customStyle="1" w:styleId="2788">
    <w:name w:val="样式 367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789">
    <w:name w:val="样式 405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790">
    <w:name w:val="样式 111 三号"/>
    <w:next w:val="2791"/>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791">
    <w:name w:val="样式 45 11 磅"/>
    <w:qFormat/>
    <w:uiPriority w:val="0"/>
    <w:rPr>
      <w:rFonts w:ascii="Times New Roman" w:hAnsi="Times New Roman" w:eastAsia="等线" w:cs="Times New Roman"/>
      <w:sz w:val="22"/>
      <w:szCs w:val="22"/>
      <w:lang w:val="en-US" w:eastAsia="zh-CN" w:bidi="ar-SA"/>
    </w:rPr>
  </w:style>
  <w:style w:type="paragraph" w:customStyle="1" w:styleId="2792">
    <w:name w:val="样式 110 三号"/>
    <w:next w:val="2793"/>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793">
    <w:name w:val="样式 310 三号"/>
    <w:next w:val="2794"/>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794">
    <w:name w:val="样式 16 小四"/>
    <w:qFormat/>
    <w:uiPriority w:val="0"/>
    <w:rPr>
      <w:rFonts w:ascii="Times New Roman" w:hAnsi="Times New Roman" w:eastAsia="宋体" w:cs="Times New Roman"/>
      <w:sz w:val="24"/>
      <w:szCs w:val="24"/>
      <w:lang w:val="en-US" w:eastAsia="en-US" w:bidi="ar-SA"/>
    </w:rPr>
  </w:style>
  <w:style w:type="paragraph" w:customStyle="1" w:styleId="2795">
    <w:name w:val="样式 406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796">
    <w:name w:val="样式 108 三号"/>
    <w:next w:val="2701"/>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797">
    <w:name w:val="样式 107 三号"/>
    <w:next w:val="2480"/>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798">
    <w:name w:val="样式 106 三号"/>
    <w:next w:val="2799"/>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799">
    <w:name w:val="样式 27 11 磅"/>
    <w:qFormat/>
    <w:uiPriority w:val="0"/>
    <w:rPr>
      <w:rFonts w:ascii="Times New Roman" w:hAnsi="Times New Roman" w:eastAsia="等线" w:cs="Times New Roman"/>
      <w:sz w:val="22"/>
      <w:szCs w:val="22"/>
      <w:lang w:val="en-US" w:eastAsia="zh-CN" w:bidi="ar-SA"/>
    </w:rPr>
  </w:style>
  <w:style w:type="paragraph" w:customStyle="1" w:styleId="2800">
    <w:name w:val="样式 105 三号"/>
    <w:next w:val="2740"/>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801">
    <w:name w:val="样式 104 三号"/>
    <w:next w:val="2802"/>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802">
    <w:name w:val="样式 347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803">
    <w:name w:val="样式 103 三号"/>
    <w:next w:val="2804"/>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804">
    <w:name w:val="样式 721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2805">
    <w:name w:val="样式 102 三号"/>
    <w:next w:val="2613"/>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806">
    <w:name w:val="样式 162 三号"/>
    <w:next w:val="2807"/>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807">
    <w:name w:val="样式 176 三号"/>
    <w:next w:val="2808"/>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808">
    <w:name w:val="样式 17 10 磅"/>
    <w:qFormat/>
    <w:uiPriority w:val="0"/>
    <w:pPr>
      <w:widowControl w:val="0"/>
      <w:jc w:val="both"/>
    </w:pPr>
    <w:rPr>
      <w:rFonts w:ascii="Calibri" w:hAnsi="Calibri" w:eastAsia="宋体" w:cs="Arial"/>
      <w:kern w:val="2"/>
      <w:sz w:val="21"/>
      <w:szCs w:val="24"/>
      <w:lang w:val="en-US" w:eastAsia="zh-CN" w:bidi="ar-SA"/>
    </w:rPr>
  </w:style>
  <w:style w:type="paragraph" w:customStyle="1" w:styleId="2809">
    <w:name w:val="样式 159 三号"/>
    <w:next w:val="2810"/>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810">
    <w:name w:val="样式 241 三号"/>
    <w:next w:val="2589"/>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811">
    <w:name w:val="样式 158 三号"/>
    <w:next w:val="2764"/>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812">
    <w:name w:val="样式 157 三号"/>
    <w:next w:val="2813"/>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813">
    <w:name w:val="样式 289 三号"/>
    <w:next w:val="2594"/>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814">
    <w:name w:val="样式 155 三号"/>
    <w:next w:val="2421"/>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815">
    <w:name w:val="样式 154 三号"/>
    <w:next w:val="2816"/>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816">
    <w:name w:val="样式 75 10 磅"/>
    <w:next w:val="2817"/>
    <w:qFormat/>
    <w:uiPriority w:val="0"/>
    <w:pPr>
      <w:widowControl w:val="0"/>
      <w:jc w:val="both"/>
    </w:pPr>
    <w:rPr>
      <w:rFonts w:ascii="Calibri" w:hAnsi="Calibri" w:eastAsia="宋体" w:cs="Times New Roman"/>
      <w:kern w:val="2"/>
      <w:sz w:val="21"/>
      <w:szCs w:val="22"/>
      <w:lang w:val="en-US" w:eastAsia="zh-CN" w:bidi="ar-SA"/>
    </w:rPr>
  </w:style>
  <w:style w:type="paragraph" w:customStyle="1" w:styleId="2817">
    <w:name w:val="样式 45 三号"/>
    <w:qFormat/>
    <w:uiPriority w:val="0"/>
    <w:pPr>
      <w:widowControl w:val="0"/>
      <w:jc w:val="both"/>
    </w:pPr>
    <w:rPr>
      <w:rFonts w:ascii="Times New Roman" w:hAnsi="Times New Roman" w:eastAsia="方正仿宋_GBK" w:cs="Times New Roman"/>
      <w:kern w:val="2"/>
      <w:sz w:val="32"/>
      <w:szCs w:val="32"/>
      <w:lang w:val="en-US" w:eastAsia="zh-CN" w:bidi="ar-SA"/>
    </w:rPr>
  </w:style>
  <w:style w:type="paragraph" w:customStyle="1" w:styleId="2818">
    <w:name w:val="样式 153 三号"/>
    <w:next w:val="2819"/>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819">
    <w:name w:val="样式 392 10 磅"/>
    <w:next w:val="2820"/>
    <w:qFormat/>
    <w:uiPriority w:val="0"/>
    <w:pPr>
      <w:widowControl w:val="0"/>
      <w:jc w:val="both"/>
    </w:pPr>
    <w:rPr>
      <w:rFonts w:ascii="Calibri" w:hAnsi="Calibri" w:eastAsia="宋体" w:cs="Times New Roman"/>
      <w:kern w:val="2"/>
      <w:sz w:val="21"/>
      <w:szCs w:val="22"/>
      <w:lang w:val="en-US" w:eastAsia="zh-CN" w:bidi="ar-SA"/>
    </w:rPr>
  </w:style>
  <w:style w:type="paragraph" w:customStyle="1" w:styleId="2820">
    <w:name w:val="样式 495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2821">
    <w:name w:val="样式 152 三号"/>
    <w:next w:val="2822"/>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822">
    <w:name w:val="样式 366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823">
    <w:name w:val="样式 151 三号"/>
    <w:next w:val="2824"/>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824">
    <w:name w:val="样式 198 三号"/>
    <w:next w:val="2825"/>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825">
    <w:name w:val="正文13"/>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826">
    <w:name w:val="样式 150 三号"/>
    <w:next w:val="2390"/>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827">
    <w:name w:val="样式 149 三号"/>
    <w:next w:val="2828"/>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828">
    <w:name w:val="样式 31 11 磅"/>
    <w:qFormat/>
    <w:uiPriority w:val="0"/>
    <w:rPr>
      <w:rFonts w:ascii="Times New Roman" w:hAnsi="Times New Roman" w:eastAsia="等线" w:cs="Times New Roman"/>
      <w:sz w:val="22"/>
      <w:szCs w:val="22"/>
      <w:lang w:val="en-US" w:eastAsia="zh-CN" w:bidi="ar-SA"/>
    </w:rPr>
  </w:style>
  <w:style w:type="paragraph" w:customStyle="1" w:styleId="2829">
    <w:name w:val="样式 148 三号"/>
    <w:next w:val="2830"/>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830">
    <w:name w:val="样式 217 三号"/>
    <w:next w:val="2831"/>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831">
    <w:name w:val="样式 423 10 磅"/>
    <w:next w:val="2660"/>
    <w:qFormat/>
    <w:uiPriority w:val="0"/>
    <w:pPr>
      <w:widowControl w:val="0"/>
      <w:jc w:val="both"/>
    </w:pPr>
    <w:rPr>
      <w:rFonts w:ascii="Calibri" w:hAnsi="Calibri" w:eastAsia="宋体" w:cs="Times New Roman"/>
      <w:kern w:val="2"/>
      <w:sz w:val="21"/>
      <w:szCs w:val="22"/>
      <w:lang w:val="en-US" w:eastAsia="zh-CN" w:bidi="ar-SA"/>
    </w:rPr>
  </w:style>
  <w:style w:type="paragraph" w:customStyle="1" w:styleId="2832">
    <w:name w:val="样式 147 三号"/>
    <w:next w:val="1628"/>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833">
    <w:name w:val="样式 146 三号"/>
    <w:next w:val="2834"/>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834">
    <w:name w:val="样式 688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2835">
    <w:name w:val="样式 145 三号"/>
    <w:next w:val="2836"/>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836">
    <w:name w:val="样式 361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837">
    <w:name w:val="样式 144 三号"/>
    <w:next w:val="2554"/>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838">
    <w:name w:val="样式 143 三号"/>
    <w:next w:val="2839"/>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839">
    <w:name w:val="样式 187 三号"/>
    <w:next w:val="2840"/>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840">
    <w:name w:val="样式 239 三号"/>
    <w:next w:val="2592"/>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841">
    <w:name w:val="样式 142 三号"/>
    <w:next w:val="2842"/>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842">
    <w:name w:val="样式 50 小四"/>
    <w:qFormat/>
    <w:uiPriority w:val="0"/>
    <w:pPr>
      <w:widowControl w:val="0"/>
    </w:pPr>
    <w:rPr>
      <w:rFonts w:ascii="宋体" w:hAnsi="Times New Roman" w:eastAsia="宋体" w:cs="Times New Roman"/>
      <w:kern w:val="2"/>
      <w:sz w:val="24"/>
      <w:szCs w:val="21"/>
      <w:lang w:val="en-US" w:eastAsia="zh-CN" w:bidi="ar-SA"/>
    </w:rPr>
  </w:style>
  <w:style w:type="paragraph" w:customStyle="1" w:styleId="2843">
    <w:name w:val="样式 141 三号"/>
    <w:next w:val="2844"/>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844">
    <w:name w:val="样式 398 10 磅"/>
    <w:next w:val="2845"/>
    <w:qFormat/>
    <w:uiPriority w:val="0"/>
    <w:pPr>
      <w:widowControl w:val="0"/>
      <w:jc w:val="both"/>
    </w:pPr>
    <w:rPr>
      <w:rFonts w:ascii="Calibri" w:hAnsi="Calibri" w:eastAsia="宋体" w:cs="Times New Roman"/>
      <w:kern w:val="2"/>
      <w:sz w:val="21"/>
      <w:szCs w:val="22"/>
      <w:lang w:val="en-US" w:eastAsia="zh-CN" w:bidi="ar-SA"/>
    </w:rPr>
  </w:style>
  <w:style w:type="paragraph" w:customStyle="1" w:styleId="2845">
    <w:name w:val="样式 488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2846">
    <w:name w:val="样式 140 三号"/>
    <w:next w:val="2847"/>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847">
    <w:name w:val="样式 3 11 磅"/>
    <w:qFormat/>
    <w:uiPriority w:val="0"/>
    <w:rPr>
      <w:rFonts w:ascii="Times New Roman" w:hAnsi="Times New Roman" w:eastAsia="等线" w:cs="Times New Roman"/>
      <w:sz w:val="22"/>
      <w:szCs w:val="22"/>
      <w:lang w:val="en-US" w:eastAsia="zh-CN" w:bidi="ar-SA"/>
    </w:rPr>
  </w:style>
  <w:style w:type="paragraph" w:customStyle="1" w:styleId="2848">
    <w:name w:val="样式 138 三号"/>
    <w:next w:val="2849"/>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849">
    <w:name w:val="样式 24 小四"/>
    <w:qFormat/>
    <w:uiPriority w:val="0"/>
    <w:pPr>
      <w:widowControl w:val="0"/>
    </w:pPr>
    <w:rPr>
      <w:rFonts w:ascii="宋体" w:hAnsi="Times New Roman" w:eastAsia="宋体" w:cs="Times New Roman"/>
      <w:kern w:val="2"/>
      <w:sz w:val="24"/>
      <w:szCs w:val="21"/>
      <w:lang w:val="en-US" w:eastAsia="zh-CN" w:bidi="ar-SA"/>
    </w:rPr>
  </w:style>
  <w:style w:type="paragraph" w:customStyle="1" w:styleId="2850">
    <w:name w:val="样式 199 三号"/>
    <w:next w:val="2677"/>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851">
    <w:name w:val="样式 197 三号"/>
    <w:next w:val="2852"/>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852">
    <w:name w:val="样式 707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2853">
    <w:name w:val="样式 196 三号"/>
    <w:next w:val="2854"/>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854">
    <w:name w:val="样式 213 10 磅"/>
    <w:next w:val="83"/>
    <w:qFormat/>
    <w:uiPriority w:val="0"/>
    <w:pPr>
      <w:widowControl w:val="0"/>
      <w:jc w:val="both"/>
    </w:pPr>
    <w:rPr>
      <w:rFonts w:ascii="Calibri" w:hAnsi="Calibri" w:eastAsia="宋体" w:cs="Times New Roman"/>
      <w:kern w:val="2"/>
      <w:sz w:val="21"/>
      <w:szCs w:val="22"/>
      <w:lang w:val="en-US" w:eastAsia="zh-CN" w:bidi="ar-SA"/>
    </w:rPr>
  </w:style>
  <w:style w:type="paragraph" w:customStyle="1" w:styleId="2855">
    <w:name w:val="样式 195 三号"/>
    <w:next w:val="2856"/>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856">
    <w:name w:val="正文10"/>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857">
    <w:name w:val="样式 194 三号"/>
    <w:next w:val="2712"/>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858">
    <w:name w:val="样式 193 三号"/>
    <w:next w:val="2859"/>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859">
    <w:name w:val="样式 2 小四"/>
    <w:next w:val="54"/>
    <w:qFormat/>
    <w:uiPriority w:val="0"/>
    <w:pPr>
      <w:widowControl w:val="0"/>
      <w:spacing w:before="50" w:beforeLines="50"/>
      <w:jc w:val="center"/>
    </w:pPr>
    <w:rPr>
      <w:rFonts w:ascii="Times New Roman" w:hAnsi="Times New Roman" w:eastAsia="宋体" w:cs="Times New Roman"/>
      <w:kern w:val="2"/>
      <w:sz w:val="24"/>
      <w:szCs w:val="24"/>
      <w:lang w:val="en-US" w:eastAsia="zh-CN" w:bidi="ar-SA"/>
    </w:rPr>
  </w:style>
  <w:style w:type="paragraph" w:customStyle="1" w:styleId="2860">
    <w:name w:val="样式 192 三号"/>
    <w:next w:val="2578"/>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861">
    <w:name w:val="样式 191 三号"/>
    <w:next w:val="2862"/>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862">
    <w:name w:val="样式 499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2863">
    <w:name w:val="样式 189 三号"/>
    <w:next w:val="2832"/>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864">
    <w:name w:val="样式 392 三号"/>
    <w:link w:val="2929"/>
    <w:qFormat/>
    <w:uiPriority w:val="0"/>
    <w:pPr>
      <w:widowControl w:val="0"/>
      <w:spacing w:line="560" w:lineRule="exact"/>
      <w:jc w:val="both"/>
    </w:pPr>
    <w:rPr>
      <w:rFonts w:ascii="Times New Roman" w:hAnsi="Times New Roman" w:eastAsia="方正仿宋_GBK" w:cs="Times New Roman"/>
      <w:spacing w:val="-4"/>
      <w:kern w:val="2"/>
      <w:sz w:val="32"/>
      <w:lang w:val="en-US" w:eastAsia="zh-CN" w:bidi="ar-SA"/>
    </w:rPr>
  </w:style>
  <w:style w:type="paragraph" w:customStyle="1" w:styleId="2865">
    <w:name w:val="样式 186 三号"/>
    <w:next w:val="2866"/>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866">
    <w:name w:val="样式 290 三号"/>
    <w:next w:val="2608"/>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867">
    <w:name w:val="样式 185 三号"/>
    <w:next w:val="418"/>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868">
    <w:name w:val="样式 184 三号"/>
    <w:next w:val="336"/>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869">
    <w:name w:val="样式 183 三号"/>
    <w:next w:val="2870"/>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870">
    <w:name w:val="样式 44 小四"/>
    <w:qFormat/>
    <w:uiPriority w:val="0"/>
    <w:pPr>
      <w:widowControl w:val="0"/>
    </w:pPr>
    <w:rPr>
      <w:rFonts w:ascii="宋体" w:hAnsi="Times New Roman" w:eastAsia="宋体" w:cs="Times New Roman"/>
      <w:kern w:val="2"/>
      <w:sz w:val="24"/>
      <w:szCs w:val="21"/>
      <w:lang w:val="en-US" w:eastAsia="zh-CN" w:bidi="ar-SA"/>
    </w:rPr>
  </w:style>
  <w:style w:type="paragraph" w:customStyle="1" w:styleId="2871">
    <w:name w:val="样式 182 三号"/>
    <w:next w:val="2872"/>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872">
    <w:name w:val="样式 62 10 磅"/>
    <w:next w:val="2859"/>
    <w:qFormat/>
    <w:uiPriority w:val="0"/>
    <w:pPr>
      <w:widowControl w:val="0"/>
      <w:jc w:val="both"/>
    </w:pPr>
    <w:rPr>
      <w:rFonts w:ascii="Calibri" w:hAnsi="Calibri" w:eastAsia="宋体" w:cs="Times New Roman"/>
      <w:kern w:val="2"/>
      <w:sz w:val="21"/>
      <w:szCs w:val="22"/>
      <w:lang w:val="en-US" w:eastAsia="zh-CN" w:bidi="ar-SA"/>
    </w:rPr>
  </w:style>
  <w:style w:type="paragraph" w:customStyle="1" w:styleId="2873">
    <w:name w:val="样式 181 三号"/>
    <w:next w:val="2874"/>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874">
    <w:name w:val="样式 50 11 磅"/>
    <w:qFormat/>
    <w:uiPriority w:val="0"/>
    <w:rPr>
      <w:rFonts w:ascii="Times New Roman" w:hAnsi="Times New Roman" w:eastAsia="等线" w:cs="Times New Roman"/>
      <w:sz w:val="22"/>
      <w:szCs w:val="22"/>
      <w:lang w:val="en-US" w:eastAsia="zh-CN" w:bidi="ar-SA"/>
    </w:rPr>
  </w:style>
  <w:style w:type="paragraph" w:customStyle="1" w:styleId="2875">
    <w:name w:val="样式 180 三号"/>
    <w:next w:val="2876"/>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876">
    <w:name w:val="样式 178 三号"/>
    <w:next w:val="2877"/>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877">
    <w:name w:val="样式 17 11 磅"/>
    <w:qFormat/>
    <w:uiPriority w:val="0"/>
    <w:rPr>
      <w:rFonts w:ascii="Times New Roman" w:hAnsi="Times New Roman" w:eastAsia="等线" w:cs="Times New Roman"/>
      <w:sz w:val="22"/>
      <w:szCs w:val="22"/>
      <w:lang w:val="en-US" w:eastAsia="zh-CN" w:bidi="ar-SA"/>
    </w:rPr>
  </w:style>
  <w:style w:type="paragraph" w:customStyle="1" w:styleId="2878">
    <w:name w:val="样式 179 三号"/>
    <w:next w:val="2879"/>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879">
    <w:name w:val="样式 377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880">
    <w:name w:val="样式 177 三号"/>
    <w:next w:val="2881"/>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881">
    <w:name w:val="样式 418 10 磅"/>
    <w:next w:val="2882"/>
    <w:qFormat/>
    <w:uiPriority w:val="0"/>
    <w:pPr>
      <w:widowControl w:val="0"/>
      <w:jc w:val="both"/>
    </w:pPr>
    <w:rPr>
      <w:rFonts w:ascii="Calibri" w:hAnsi="Calibri" w:eastAsia="宋体" w:cs="Times New Roman"/>
      <w:kern w:val="2"/>
      <w:sz w:val="21"/>
      <w:szCs w:val="22"/>
      <w:lang w:val="en-US" w:eastAsia="zh-CN" w:bidi="ar-SA"/>
    </w:rPr>
  </w:style>
  <w:style w:type="paragraph" w:customStyle="1" w:styleId="2882">
    <w:name w:val="样式 468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2883">
    <w:name w:val="样式 175 三号"/>
    <w:next w:val="2884"/>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884">
    <w:name w:val="样式 76 11 磅"/>
    <w:qFormat/>
    <w:uiPriority w:val="0"/>
    <w:rPr>
      <w:rFonts w:ascii="Times New Roman" w:hAnsi="Times New Roman" w:eastAsia="等线" w:cs="Times New Roman"/>
      <w:sz w:val="22"/>
      <w:szCs w:val="22"/>
      <w:lang w:val="en-US" w:eastAsia="zh-CN" w:bidi="ar-SA"/>
    </w:rPr>
  </w:style>
  <w:style w:type="paragraph" w:customStyle="1" w:styleId="2885">
    <w:name w:val="样式 174 三号"/>
    <w:next w:val="2868"/>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886">
    <w:name w:val="样式 173 三号"/>
    <w:next w:val="2887"/>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887">
    <w:name w:val="样式 113 三号"/>
    <w:next w:val="2888"/>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888">
    <w:name w:val="样式 309 三号"/>
    <w:next w:val="2889"/>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889">
    <w:name w:val="样式 382 10 磅"/>
    <w:next w:val="2890"/>
    <w:qFormat/>
    <w:uiPriority w:val="0"/>
    <w:pPr>
      <w:widowControl w:val="0"/>
      <w:jc w:val="both"/>
    </w:pPr>
    <w:rPr>
      <w:rFonts w:ascii="Calibri" w:hAnsi="Calibri" w:eastAsia="宋体" w:cs="Times New Roman"/>
      <w:kern w:val="2"/>
      <w:sz w:val="21"/>
      <w:szCs w:val="22"/>
      <w:lang w:val="en-US" w:eastAsia="zh-CN" w:bidi="ar-SA"/>
    </w:rPr>
  </w:style>
  <w:style w:type="paragraph" w:customStyle="1" w:styleId="2890">
    <w:name w:val="样式 689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2891">
    <w:name w:val="样式 172 三号"/>
    <w:next w:val="2459"/>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892">
    <w:name w:val="样式 170 三号"/>
    <w:next w:val="2893"/>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893">
    <w:name w:val="样式 36 11 磅"/>
    <w:qFormat/>
    <w:uiPriority w:val="0"/>
    <w:rPr>
      <w:rFonts w:ascii="Times New Roman" w:hAnsi="Times New Roman" w:eastAsia="等线" w:cs="Times New Roman"/>
      <w:sz w:val="22"/>
      <w:szCs w:val="22"/>
      <w:lang w:val="en-US" w:eastAsia="zh-CN" w:bidi="ar-SA"/>
    </w:rPr>
  </w:style>
  <w:style w:type="paragraph" w:customStyle="1" w:styleId="2894">
    <w:name w:val="样式 169 三号"/>
    <w:next w:val="2391"/>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895">
    <w:name w:val="样式 168 三号"/>
    <w:next w:val="2896"/>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896">
    <w:name w:val="样式 38 11 磅"/>
    <w:qFormat/>
    <w:uiPriority w:val="0"/>
    <w:rPr>
      <w:rFonts w:ascii="Times New Roman" w:hAnsi="Times New Roman" w:eastAsia="等线" w:cs="Times New Roman"/>
      <w:sz w:val="22"/>
      <w:szCs w:val="22"/>
      <w:lang w:val="en-US" w:eastAsia="zh-CN" w:bidi="ar-SA"/>
    </w:rPr>
  </w:style>
  <w:style w:type="paragraph" w:customStyle="1" w:styleId="2897">
    <w:name w:val="样式 167 三号"/>
    <w:next w:val="993"/>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898">
    <w:name w:val="样式 166 三号"/>
    <w:next w:val="2899"/>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899">
    <w:name w:val="样式 231 三号"/>
    <w:next w:val="2609"/>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900">
    <w:name w:val="样式 165 三号"/>
    <w:next w:val="2901"/>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901">
    <w:name w:val="样式 687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2902">
    <w:name w:val="样式 164 三号"/>
    <w:next w:val="2903"/>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903">
    <w:name w:val="样式 58 小四"/>
    <w:qFormat/>
    <w:uiPriority w:val="0"/>
    <w:rPr>
      <w:rFonts w:ascii="Times New Roman" w:hAnsi="Times New Roman" w:eastAsia="宋体" w:cs="Times New Roman"/>
      <w:sz w:val="24"/>
      <w:szCs w:val="24"/>
      <w:lang w:val="en-US" w:eastAsia="en-US" w:bidi="ar-SA"/>
    </w:rPr>
  </w:style>
  <w:style w:type="paragraph" w:customStyle="1" w:styleId="2904">
    <w:name w:val="样式 11 10 磅"/>
    <w:next w:val="2475"/>
    <w:qFormat/>
    <w:uiPriority w:val="0"/>
    <w:pPr>
      <w:widowControl w:val="0"/>
      <w:jc w:val="both"/>
    </w:pPr>
    <w:rPr>
      <w:rFonts w:ascii="Calibri" w:hAnsi="Calibri" w:eastAsia="宋体" w:cs="Arial"/>
      <w:kern w:val="2"/>
      <w:sz w:val="21"/>
      <w:szCs w:val="22"/>
      <w:lang w:val="en-US" w:eastAsia="zh-CN" w:bidi="ar-SA"/>
    </w:rPr>
  </w:style>
  <w:style w:type="paragraph" w:customStyle="1" w:styleId="2905">
    <w:name w:val="样式 24 10 磅"/>
    <w:qFormat/>
    <w:uiPriority w:val="0"/>
    <w:pPr>
      <w:widowControl w:val="0"/>
      <w:jc w:val="both"/>
    </w:pPr>
    <w:rPr>
      <w:rFonts w:ascii="Calibri" w:hAnsi="Calibri" w:eastAsia="宋体" w:cs="Arial"/>
      <w:kern w:val="2"/>
      <w:sz w:val="21"/>
      <w:szCs w:val="22"/>
      <w:lang w:val="en-US" w:eastAsia="zh-CN" w:bidi="ar-SA"/>
    </w:rPr>
  </w:style>
  <w:style w:type="paragraph" w:customStyle="1" w:styleId="2906">
    <w:name w:val="样式 211 三号"/>
    <w:next w:val="2880"/>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907">
    <w:name w:val="样式 210 三号"/>
    <w:next w:val="2908"/>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908">
    <w:name w:val="样式 22 10 磅"/>
    <w:qFormat/>
    <w:uiPriority w:val="0"/>
    <w:pPr>
      <w:widowControl w:val="0"/>
      <w:jc w:val="both"/>
    </w:pPr>
    <w:rPr>
      <w:rFonts w:ascii="Calibri" w:hAnsi="Calibri" w:eastAsia="宋体" w:cs="Arial"/>
      <w:kern w:val="2"/>
      <w:sz w:val="21"/>
      <w:szCs w:val="24"/>
      <w:lang w:val="en-US" w:eastAsia="zh-CN" w:bidi="ar-SA"/>
    </w:rPr>
  </w:style>
  <w:style w:type="paragraph" w:customStyle="1" w:styleId="2909">
    <w:name w:val="样式 209 三号"/>
    <w:next w:val="2910"/>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910">
    <w:name w:val="样式 293 三号"/>
    <w:next w:val="2911"/>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911">
    <w:name w:val="样式 336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912">
    <w:name w:val="样式 208 三号"/>
    <w:next w:val="2429"/>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913">
    <w:name w:val="样式 207 三号"/>
    <w:next w:val="2914"/>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914">
    <w:name w:val="样式 44 三号"/>
    <w:basedOn w:val="1"/>
    <w:next w:val="2915"/>
    <w:qFormat/>
    <w:uiPriority w:val="0"/>
    <w:pPr>
      <w:keepNext/>
      <w:keepLines/>
      <w:spacing w:before="260" w:after="260" w:line="415" w:lineRule="auto"/>
      <w:outlineLvl w:val="2"/>
    </w:pPr>
    <w:rPr>
      <w:rFonts w:ascii="Times New Roman" w:hAnsi="Times New Roman" w:eastAsia="方正仿宋_GBK" w:cs="Times New Roman"/>
      <w:b/>
      <w:spacing w:val="-4"/>
      <w:sz w:val="32"/>
      <w:szCs w:val="20"/>
    </w:rPr>
  </w:style>
  <w:style w:type="paragraph" w:customStyle="1" w:styleId="2915">
    <w:name w:val="样式 51 小四"/>
    <w:qFormat/>
    <w:uiPriority w:val="0"/>
    <w:pPr>
      <w:widowControl w:val="0"/>
    </w:pPr>
    <w:rPr>
      <w:rFonts w:ascii="宋体" w:hAnsi="Times New Roman" w:eastAsia="宋体" w:cs="Times New Roman"/>
      <w:kern w:val="2"/>
      <w:sz w:val="24"/>
      <w:szCs w:val="21"/>
      <w:lang w:val="en-US" w:eastAsia="zh-CN" w:bidi="ar-SA"/>
    </w:rPr>
  </w:style>
  <w:style w:type="paragraph" w:customStyle="1" w:styleId="2916">
    <w:name w:val="样式 206 三号"/>
    <w:next w:val="2565"/>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917">
    <w:name w:val="样式 205 三号"/>
    <w:next w:val="2883"/>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918">
    <w:name w:val="样式 204 三号"/>
    <w:next w:val="222"/>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919">
    <w:name w:val="样式 201 三号"/>
    <w:next w:val="2361"/>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920">
    <w:name w:val="样式 200 三号"/>
    <w:next w:val="2921"/>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921">
    <w:name w:val="样式 698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2922">
    <w:name w:val="样式 53 三号"/>
    <w:basedOn w:val="1"/>
    <w:next w:val="2814"/>
    <w:qFormat/>
    <w:uiPriority w:val="0"/>
    <w:pPr>
      <w:keepNext/>
      <w:keepLines/>
      <w:spacing w:before="260" w:after="260" w:line="415" w:lineRule="auto"/>
      <w:outlineLvl w:val="2"/>
    </w:pPr>
    <w:rPr>
      <w:rFonts w:ascii="Times New Roman" w:hAnsi="Times New Roman" w:eastAsia="方正仿宋_GBK" w:cs="Times New Roman"/>
      <w:b/>
      <w:spacing w:val="-4"/>
      <w:sz w:val="32"/>
      <w:szCs w:val="20"/>
    </w:rPr>
  </w:style>
  <w:style w:type="paragraph" w:customStyle="1" w:styleId="2923">
    <w:name w:val="样式 223 三号"/>
    <w:next w:val="2626"/>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924">
    <w:name w:val="样式 221 三号"/>
    <w:next w:val="2925"/>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925">
    <w:name w:val="样式 21 小四"/>
    <w:qFormat/>
    <w:uiPriority w:val="0"/>
    <w:pPr>
      <w:widowControl w:val="0"/>
    </w:pPr>
    <w:rPr>
      <w:rFonts w:ascii="宋体" w:hAnsi="Times New Roman" w:eastAsia="宋体" w:cs="Times New Roman"/>
      <w:kern w:val="2"/>
      <w:sz w:val="24"/>
      <w:szCs w:val="21"/>
      <w:lang w:val="en-US" w:eastAsia="zh-CN" w:bidi="ar-SA"/>
    </w:rPr>
  </w:style>
  <w:style w:type="paragraph" w:customStyle="1" w:styleId="2926">
    <w:name w:val="样式 219 三号"/>
    <w:next w:val="2368"/>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927">
    <w:name w:val="样式 216 三号"/>
    <w:next w:val="2928"/>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928">
    <w:name w:val="样式 357 三号"/>
    <w:qFormat/>
    <w:uiPriority w:val="0"/>
    <w:pPr>
      <w:widowControl w:val="0"/>
      <w:jc w:val="both"/>
    </w:pPr>
    <w:rPr>
      <w:rFonts w:ascii="Times New Roman" w:hAnsi="Times New Roman" w:eastAsia="方正仿宋_GBK" w:cs="Times New Roman"/>
      <w:kern w:val="2"/>
      <w:sz w:val="32"/>
      <w:lang w:val="en-US" w:eastAsia="zh-CN" w:bidi="ar-SA"/>
    </w:rPr>
  </w:style>
  <w:style w:type="character" w:customStyle="1" w:styleId="2929">
    <w:name w:val="样式 392 三号 Char"/>
    <w:basedOn w:val="89"/>
    <w:link w:val="2864"/>
    <w:qFormat/>
    <w:uiPriority w:val="0"/>
    <w:rPr>
      <w:rFonts w:ascii="Times New Roman" w:hAnsi="Times New Roman" w:eastAsia="方正仿宋_GBK" w:cs="Times New Roman"/>
      <w:spacing w:val="-4"/>
      <w:kern w:val="2"/>
      <w:sz w:val="32"/>
      <w:szCs w:val="20"/>
      <w:lang w:val="en-US" w:eastAsia="zh-CN" w:bidi="ar-SA"/>
    </w:rPr>
  </w:style>
  <w:style w:type="paragraph" w:customStyle="1" w:styleId="2930">
    <w:name w:val="样式 214 三号"/>
    <w:next w:val="2931"/>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931">
    <w:name w:val="样式 313 三号"/>
    <w:next w:val="2932"/>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932">
    <w:name w:val="样式 469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2933">
    <w:name w:val="样式 213 三号"/>
    <w:next w:val="2811"/>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934">
    <w:name w:val="样式 212 三号"/>
    <w:next w:val="2935"/>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935">
    <w:name w:val="样式 71 10 磅"/>
    <w:next w:val="2469"/>
    <w:qFormat/>
    <w:uiPriority w:val="0"/>
    <w:pPr>
      <w:widowControl w:val="0"/>
      <w:jc w:val="both"/>
    </w:pPr>
    <w:rPr>
      <w:rFonts w:ascii="Calibri" w:hAnsi="Calibri" w:eastAsia="宋体" w:cs="Times New Roman"/>
      <w:kern w:val="2"/>
      <w:sz w:val="21"/>
      <w:szCs w:val="22"/>
      <w:lang w:val="en-US" w:eastAsia="zh-CN" w:bidi="ar-SA"/>
    </w:rPr>
  </w:style>
  <w:style w:type="paragraph" w:customStyle="1" w:styleId="2936">
    <w:name w:val="样式 235 三号"/>
    <w:next w:val="2602"/>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937">
    <w:name w:val="样式 234 三号"/>
    <w:next w:val="2468"/>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938">
    <w:name w:val="样式 232 三号"/>
    <w:next w:val="2607"/>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939">
    <w:name w:val="样式 230 三号"/>
    <w:next w:val="2612"/>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940">
    <w:name w:val="样式 229 三号"/>
    <w:next w:val="2614"/>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941">
    <w:name w:val="样式 227 三号"/>
    <w:next w:val="2619"/>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942">
    <w:name w:val="样式 226 三号"/>
    <w:next w:val="2621"/>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943">
    <w:name w:val="样式 225 三号"/>
    <w:next w:val="2418"/>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944">
    <w:name w:val="样式 224 三号"/>
    <w:next w:val="2624"/>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945">
    <w:name w:val="样式 712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946">
    <w:name w:val="样式 713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947">
    <w:name w:val="样式 49 三号"/>
    <w:next w:val="67"/>
    <w:qFormat/>
    <w:uiPriority w:val="0"/>
    <w:pPr>
      <w:keepNext/>
      <w:keepLines/>
      <w:widowControl w:val="0"/>
      <w:spacing w:before="260" w:after="260" w:line="415" w:lineRule="auto"/>
      <w:jc w:val="both"/>
      <w:outlineLvl w:val="2"/>
    </w:pPr>
    <w:rPr>
      <w:rFonts w:ascii="Times New Roman" w:hAnsi="Times New Roman" w:eastAsia="方正仿宋_GBK" w:cs="Times New Roman"/>
      <w:b/>
      <w:spacing w:val="-4"/>
      <w:kern w:val="2"/>
      <w:sz w:val="32"/>
      <w:lang w:val="en-US" w:eastAsia="zh-CN" w:bidi="ar-SA"/>
    </w:rPr>
  </w:style>
  <w:style w:type="paragraph" w:customStyle="1" w:styleId="2948">
    <w:name w:val="样式 1 小五"/>
    <w:qFormat/>
    <w:uiPriority w:val="0"/>
    <w:pPr>
      <w:widowControl w:val="0"/>
      <w:pBdr>
        <w:bottom w:val="single" w:color="auto" w:sz="6" w:space="1"/>
      </w:pBdr>
      <w:tabs>
        <w:tab w:val="center" w:pos="4153"/>
        <w:tab w:val="right" w:pos="8306"/>
      </w:tabs>
      <w:snapToGrid w:val="0"/>
      <w:jc w:val="center"/>
    </w:pPr>
    <w:rPr>
      <w:rFonts w:ascii="Times New Roman" w:hAnsi="Times New Roman" w:eastAsia="方正仿宋_GBK" w:cs="Times New Roman"/>
      <w:kern w:val="2"/>
      <w:sz w:val="18"/>
      <w:szCs w:val="18"/>
      <w:lang w:val="en-US" w:eastAsia="zh-CN" w:bidi="ar-SA"/>
    </w:rPr>
  </w:style>
  <w:style w:type="paragraph" w:customStyle="1" w:styleId="2949">
    <w:name w:val="样式 80 小四"/>
    <w:qFormat/>
    <w:uiPriority w:val="0"/>
    <w:pPr>
      <w:spacing w:after="5" w:line="268" w:lineRule="auto"/>
      <w:ind w:left="130" w:hanging="10"/>
    </w:pPr>
    <w:rPr>
      <w:rFonts w:ascii="微软雅黑" w:hAnsi="Times New Roman" w:eastAsia="微软雅黑" w:cs="微软雅黑"/>
      <w:color w:val="000000"/>
      <w:kern w:val="2"/>
      <w:sz w:val="24"/>
      <w:szCs w:val="22"/>
      <w:lang w:val="en-US" w:eastAsia="zh-CN" w:bidi="ar-SA"/>
    </w:rPr>
  </w:style>
  <w:style w:type="character" w:customStyle="1" w:styleId="2950">
    <w:name w:val="标题 2 字符"/>
    <w:basedOn w:val="89"/>
    <w:link w:val="4"/>
    <w:qFormat/>
    <w:uiPriority w:val="0"/>
    <w:rPr>
      <w:rFonts w:ascii="等线 Light" w:hAnsi="等线 Light" w:eastAsia="等线 Light"/>
      <w:b/>
      <w:bCs/>
      <w:sz w:val="32"/>
      <w:szCs w:val="32"/>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customData xmlns="http://www.yozosoft.com.cn/officeDocument/2016/customData">
  <customProps>
    <docPr revisions="3 0 5 0 0 0 1 0 0 0 3000 0 1 1 1 1"/>
    <sectPr/>
    <sectPr/>
    <sectPr/>
  </customProps>
</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0D2A602-3DBA-4B1E-8EC8-BF4AF436B807}">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58</Pages>
  <Words>16660</Words>
  <Characters>17369</Characters>
  <Lines>270</Lines>
  <Paragraphs>76</Paragraphs>
  <TotalTime>97</TotalTime>
  <ScaleCrop>false</ScaleCrop>
  <LinksUpToDate>false</LinksUpToDate>
  <CharactersWithSpaces>17577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2025-05-30T02:25:00Z</dcterms:created>
  <dc:creator>裘 先生</dc:creator>
  <cp:lastModifiedBy>Aa</cp:lastModifiedBy>
  <cp:lastPrinted>2022-07-15T16:39:00Z</cp:lastPrinted>
  <dcterms:modified xsi:type="dcterms:W3CDTF">2025-09-15T09:12:03Z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73602533B1024607B22AF95FA950EA38_13</vt:lpwstr>
  </property>
  <property fmtid="{D5CDD505-2E9C-101B-9397-08002B2CF9AE}" pid="4" name="KSOTemplateDocerSaveRecord">
    <vt:lpwstr>eyJoZGlkIjoiOWFkNDhiOTY0MjhjNWFjNWU1M2JiODM3Yjk2NTNmZTYiLCJ1c2VySWQiOiI2MTI4NTM3MjAifQ==</vt:lpwstr>
  </property>
</Properties>
</file>